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AD0" w:rsidRPr="004C0884" w:rsidRDefault="009D7AD0" w:rsidP="009D7AD0">
      <w:pPr>
        <w:spacing w:after="12"/>
        <w:rPr>
          <w:rFonts w:ascii="Times New Roman" w:hAnsi="Times New Roman" w:cs="Times New Roman"/>
          <w:b/>
          <w:color w:val="000000" w:themeColor="text1"/>
          <w:sz w:val="24"/>
          <w:szCs w:val="24"/>
        </w:rPr>
      </w:pPr>
      <w:r w:rsidRPr="004C0884">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59264" behindDoc="0" locked="0" layoutInCell="1" allowOverlap="1" wp14:anchorId="6A1AF084" wp14:editId="2689E20E">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FB38D1" w:rsidRDefault="00FB38D1" w:rsidP="009D7AD0">
                            <w:pPr>
                              <w:rPr>
                                <w:rFonts w:ascii="Berlin Sans FB Demi" w:hAnsi="Berlin Sans FB Demi"/>
                                <w:sz w:val="28"/>
                              </w:rPr>
                            </w:pPr>
                            <w:r>
                              <w:rPr>
                                <w:rFonts w:ascii="Berlin Sans FB Demi" w:hAnsi="Berlin Sans FB Demi"/>
                                <w:sz w:val="28"/>
                              </w:rPr>
                              <w:t xml:space="preserve">Student Name: </w:t>
                            </w:r>
                          </w:p>
                          <w:p w:rsidR="00FB38D1" w:rsidRDefault="00FB38D1" w:rsidP="009D7AD0">
                            <w:pPr>
                              <w:rPr>
                                <w:rFonts w:ascii="Berlin Sans FB Demi" w:hAnsi="Berlin Sans FB Demi"/>
                                <w:sz w:val="28"/>
                              </w:rPr>
                            </w:pPr>
                            <w:r>
                              <w:rPr>
                                <w:rFonts w:ascii="Berlin Sans FB Demi" w:hAnsi="Berlin Sans FB Demi"/>
                                <w:sz w:val="28"/>
                              </w:rPr>
                              <w:t xml:space="preserve">Registration Number: </w:t>
                            </w:r>
                          </w:p>
                          <w:p w:rsidR="00FB38D1" w:rsidRDefault="00FB38D1" w:rsidP="009D7AD0">
                            <w:pPr>
                              <w:rPr>
                                <w:rFonts w:ascii="Berlin Sans FB Demi" w:hAnsi="Berlin Sans FB Demi"/>
                                <w:sz w:val="28"/>
                              </w:rPr>
                            </w:pPr>
                            <w:r>
                              <w:rPr>
                                <w:rFonts w:ascii="Berlin Sans FB Demi" w:hAnsi="Berlin Sans FB Demi"/>
                                <w:sz w:val="28"/>
                              </w:rPr>
                              <w:t xml:space="preserve">Exam Center: </w:t>
                            </w:r>
                          </w:p>
                          <w:p w:rsidR="00FB38D1" w:rsidRDefault="00FB38D1" w:rsidP="009D7AD0">
                            <w:pPr>
                              <w:rPr>
                                <w:rFonts w:ascii="Calibri" w:hAnsi="Calibri"/>
                              </w:rPr>
                            </w:pPr>
                            <w:r>
                              <w:rPr>
                                <w:rFonts w:ascii="Berlin Sans FB Demi" w:hAnsi="Berlin Sans FB Demi"/>
                                <w:sz w:val="28"/>
                              </w:rPr>
                              <w:tab/>
                            </w:r>
                          </w:p>
                          <w:p w:rsidR="00FB38D1" w:rsidRDefault="00FB38D1" w:rsidP="009D7AD0">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1AF084"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FB38D1" w:rsidRDefault="00FB38D1" w:rsidP="009D7AD0">
                      <w:pPr>
                        <w:rPr>
                          <w:rFonts w:ascii="Berlin Sans FB Demi" w:hAnsi="Berlin Sans FB Demi"/>
                          <w:sz w:val="28"/>
                        </w:rPr>
                      </w:pPr>
                      <w:r>
                        <w:rPr>
                          <w:rFonts w:ascii="Berlin Sans FB Demi" w:hAnsi="Berlin Sans FB Demi"/>
                          <w:sz w:val="28"/>
                        </w:rPr>
                        <w:t xml:space="preserve">Student Name: </w:t>
                      </w:r>
                    </w:p>
                    <w:p w:rsidR="00FB38D1" w:rsidRDefault="00FB38D1" w:rsidP="009D7AD0">
                      <w:pPr>
                        <w:rPr>
                          <w:rFonts w:ascii="Berlin Sans FB Demi" w:hAnsi="Berlin Sans FB Demi"/>
                          <w:sz w:val="28"/>
                        </w:rPr>
                      </w:pPr>
                      <w:r>
                        <w:rPr>
                          <w:rFonts w:ascii="Berlin Sans FB Demi" w:hAnsi="Berlin Sans FB Demi"/>
                          <w:sz w:val="28"/>
                        </w:rPr>
                        <w:t xml:space="preserve">Registration Number: </w:t>
                      </w:r>
                    </w:p>
                    <w:p w:rsidR="00FB38D1" w:rsidRDefault="00FB38D1" w:rsidP="009D7AD0">
                      <w:pPr>
                        <w:rPr>
                          <w:rFonts w:ascii="Berlin Sans FB Demi" w:hAnsi="Berlin Sans FB Demi"/>
                          <w:sz w:val="28"/>
                        </w:rPr>
                      </w:pPr>
                      <w:r>
                        <w:rPr>
                          <w:rFonts w:ascii="Berlin Sans FB Demi" w:hAnsi="Berlin Sans FB Demi"/>
                          <w:sz w:val="28"/>
                        </w:rPr>
                        <w:t xml:space="preserve">Exam Center: </w:t>
                      </w:r>
                    </w:p>
                    <w:p w:rsidR="00FB38D1" w:rsidRDefault="00FB38D1" w:rsidP="009D7AD0">
                      <w:pPr>
                        <w:rPr>
                          <w:rFonts w:ascii="Calibri" w:hAnsi="Calibri"/>
                        </w:rPr>
                      </w:pPr>
                      <w:r>
                        <w:rPr>
                          <w:rFonts w:ascii="Berlin Sans FB Demi" w:hAnsi="Berlin Sans FB Demi"/>
                          <w:sz w:val="28"/>
                        </w:rPr>
                        <w:tab/>
                      </w:r>
                    </w:p>
                    <w:p w:rsidR="00FB38D1" w:rsidRDefault="00FB38D1" w:rsidP="009D7AD0">
                      <w:pPr>
                        <w:jc w:val="center"/>
                      </w:pPr>
                      <w:r>
                        <w:rPr>
                          <w:rFonts w:ascii="Berlin Sans FB Demi" w:hAnsi="Berlin Sans FB Demi"/>
                          <w:sz w:val="28"/>
                        </w:rPr>
                        <w:tab/>
                      </w:r>
                    </w:p>
                  </w:txbxContent>
                </v:textbox>
              </v:shape>
            </w:pict>
          </mc:Fallback>
        </mc:AlternateContent>
      </w:r>
      <w:r w:rsidRPr="004C0884">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0288" behindDoc="0" locked="0" layoutInCell="1" allowOverlap="1" wp14:anchorId="12B1EE5B" wp14:editId="4F11E68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FB38D1" w:rsidRPr="00B8674A" w:rsidRDefault="00FB38D1" w:rsidP="009D7AD0">
                            <w:pPr>
                              <w:jc w:val="center"/>
                              <w:rPr>
                                <w:rFonts w:ascii="Copperplate Gothic Bold" w:hAnsi="Copperplate Gothic Bold"/>
                                <w:sz w:val="40"/>
                                <w:szCs w:val="40"/>
                              </w:rPr>
                            </w:pPr>
                          </w:p>
                          <w:p w:rsidR="00FB38D1" w:rsidRDefault="00FB38D1"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FB38D1" w:rsidRDefault="00FB38D1" w:rsidP="009D7AD0">
                            <w:pPr>
                              <w:jc w:val="center"/>
                              <w:rPr>
                                <w:rFonts w:ascii="Copperplate Gothic Bold" w:hAnsi="Copperplate Gothic Bold"/>
                                <w:sz w:val="40"/>
                                <w:szCs w:val="40"/>
                              </w:rPr>
                            </w:pPr>
                            <w:r>
                              <w:rPr>
                                <w:rFonts w:ascii="Copperplate Gothic Bold" w:hAnsi="Copperplate Gothic Bold"/>
                                <w:sz w:val="40"/>
                                <w:szCs w:val="40"/>
                              </w:rPr>
                              <w:t>Solution</w:t>
                            </w:r>
                          </w:p>
                          <w:p w:rsidR="00FB38D1" w:rsidRPr="00B8674A" w:rsidRDefault="00FB38D1" w:rsidP="009D7AD0">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1EE5B"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FB38D1" w:rsidRPr="00B8674A" w:rsidRDefault="00FB38D1" w:rsidP="009D7AD0">
                      <w:pPr>
                        <w:jc w:val="center"/>
                        <w:rPr>
                          <w:rFonts w:ascii="Copperplate Gothic Bold" w:hAnsi="Copperplate Gothic Bold"/>
                          <w:sz w:val="40"/>
                          <w:szCs w:val="40"/>
                        </w:rPr>
                      </w:pPr>
                    </w:p>
                    <w:p w:rsidR="00FB38D1" w:rsidRDefault="00FB38D1"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FB38D1" w:rsidRDefault="00FB38D1" w:rsidP="009D7AD0">
                      <w:pPr>
                        <w:jc w:val="center"/>
                        <w:rPr>
                          <w:rFonts w:ascii="Copperplate Gothic Bold" w:hAnsi="Copperplate Gothic Bold"/>
                          <w:sz w:val="40"/>
                          <w:szCs w:val="40"/>
                        </w:rPr>
                      </w:pPr>
                      <w:r>
                        <w:rPr>
                          <w:rFonts w:ascii="Copperplate Gothic Bold" w:hAnsi="Copperplate Gothic Bold"/>
                          <w:sz w:val="40"/>
                          <w:szCs w:val="40"/>
                        </w:rPr>
                        <w:t>Solution</w:t>
                      </w:r>
                    </w:p>
                    <w:p w:rsidR="00FB38D1" w:rsidRPr="00B8674A" w:rsidRDefault="00FB38D1" w:rsidP="009D7AD0">
                      <w:pPr>
                        <w:jc w:val="center"/>
                        <w:rPr>
                          <w:rFonts w:ascii="Copperplate Gothic Bold" w:hAnsi="Copperplate Gothic Bold"/>
                          <w:sz w:val="40"/>
                          <w:szCs w:val="40"/>
                        </w:rPr>
                      </w:pPr>
                    </w:p>
                  </w:txbxContent>
                </v:textbox>
              </v:shape>
            </w:pict>
          </mc:Fallback>
        </mc:AlternateContent>
      </w:r>
      <w:r w:rsidRPr="004C0884">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1312" behindDoc="0" locked="0" layoutInCell="1" allowOverlap="1" wp14:anchorId="7CC5E890" wp14:editId="4F77D18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FB38D1" w:rsidRPr="00911BDD" w:rsidRDefault="00FB38D1"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FB38D1" w:rsidRPr="00C47539" w:rsidRDefault="00FB38D1"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FB38D1" w:rsidRPr="00C47539" w:rsidRDefault="00FB38D1"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FB38D1" w:rsidRPr="00C47539" w:rsidRDefault="00FB38D1"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FB38D1" w:rsidRPr="00911BDD" w:rsidRDefault="00FB38D1" w:rsidP="009D7AD0">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CC5E890"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FB38D1" w:rsidRPr="00911BDD" w:rsidRDefault="00FB38D1"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FB38D1" w:rsidRPr="00C47539" w:rsidRDefault="00FB38D1"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FB38D1" w:rsidRPr="00C47539" w:rsidRDefault="00FB38D1"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FB38D1" w:rsidRPr="00C47539" w:rsidRDefault="00FB38D1"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FB38D1" w:rsidRPr="00911BDD" w:rsidRDefault="00FB38D1" w:rsidP="009D7AD0">
                      <w:pPr>
                        <w:spacing w:after="0"/>
                        <w:jc w:val="both"/>
                        <w:rPr>
                          <w:rFonts w:asciiTheme="minorBidi" w:hAnsiTheme="minorBidi"/>
                          <w:sz w:val="18"/>
                          <w:szCs w:val="18"/>
                        </w:rPr>
                      </w:pPr>
                    </w:p>
                  </w:txbxContent>
                </v:textbox>
              </v:shape>
            </w:pict>
          </mc:Fallback>
        </mc:AlternateContent>
      </w:r>
      <w:r w:rsidRPr="004C0884">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2336" behindDoc="0" locked="0" layoutInCell="1" allowOverlap="1" wp14:anchorId="42ACF8A3" wp14:editId="00CB5697">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FB38D1" w:rsidRDefault="00FB38D1"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FB38D1" w:rsidRDefault="00FB38D1" w:rsidP="006338EE">
                            <w:pPr>
                              <w:spacing w:after="120"/>
                              <w:jc w:val="center"/>
                              <w:rPr>
                                <w:rFonts w:ascii="Copperplate Gothic Bold" w:hAnsi="Copperplate Gothic Bold"/>
                                <w:sz w:val="32"/>
                              </w:rPr>
                            </w:pPr>
                            <w:r>
                              <w:rPr>
                                <w:rFonts w:ascii="Copperplate Gothic Bold" w:hAnsi="Copperplate Gothic Bold"/>
                                <w:sz w:val="32"/>
                              </w:rPr>
                              <w:t>Winter-2016</w:t>
                            </w:r>
                          </w:p>
                          <w:p w:rsidR="00FB38D1" w:rsidRDefault="00FB38D1" w:rsidP="006338EE">
                            <w:pPr>
                              <w:spacing w:after="120"/>
                              <w:jc w:val="center"/>
                              <w:rPr>
                                <w:rFonts w:ascii="Copperplate Gothic Bold" w:hAnsi="Copperplate Gothic Bold"/>
                                <w:sz w:val="32"/>
                              </w:rPr>
                            </w:pPr>
                          </w:p>
                          <w:p w:rsidR="00FB38D1" w:rsidRPr="006338EE" w:rsidRDefault="00FB38D1" w:rsidP="004823AB">
                            <w:pPr>
                              <w:spacing w:after="0"/>
                              <w:jc w:val="center"/>
                              <w:rPr>
                                <w:rFonts w:ascii="Copperplate Gothic Bold" w:hAnsi="Copperplate Gothic Bold"/>
                                <w:sz w:val="24"/>
                                <w:szCs w:val="24"/>
                              </w:rPr>
                            </w:pPr>
                            <w:r>
                              <w:rPr>
                                <w:rFonts w:ascii="Copperplate Gothic Bold" w:hAnsi="Copperplate Gothic Bold"/>
                                <w:sz w:val="24"/>
                                <w:szCs w:val="24"/>
                              </w:rPr>
                              <w:t>Wednesday, December 2</w:t>
                            </w:r>
                            <w:r w:rsidRPr="006338EE">
                              <w:rPr>
                                <w:rFonts w:ascii="Copperplate Gothic Bold" w:hAnsi="Copperplate Gothic Bold"/>
                                <w:sz w:val="24"/>
                                <w:szCs w:val="24"/>
                              </w:rPr>
                              <w:t>1, 2016</w:t>
                            </w:r>
                          </w:p>
                          <w:p w:rsidR="00FB38D1" w:rsidRDefault="00FB38D1" w:rsidP="009D7AD0">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CF8A3"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FB38D1" w:rsidRDefault="00FB38D1"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FB38D1" w:rsidRDefault="00FB38D1" w:rsidP="006338EE">
                      <w:pPr>
                        <w:spacing w:after="120"/>
                        <w:jc w:val="center"/>
                        <w:rPr>
                          <w:rFonts w:ascii="Copperplate Gothic Bold" w:hAnsi="Copperplate Gothic Bold"/>
                          <w:sz w:val="32"/>
                        </w:rPr>
                      </w:pPr>
                      <w:r>
                        <w:rPr>
                          <w:rFonts w:ascii="Copperplate Gothic Bold" w:hAnsi="Copperplate Gothic Bold"/>
                          <w:sz w:val="32"/>
                        </w:rPr>
                        <w:t>Winter-2016</w:t>
                      </w:r>
                    </w:p>
                    <w:p w:rsidR="00FB38D1" w:rsidRDefault="00FB38D1" w:rsidP="006338EE">
                      <w:pPr>
                        <w:spacing w:after="120"/>
                        <w:jc w:val="center"/>
                        <w:rPr>
                          <w:rFonts w:ascii="Copperplate Gothic Bold" w:hAnsi="Copperplate Gothic Bold"/>
                          <w:sz w:val="32"/>
                        </w:rPr>
                      </w:pPr>
                    </w:p>
                    <w:p w:rsidR="00FB38D1" w:rsidRPr="006338EE" w:rsidRDefault="00FB38D1" w:rsidP="004823AB">
                      <w:pPr>
                        <w:spacing w:after="0"/>
                        <w:jc w:val="center"/>
                        <w:rPr>
                          <w:rFonts w:ascii="Copperplate Gothic Bold" w:hAnsi="Copperplate Gothic Bold"/>
                          <w:sz w:val="24"/>
                          <w:szCs w:val="24"/>
                        </w:rPr>
                      </w:pPr>
                      <w:r>
                        <w:rPr>
                          <w:rFonts w:ascii="Copperplate Gothic Bold" w:hAnsi="Copperplate Gothic Bold"/>
                          <w:sz w:val="24"/>
                          <w:szCs w:val="24"/>
                        </w:rPr>
                        <w:t>Wednesday, December 2</w:t>
                      </w:r>
                      <w:r w:rsidRPr="006338EE">
                        <w:rPr>
                          <w:rFonts w:ascii="Copperplate Gothic Bold" w:hAnsi="Copperplate Gothic Bold"/>
                          <w:sz w:val="24"/>
                          <w:szCs w:val="24"/>
                        </w:rPr>
                        <w:t>1, 2016</w:t>
                      </w:r>
                    </w:p>
                    <w:p w:rsidR="00FB38D1" w:rsidRDefault="00FB38D1" w:rsidP="009D7AD0">
                      <w:pPr>
                        <w:jc w:val="center"/>
                        <w:rPr>
                          <w:rFonts w:ascii="Copperplate Gothic Bold" w:hAnsi="Copperplate Gothic Bold"/>
                          <w:sz w:val="20"/>
                        </w:rPr>
                      </w:pPr>
                    </w:p>
                  </w:txbxContent>
                </v:textbox>
              </v:shape>
            </w:pict>
          </mc:Fallback>
        </mc:AlternateContent>
      </w:r>
      <w:r w:rsidRPr="004C0884">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3360" behindDoc="0" locked="0" layoutInCell="1" allowOverlap="1" wp14:anchorId="13C59C60" wp14:editId="1F0CC739">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FB38D1" w:rsidRDefault="00FB38D1" w:rsidP="009D7AD0">
                            <w:pPr>
                              <w:rPr>
                                <w:rFonts w:ascii="Arial" w:hAnsi="Arial"/>
                                <w:b/>
                                <w:sz w:val="18"/>
                              </w:rPr>
                            </w:pPr>
                          </w:p>
                          <w:p w:rsidR="00FB38D1" w:rsidRPr="00C03376" w:rsidRDefault="00FB38D1" w:rsidP="009D7AD0">
                            <w:pPr>
                              <w:rPr>
                                <w:rFonts w:ascii="Arial" w:hAnsi="Arial" w:cs="Arial"/>
                                <w:b/>
                                <w:sz w:val="18"/>
                              </w:rPr>
                            </w:pPr>
                            <w:r w:rsidRPr="00C03376">
                              <w:rPr>
                                <w:rFonts w:ascii="Arial" w:hAnsi="Arial" w:cs="Arial"/>
                                <w:b/>
                                <w:sz w:val="18"/>
                              </w:rPr>
                              <w:t>Time allowed</w:t>
                            </w:r>
                          </w:p>
                          <w:p w:rsidR="00FB38D1" w:rsidRPr="00C03376" w:rsidRDefault="00FB38D1"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FB38D1" w:rsidRPr="00C03376" w:rsidRDefault="00FB38D1"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FB38D1" w:rsidRDefault="00FB38D1" w:rsidP="009D7AD0">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3C59C60"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FB38D1" w:rsidRDefault="00FB38D1" w:rsidP="009D7AD0">
                      <w:pPr>
                        <w:rPr>
                          <w:rFonts w:ascii="Arial" w:hAnsi="Arial"/>
                          <w:b/>
                          <w:sz w:val="18"/>
                        </w:rPr>
                      </w:pPr>
                    </w:p>
                    <w:p w:rsidR="00FB38D1" w:rsidRPr="00C03376" w:rsidRDefault="00FB38D1" w:rsidP="009D7AD0">
                      <w:pPr>
                        <w:rPr>
                          <w:rFonts w:ascii="Arial" w:hAnsi="Arial" w:cs="Arial"/>
                          <w:b/>
                          <w:sz w:val="18"/>
                        </w:rPr>
                      </w:pPr>
                      <w:r w:rsidRPr="00C03376">
                        <w:rPr>
                          <w:rFonts w:ascii="Arial" w:hAnsi="Arial" w:cs="Arial"/>
                          <w:b/>
                          <w:sz w:val="18"/>
                        </w:rPr>
                        <w:t>Time allowed</w:t>
                      </w:r>
                    </w:p>
                    <w:p w:rsidR="00FB38D1" w:rsidRPr="00C03376" w:rsidRDefault="00FB38D1"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FB38D1" w:rsidRPr="00C03376" w:rsidRDefault="00FB38D1"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FB38D1" w:rsidRDefault="00FB38D1" w:rsidP="009D7AD0">
                      <w:pPr>
                        <w:rPr>
                          <w:rFonts w:ascii="Arial" w:hAnsi="Arial"/>
                        </w:rPr>
                      </w:pPr>
                    </w:p>
                  </w:txbxContent>
                </v:textbox>
              </v:shape>
            </w:pict>
          </mc:Fallback>
        </mc:AlternateContent>
      </w:r>
      <w:r w:rsidRPr="004C0884">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4384" behindDoc="0" locked="0" layoutInCell="1" allowOverlap="1" wp14:anchorId="4843AB76" wp14:editId="6715B694">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FB38D1" w:rsidRDefault="00FB38D1" w:rsidP="009D7AD0">
                            <w:pPr>
                              <w:jc w:val="center"/>
                              <w:rPr>
                                <w:rFonts w:ascii="Berlin Sans FB Demi" w:hAnsi="Berlin Sans FB Demi"/>
                              </w:rPr>
                            </w:pPr>
                            <w:r>
                              <w:rPr>
                                <w:rFonts w:ascii="Berlin Sans FB Demi" w:hAnsi="Berlin Sans FB Demi"/>
                              </w:rPr>
                              <w:t>Professional</w:t>
                            </w:r>
                          </w:p>
                          <w:p w:rsidR="00FB38D1" w:rsidRDefault="00FB38D1" w:rsidP="009D7AD0">
                            <w:pPr>
                              <w:jc w:val="center"/>
                              <w:rPr>
                                <w:rFonts w:ascii="Berlin Sans FB Demi" w:hAnsi="Berlin Sans FB Demi"/>
                              </w:rPr>
                            </w:pPr>
                            <w:r>
                              <w:rPr>
                                <w:rFonts w:ascii="Berlin Sans FB Demi" w:hAnsi="Berlin Sans FB Demi"/>
                              </w:rPr>
                              <w:t>Course Code</w:t>
                            </w:r>
                          </w:p>
                          <w:p w:rsidR="00FB38D1" w:rsidRDefault="00FB38D1" w:rsidP="009D7AD0">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843AB76"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FB38D1" w:rsidRDefault="00FB38D1" w:rsidP="009D7AD0">
                      <w:pPr>
                        <w:jc w:val="center"/>
                        <w:rPr>
                          <w:rFonts w:ascii="Berlin Sans FB Demi" w:hAnsi="Berlin Sans FB Demi"/>
                        </w:rPr>
                      </w:pPr>
                      <w:r>
                        <w:rPr>
                          <w:rFonts w:ascii="Berlin Sans FB Demi" w:hAnsi="Berlin Sans FB Demi"/>
                        </w:rPr>
                        <w:t>Professional</w:t>
                      </w:r>
                    </w:p>
                    <w:p w:rsidR="00FB38D1" w:rsidRDefault="00FB38D1" w:rsidP="009D7AD0">
                      <w:pPr>
                        <w:jc w:val="center"/>
                        <w:rPr>
                          <w:rFonts w:ascii="Berlin Sans FB Demi" w:hAnsi="Berlin Sans FB Demi"/>
                        </w:rPr>
                      </w:pPr>
                      <w:r>
                        <w:rPr>
                          <w:rFonts w:ascii="Berlin Sans FB Demi" w:hAnsi="Berlin Sans FB Demi"/>
                        </w:rPr>
                        <w:t>Course Code</w:t>
                      </w:r>
                    </w:p>
                    <w:p w:rsidR="00FB38D1" w:rsidRDefault="00FB38D1" w:rsidP="009D7AD0">
                      <w:pPr>
                        <w:jc w:val="center"/>
                        <w:rPr>
                          <w:rFonts w:ascii="Algerian" w:hAnsi="Algerian"/>
                          <w:sz w:val="32"/>
                        </w:rPr>
                      </w:pPr>
                      <w:r>
                        <w:rPr>
                          <w:rFonts w:ascii="Algerian" w:hAnsi="Algerian"/>
                          <w:sz w:val="32"/>
                        </w:rPr>
                        <w:t>P-502</w:t>
                      </w:r>
                    </w:p>
                  </w:txbxContent>
                </v:textbox>
              </v:shape>
            </w:pict>
          </mc:Fallback>
        </mc:AlternateContent>
      </w:r>
    </w:p>
    <w:p w:rsidR="009D7AD0" w:rsidRPr="004C0884" w:rsidRDefault="009D7AD0" w:rsidP="009D7AD0">
      <w:pPr>
        <w:spacing w:after="12"/>
        <w:rPr>
          <w:rFonts w:ascii="Times New Roman" w:hAnsi="Times New Roman" w:cs="Times New Roman"/>
          <w:b/>
          <w:color w:val="000000" w:themeColor="text1"/>
          <w:sz w:val="24"/>
          <w:szCs w:val="24"/>
        </w:rPr>
      </w:pPr>
    </w:p>
    <w:p w:rsidR="009D7AD0" w:rsidRPr="004C0884" w:rsidRDefault="009D7AD0" w:rsidP="009D7AD0">
      <w:pPr>
        <w:spacing w:after="12"/>
        <w:rPr>
          <w:rFonts w:ascii="Times New Roman" w:hAnsi="Times New Roman" w:cs="Times New Roman"/>
          <w:b/>
          <w:color w:val="000000" w:themeColor="text1"/>
          <w:sz w:val="24"/>
          <w:szCs w:val="24"/>
        </w:rPr>
      </w:pPr>
    </w:p>
    <w:p w:rsidR="009D7AD0" w:rsidRPr="00AF078F" w:rsidRDefault="009D7AD0" w:rsidP="00AF078F">
      <w:pPr>
        <w:shd w:val="clear" w:color="auto" w:fill="FFFFFF"/>
        <w:spacing w:after="12" w:line="270" w:lineRule="atLeast"/>
        <w:ind w:hanging="426"/>
        <w:rPr>
          <w:rFonts w:ascii="Times New Roman" w:hAnsi="Times New Roman" w:cs="Times New Roman"/>
          <w:b/>
          <w:color w:val="000000" w:themeColor="text1"/>
          <w:sz w:val="24"/>
          <w:szCs w:val="24"/>
        </w:rPr>
      </w:pPr>
      <w:r w:rsidRPr="004C0884">
        <w:rPr>
          <w:rFonts w:ascii="Times New Roman" w:hAnsi="Times New Roman" w:cs="Times New Roman"/>
          <w:b/>
          <w:color w:val="000000" w:themeColor="text1"/>
          <w:sz w:val="24"/>
          <w:szCs w:val="24"/>
          <w:shd w:val="clear" w:color="auto" w:fill="000000"/>
        </w:rPr>
        <w:br w:type="page"/>
      </w:r>
      <w:r w:rsidRPr="004C0884">
        <w:rPr>
          <w:rFonts w:ascii="Book Antiqua" w:hAnsi="Book Antiqua"/>
          <w:b/>
          <w:color w:val="000000" w:themeColor="text1"/>
          <w:sz w:val="24"/>
          <w:szCs w:val="24"/>
        </w:rPr>
        <w:lastRenderedPageBreak/>
        <w:t>Question No 1:</w:t>
      </w:r>
    </w:p>
    <w:p w:rsidR="00550CC8" w:rsidRPr="009B3F07" w:rsidRDefault="00550CC8" w:rsidP="00550CC8">
      <w:pPr>
        <w:widowControl w:val="0"/>
        <w:tabs>
          <w:tab w:val="left" w:pos="505"/>
        </w:tabs>
        <w:spacing w:after="0" w:line="254" w:lineRule="auto"/>
        <w:ind w:right="129"/>
        <w:jc w:val="both"/>
        <w:rPr>
          <w:rFonts w:ascii="Book Antiqua" w:hAnsi="Book Antiqua"/>
          <w:sz w:val="24"/>
          <w:szCs w:val="24"/>
        </w:rPr>
      </w:pPr>
      <w:proofErr w:type="spellStart"/>
      <w:r w:rsidRPr="009B3F07">
        <w:rPr>
          <w:rFonts w:ascii="Book Antiqua" w:hAnsi="Book Antiqua"/>
          <w:sz w:val="24"/>
          <w:szCs w:val="24"/>
        </w:rPr>
        <w:t>Navier</w:t>
      </w:r>
      <w:proofErr w:type="spellEnd"/>
      <w:r w:rsidRPr="009B3F07">
        <w:rPr>
          <w:rFonts w:ascii="Book Antiqua" w:hAnsi="Book Antiqua"/>
          <w:spacing w:val="-29"/>
          <w:sz w:val="24"/>
          <w:szCs w:val="24"/>
        </w:rPr>
        <w:t xml:space="preserve"> </w:t>
      </w:r>
      <w:r w:rsidRPr="009B3F07">
        <w:rPr>
          <w:rFonts w:ascii="Book Antiqua" w:hAnsi="Book Antiqua"/>
          <w:sz w:val="24"/>
          <w:szCs w:val="24"/>
        </w:rPr>
        <w:t>Aerials</w:t>
      </w:r>
      <w:r w:rsidRPr="009B3F07">
        <w:rPr>
          <w:rFonts w:ascii="Book Antiqua" w:hAnsi="Book Antiqua"/>
          <w:spacing w:val="-29"/>
          <w:sz w:val="24"/>
          <w:szCs w:val="24"/>
        </w:rPr>
        <w:t xml:space="preserve"> </w:t>
      </w:r>
      <w:r w:rsidRPr="009B3F07">
        <w:rPr>
          <w:rFonts w:ascii="Book Antiqua" w:hAnsi="Book Antiqua"/>
          <w:sz w:val="24"/>
          <w:szCs w:val="24"/>
        </w:rPr>
        <w:t>Co</w:t>
      </w:r>
      <w:r w:rsidRPr="009B3F07">
        <w:rPr>
          <w:rFonts w:ascii="Book Antiqua" w:hAnsi="Book Antiqua"/>
          <w:spacing w:val="-29"/>
          <w:sz w:val="24"/>
          <w:szCs w:val="24"/>
        </w:rPr>
        <w:t xml:space="preserve"> </w:t>
      </w:r>
      <w:r w:rsidRPr="009B3F07">
        <w:rPr>
          <w:rFonts w:ascii="Book Antiqua" w:hAnsi="Book Antiqua"/>
          <w:sz w:val="24"/>
          <w:szCs w:val="24"/>
        </w:rPr>
        <w:t>(</w:t>
      </w:r>
      <w:proofErr w:type="spellStart"/>
      <w:r w:rsidRPr="009B3F07">
        <w:rPr>
          <w:rFonts w:ascii="Book Antiqua" w:hAnsi="Book Antiqua"/>
          <w:sz w:val="24"/>
          <w:szCs w:val="24"/>
        </w:rPr>
        <w:t>Navier</w:t>
      </w:r>
      <w:proofErr w:type="spellEnd"/>
      <w:r w:rsidRPr="009B3F07">
        <w:rPr>
          <w:rFonts w:ascii="Book Antiqua" w:hAnsi="Book Antiqua"/>
          <w:sz w:val="24"/>
          <w:szCs w:val="24"/>
        </w:rPr>
        <w:t>)</w:t>
      </w:r>
      <w:r w:rsidRPr="009B3F07">
        <w:rPr>
          <w:rFonts w:ascii="Book Antiqua" w:hAnsi="Book Antiqua"/>
          <w:spacing w:val="-29"/>
          <w:sz w:val="24"/>
          <w:szCs w:val="24"/>
        </w:rPr>
        <w:t xml:space="preserve"> </w:t>
      </w:r>
      <w:r w:rsidRPr="009B3F07">
        <w:rPr>
          <w:rFonts w:ascii="Book Antiqua" w:hAnsi="Book Antiqua"/>
          <w:sz w:val="24"/>
          <w:szCs w:val="24"/>
        </w:rPr>
        <w:t>manufactures</w:t>
      </w:r>
      <w:r w:rsidRPr="009B3F07">
        <w:rPr>
          <w:rFonts w:ascii="Book Antiqua" w:hAnsi="Book Antiqua"/>
          <w:spacing w:val="-29"/>
          <w:sz w:val="24"/>
          <w:szCs w:val="24"/>
        </w:rPr>
        <w:t xml:space="preserve"> </w:t>
      </w:r>
      <w:r w:rsidRPr="009B3F07">
        <w:rPr>
          <w:rFonts w:ascii="Book Antiqua" w:hAnsi="Book Antiqua"/>
          <w:sz w:val="24"/>
          <w:szCs w:val="24"/>
        </w:rPr>
        <w:t>satellite</w:t>
      </w:r>
      <w:r w:rsidRPr="009B3F07">
        <w:rPr>
          <w:rFonts w:ascii="Book Antiqua" w:hAnsi="Book Antiqua"/>
          <w:spacing w:val="-29"/>
          <w:sz w:val="24"/>
          <w:szCs w:val="24"/>
        </w:rPr>
        <w:t xml:space="preserve"> </w:t>
      </w:r>
      <w:r w:rsidRPr="009B3F07">
        <w:rPr>
          <w:rFonts w:ascii="Book Antiqua" w:hAnsi="Book Antiqua"/>
          <w:sz w:val="24"/>
          <w:szCs w:val="24"/>
        </w:rPr>
        <w:t>dishes</w:t>
      </w:r>
      <w:r w:rsidRPr="009B3F07">
        <w:rPr>
          <w:rFonts w:ascii="Book Antiqua" w:hAnsi="Book Antiqua"/>
          <w:spacing w:val="-29"/>
          <w:sz w:val="24"/>
          <w:szCs w:val="24"/>
        </w:rPr>
        <w:t xml:space="preserve"> </w:t>
      </w:r>
      <w:r w:rsidRPr="009B3F07">
        <w:rPr>
          <w:rFonts w:ascii="Book Antiqua" w:hAnsi="Book Antiqua"/>
          <w:sz w:val="24"/>
          <w:szCs w:val="24"/>
        </w:rPr>
        <w:t>for</w:t>
      </w:r>
      <w:r w:rsidRPr="009B3F07">
        <w:rPr>
          <w:rFonts w:ascii="Book Antiqua" w:hAnsi="Book Antiqua"/>
          <w:spacing w:val="-29"/>
          <w:sz w:val="24"/>
          <w:szCs w:val="24"/>
        </w:rPr>
        <w:t xml:space="preserve"> </w:t>
      </w:r>
      <w:r w:rsidRPr="009B3F07">
        <w:rPr>
          <w:rFonts w:ascii="Book Antiqua" w:hAnsi="Book Antiqua"/>
          <w:sz w:val="24"/>
          <w:szCs w:val="24"/>
        </w:rPr>
        <w:t>receiving</w:t>
      </w:r>
      <w:r w:rsidRPr="009B3F07">
        <w:rPr>
          <w:rFonts w:ascii="Book Antiqua" w:hAnsi="Book Antiqua"/>
          <w:spacing w:val="-29"/>
          <w:sz w:val="24"/>
          <w:szCs w:val="24"/>
        </w:rPr>
        <w:t xml:space="preserve"> </w:t>
      </w:r>
      <w:r w:rsidRPr="009B3F07">
        <w:rPr>
          <w:rFonts w:ascii="Book Antiqua" w:hAnsi="Book Antiqua"/>
          <w:sz w:val="24"/>
          <w:szCs w:val="24"/>
        </w:rPr>
        <w:t>satellite</w:t>
      </w:r>
      <w:r w:rsidRPr="009B3F07">
        <w:rPr>
          <w:rFonts w:ascii="Book Antiqua" w:hAnsi="Book Antiqua"/>
          <w:spacing w:val="-29"/>
          <w:sz w:val="24"/>
          <w:szCs w:val="24"/>
        </w:rPr>
        <w:t xml:space="preserve"> </w:t>
      </w:r>
      <w:r w:rsidRPr="009B3F07">
        <w:rPr>
          <w:rFonts w:ascii="Book Antiqua" w:hAnsi="Book Antiqua"/>
          <w:sz w:val="24"/>
          <w:szCs w:val="24"/>
        </w:rPr>
        <w:t>television</w:t>
      </w:r>
      <w:r w:rsidRPr="009B3F07">
        <w:rPr>
          <w:rFonts w:ascii="Book Antiqua" w:hAnsi="Book Antiqua"/>
          <w:spacing w:val="-29"/>
          <w:sz w:val="24"/>
          <w:szCs w:val="24"/>
        </w:rPr>
        <w:t xml:space="preserve"> </w:t>
      </w:r>
      <w:r w:rsidRPr="009B3F07">
        <w:rPr>
          <w:rFonts w:ascii="Book Antiqua" w:hAnsi="Book Antiqua"/>
          <w:sz w:val="24"/>
          <w:szCs w:val="24"/>
        </w:rPr>
        <w:t>signals.</w:t>
      </w:r>
      <w:r w:rsidRPr="009B3F07">
        <w:rPr>
          <w:rFonts w:ascii="Book Antiqua" w:hAnsi="Book Antiqua"/>
          <w:spacing w:val="-29"/>
          <w:sz w:val="24"/>
          <w:szCs w:val="24"/>
        </w:rPr>
        <w:t xml:space="preserve"> </w:t>
      </w:r>
      <w:proofErr w:type="spellStart"/>
      <w:r w:rsidRPr="009B3F07">
        <w:rPr>
          <w:rFonts w:ascii="Book Antiqua" w:hAnsi="Book Antiqua"/>
          <w:sz w:val="24"/>
          <w:szCs w:val="24"/>
        </w:rPr>
        <w:t>Navier</w:t>
      </w:r>
      <w:proofErr w:type="spellEnd"/>
      <w:r w:rsidRPr="009B3F07">
        <w:rPr>
          <w:rFonts w:ascii="Book Antiqua" w:hAnsi="Book Antiqua"/>
          <w:spacing w:val="-29"/>
          <w:sz w:val="24"/>
          <w:szCs w:val="24"/>
        </w:rPr>
        <w:t xml:space="preserve"> </w:t>
      </w:r>
      <w:r w:rsidRPr="009B3F07">
        <w:rPr>
          <w:rFonts w:ascii="Book Antiqua" w:hAnsi="Book Antiqua"/>
          <w:sz w:val="24"/>
          <w:szCs w:val="24"/>
        </w:rPr>
        <w:t>supplies</w:t>
      </w:r>
      <w:r w:rsidRPr="009B3F07">
        <w:rPr>
          <w:rFonts w:ascii="Book Antiqua" w:hAnsi="Book Antiqua"/>
          <w:spacing w:val="-29"/>
          <w:sz w:val="24"/>
          <w:szCs w:val="24"/>
        </w:rPr>
        <w:t xml:space="preserve"> </w:t>
      </w:r>
      <w:r w:rsidRPr="009B3F07">
        <w:rPr>
          <w:rFonts w:ascii="Book Antiqua" w:hAnsi="Book Antiqua"/>
          <w:sz w:val="24"/>
          <w:szCs w:val="24"/>
        </w:rPr>
        <w:t xml:space="preserve">the </w:t>
      </w:r>
      <w:r w:rsidRPr="009B3F07">
        <w:rPr>
          <w:rFonts w:ascii="Book Antiqua" w:hAnsi="Book Antiqua"/>
          <w:w w:val="95"/>
          <w:sz w:val="24"/>
          <w:szCs w:val="24"/>
        </w:rPr>
        <w:t>major</w:t>
      </w:r>
      <w:r w:rsidRPr="009B3F07">
        <w:rPr>
          <w:rFonts w:ascii="Book Antiqua" w:hAnsi="Book Antiqua"/>
          <w:spacing w:val="-17"/>
          <w:w w:val="95"/>
          <w:sz w:val="24"/>
          <w:szCs w:val="24"/>
        </w:rPr>
        <w:t xml:space="preserve"> </w:t>
      </w:r>
      <w:r w:rsidRPr="009B3F07">
        <w:rPr>
          <w:rFonts w:ascii="Book Antiqua" w:hAnsi="Book Antiqua"/>
          <w:w w:val="95"/>
          <w:sz w:val="24"/>
          <w:szCs w:val="24"/>
        </w:rPr>
        <w:t>satellite</w:t>
      </w:r>
      <w:r w:rsidRPr="009B3F07">
        <w:rPr>
          <w:rFonts w:ascii="Book Antiqua" w:hAnsi="Book Antiqua"/>
          <w:spacing w:val="-17"/>
          <w:w w:val="95"/>
          <w:sz w:val="24"/>
          <w:szCs w:val="24"/>
        </w:rPr>
        <w:t xml:space="preserve"> </w:t>
      </w:r>
      <w:r w:rsidRPr="009B3F07">
        <w:rPr>
          <w:rFonts w:ascii="Book Antiqua" w:hAnsi="Book Antiqua"/>
          <w:w w:val="95"/>
          <w:sz w:val="24"/>
          <w:szCs w:val="24"/>
        </w:rPr>
        <w:t>TV</w:t>
      </w:r>
      <w:r w:rsidRPr="009B3F07">
        <w:rPr>
          <w:rFonts w:ascii="Book Antiqua" w:hAnsi="Book Antiqua"/>
          <w:spacing w:val="-17"/>
          <w:w w:val="95"/>
          <w:sz w:val="24"/>
          <w:szCs w:val="24"/>
        </w:rPr>
        <w:t xml:space="preserve"> </w:t>
      </w:r>
      <w:r w:rsidRPr="009B3F07">
        <w:rPr>
          <w:rFonts w:ascii="Book Antiqua" w:hAnsi="Book Antiqua"/>
          <w:w w:val="95"/>
          <w:sz w:val="24"/>
          <w:szCs w:val="24"/>
        </w:rPr>
        <w:t>companies</w:t>
      </w:r>
      <w:r w:rsidRPr="009B3F07">
        <w:rPr>
          <w:rFonts w:ascii="Book Antiqua" w:hAnsi="Book Antiqua"/>
          <w:spacing w:val="-17"/>
          <w:w w:val="95"/>
          <w:sz w:val="24"/>
          <w:szCs w:val="24"/>
        </w:rPr>
        <w:t xml:space="preserve"> </w:t>
      </w:r>
      <w:r w:rsidRPr="009B3F07">
        <w:rPr>
          <w:rFonts w:ascii="Book Antiqua" w:hAnsi="Book Antiqua"/>
          <w:w w:val="95"/>
          <w:sz w:val="24"/>
          <w:szCs w:val="24"/>
        </w:rPr>
        <w:t>who</w:t>
      </w:r>
      <w:r w:rsidRPr="009B3F07">
        <w:rPr>
          <w:rFonts w:ascii="Book Antiqua" w:hAnsi="Book Antiqua"/>
          <w:spacing w:val="-17"/>
          <w:w w:val="95"/>
          <w:sz w:val="24"/>
          <w:szCs w:val="24"/>
        </w:rPr>
        <w:t xml:space="preserve"> </w:t>
      </w:r>
      <w:r w:rsidRPr="009B3F07">
        <w:rPr>
          <w:rFonts w:ascii="Book Antiqua" w:hAnsi="Book Antiqua"/>
          <w:w w:val="95"/>
          <w:sz w:val="24"/>
          <w:szCs w:val="24"/>
        </w:rPr>
        <w:t>install</w:t>
      </w:r>
      <w:r w:rsidRPr="009B3F07">
        <w:rPr>
          <w:rFonts w:ascii="Book Antiqua" w:hAnsi="Book Antiqua"/>
          <w:spacing w:val="-17"/>
          <w:w w:val="95"/>
          <w:sz w:val="24"/>
          <w:szCs w:val="24"/>
        </w:rPr>
        <w:t xml:space="preserve"> </w:t>
      </w:r>
      <w:r w:rsidRPr="009B3F07">
        <w:rPr>
          <w:rFonts w:ascii="Book Antiqua" w:hAnsi="Book Antiqua"/>
          <w:w w:val="95"/>
          <w:sz w:val="24"/>
          <w:szCs w:val="24"/>
        </w:rPr>
        <w:t>standard</w:t>
      </w:r>
      <w:r w:rsidRPr="009B3F07">
        <w:rPr>
          <w:rFonts w:ascii="Book Antiqua" w:hAnsi="Book Antiqua"/>
          <w:spacing w:val="-17"/>
          <w:w w:val="95"/>
          <w:sz w:val="24"/>
          <w:szCs w:val="24"/>
        </w:rPr>
        <w:t xml:space="preserve"> </w:t>
      </w:r>
      <w:r w:rsidRPr="009B3F07">
        <w:rPr>
          <w:rFonts w:ascii="Book Antiqua" w:hAnsi="Book Antiqua"/>
          <w:w w:val="95"/>
          <w:sz w:val="24"/>
          <w:szCs w:val="24"/>
        </w:rPr>
        <w:t>satellite</w:t>
      </w:r>
      <w:r w:rsidRPr="009B3F07">
        <w:rPr>
          <w:rFonts w:ascii="Book Antiqua" w:hAnsi="Book Antiqua"/>
          <w:spacing w:val="-17"/>
          <w:w w:val="95"/>
          <w:sz w:val="24"/>
          <w:szCs w:val="24"/>
        </w:rPr>
        <w:t xml:space="preserve"> </w:t>
      </w:r>
      <w:r w:rsidRPr="009B3F07">
        <w:rPr>
          <w:rFonts w:ascii="Book Antiqua" w:hAnsi="Book Antiqua"/>
          <w:w w:val="95"/>
          <w:sz w:val="24"/>
          <w:szCs w:val="24"/>
        </w:rPr>
        <w:t>dishes</w:t>
      </w:r>
      <w:r w:rsidRPr="009B3F07">
        <w:rPr>
          <w:rFonts w:ascii="Book Antiqua" w:hAnsi="Book Antiqua"/>
          <w:spacing w:val="-17"/>
          <w:w w:val="95"/>
          <w:sz w:val="24"/>
          <w:szCs w:val="24"/>
        </w:rPr>
        <w:t xml:space="preserve"> </w:t>
      </w:r>
      <w:r w:rsidRPr="009B3F07">
        <w:rPr>
          <w:rFonts w:ascii="Book Antiqua" w:hAnsi="Book Antiqua"/>
          <w:w w:val="95"/>
          <w:sz w:val="24"/>
          <w:szCs w:val="24"/>
        </w:rPr>
        <w:t>for</w:t>
      </w:r>
      <w:r w:rsidRPr="009B3F07">
        <w:rPr>
          <w:rFonts w:ascii="Book Antiqua" w:hAnsi="Book Antiqua"/>
          <w:spacing w:val="-17"/>
          <w:w w:val="95"/>
          <w:sz w:val="24"/>
          <w:szCs w:val="24"/>
        </w:rPr>
        <w:t xml:space="preserve"> </w:t>
      </w:r>
      <w:r w:rsidRPr="009B3F07">
        <w:rPr>
          <w:rFonts w:ascii="Book Antiqua" w:hAnsi="Book Antiqua"/>
          <w:w w:val="95"/>
          <w:sz w:val="24"/>
          <w:szCs w:val="24"/>
        </w:rPr>
        <w:t>their</w:t>
      </w:r>
      <w:r w:rsidRPr="009B3F07">
        <w:rPr>
          <w:rFonts w:ascii="Book Antiqua" w:hAnsi="Book Antiqua"/>
          <w:spacing w:val="-17"/>
          <w:w w:val="95"/>
          <w:sz w:val="24"/>
          <w:szCs w:val="24"/>
        </w:rPr>
        <w:t xml:space="preserve"> </w:t>
      </w:r>
      <w:r w:rsidRPr="009B3F07">
        <w:rPr>
          <w:rFonts w:ascii="Book Antiqua" w:hAnsi="Book Antiqua"/>
          <w:w w:val="95"/>
          <w:sz w:val="24"/>
          <w:szCs w:val="24"/>
        </w:rPr>
        <w:t>customers.</w:t>
      </w:r>
      <w:r w:rsidRPr="009B3F07">
        <w:rPr>
          <w:rFonts w:ascii="Book Antiqua" w:hAnsi="Book Antiqua"/>
          <w:spacing w:val="-17"/>
          <w:w w:val="95"/>
          <w:sz w:val="24"/>
          <w:szCs w:val="24"/>
        </w:rPr>
        <w:t xml:space="preserve"> </w:t>
      </w:r>
      <w:r w:rsidRPr="009B3F07">
        <w:rPr>
          <w:rFonts w:ascii="Book Antiqua" w:hAnsi="Book Antiqua"/>
          <w:w w:val="95"/>
          <w:sz w:val="24"/>
          <w:szCs w:val="24"/>
        </w:rPr>
        <w:t>The</w:t>
      </w:r>
      <w:r w:rsidRPr="009B3F07">
        <w:rPr>
          <w:rFonts w:ascii="Book Antiqua" w:hAnsi="Book Antiqua"/>
          <w:spacing w:val="-17"/>
          <w:w w:val="95"/>
          <w:sz w:val="24"/>
          <w:szCs w:val="24"/>
        </w:rPr>
        <w:t xml:space="preserve"> </w:t>
      </w:r>
      <w:r w:rsidRPr="009B3F07">
        <w:rPr>
          <w:rFonts w:ascii="Book Antiqua" w:hAnsi="Book Antiqua"/>
          <w:w w:val="95"/>
          <w:sz w:val="24"/>
          <w:szCs w:val="24"/>
        </w:rPr>
        <w:t>company</w:t>
      </w:r>
      <w:r w:rsidRPr="009B3F07">
        <w:rPr>
          <w:rFonts w:ascii="Book Antiqua" w:hAnsi="Book Antiqua"/>
          <w:spacing w:val="-17"/>
          <w:w w:val="95"/>
          <w:sz w:val="24"/>
          <w:szCs w:val="24"/>
        </w:rPr>
        <w:t xml:space="preserve"> </w:t>
      </w:r>
      <w:r w:rsidRPr="009B3F07">
        <w:rPr>
          <w:rFonts w:ascii="Book Antiqua" w:hAnsi="Book Antiqua"/>
          <w:w w:val="95"/>
          <w:sz w:val="24"/>
          <w:szCs w:val="24"/>
        </w:rPr>
        <w:t>also</w:t>
      </w:r>
      <w:r w:rsidRPr="009B3F07">
        <w:rPr>
          <w:rFonts w:ascii="Book Antiqua" w:hAnsi="Book Antiqua"/>
          <w:spacing w:val="-17"/>
          <w:w w:val="95"/>
          <w:sz w:val="24"/>
          <w:szCs w:val="24"/>
        </w:rPr>
        <w:t xml:space="preserve"> </w:t>
      </w:r>
      <w:r w:rsidRPr="009B3F07">
        <w:rPr>
          <w:rFonts w:ascii="Book Antiqua" w:hAnsi="Book Antiqua"/>
          <w:w w:val="95"/>
          <w:sz w:val="24"/>
          <w:szCs w:val="24"/>
        </w:rPr>
        <w:t xml:space="preserve">manufactures </w:t>
      </w:r>
      <w:r w:rsidRPr="009B3F07">
        <w:rPr>
          <w:rFonts w:ascii="Book Antiqua" w:hAnsi="Book Antiqua"/>
          <w:sz w:val="24"/>
          <w:szCs w:val="24"/>
        </w:rPr>
        <w:t>and</w:t>
      </w:r>
      <w:r w:rsidRPr="009B3F07">
        <w:rPr>
          <w:rFonts w:ascii="Book Antiqua" w:hAnsi="Book Antiqua"/>
          <w:spacing w:val="-20"/>
          <w:sz w:val="24"/>
          <w:szCs w:val="24"/>
        </w:rPr>
        <w:t xml:space="preserve"> </w:t>
      </w:r>
      <w:r w:rsidRPr="009B3F07">
        <w:rPr>
          <w:rFonts w:ascii="Book Antiqua" w:hAnsi="Book Antiqua"/>
          <w:sz w:val="24"/>
          <w:szCs w:val="24"/>
        </w:rPr>
        <w:t>installs</w:t>
      </w:r>
      <w:r w:rsidRPr="009B3F07">
        <w:rPr>
          <w:rFonts w:ascii="Book Antiqua" w:hAnsi="Book Antiqua"/>
          <w:spacing w:val="-20"/>
          <w:sz w:val="24"/>
          <w:szCs w:val="24"/>
        </w:rPr>
        <w:t xml:space="preserve"> </w:t>
      </w:r>
      <w:r w:rsidRPr="009B3F07">
        <w:rPr>
          <w:rFonts w:ascii="Book Antiqua" w:hAnsi="Book Antiqua"/>
          <w:sz w:val="24"/>
          <w:szCs w:val="24"/>
        </w:rPr>
        <w:t>a</w:t>
      </w:r>
      <w:r w:rsidRPr="009B3F07">
        <w:rPr>
          <w:rFonts w:ascii="Book Antiqua" w:hAnsi="Book Antiqua"/>
          <w:spacing w:val="-20"/>
          <w:sz w:val="24"/>
          <w:szCs w:val="24"/>
        </w:rPr>
        <w:t xml:space="preserve"> </w:t>
      </w:r>
      <w:r w:rsidRPr="009B3F07">
        <w:rPr>
          <w:rFonts w:ascii="Book Antiqua" w:hAnsi="Book Antiqua"/>
          <w:sz w:val="24"/>
          <w:szCs w:val="24"/>
        </w:rPr>
        <w:t>small</w:t>
      </w:r>
      <w:r w:rsidRPr="009B3F07">
        <w:rPr>
          <w:rFonts w:ascii="Book Antiqua" w:hAnsi="Book Antiqua"/>
          <w:spacing w:val="-20"/>
          <w:sz w:val="24"/>
          <w:szCs w:val="24"/>
        </w:rPr>
        <w:t xml:space="preserve"> </w:t>
      </w:r>
      <w:r w:rsidRPr="009B3F07">
        <w:rPr>
          <w:rFonts w:ascii="Book Antiqua" w:hAnsi="Book Antiqua"/>
          <w:sz w:val="24"/>
          <w:szCs w:val="24"/>
        </w:rPr>
        <w:t>number</w:t>
      </w:r>
      <w:r w:rsidRPr="009B3F07">
        <w:rPr>
          <w:rFonts w:ascii="Book Antiqua" w:hAnsi="Book Antiqua"/>
          <w:spacing w:val="-20"/>
          <w:sz w:val="24"/>
          <w:szCs w:val="24"/>
        </w:rPr>
        <w:t xml:space="preserve"> </w:t>
      </w:r>
      <w:r w:rsidRPr="009B3F07">
        <w:rPr>
          <w:rFonts w:ascii="Book Antiqua" w:hAnsi="Book Antiqua"/>
          <w:sz w:val="24"/>
          <w:szCs w:val="24"/>
        </w:rPr>
        <w:t>of</w:t>
      </w:r>
      <w:r w:rsidRPr="009B3F07">
        <w:rPr>
          <w:rFonts w:ascii="Book Antiqua" w:hAnsi="Book Antiqua"/>
          <w:spacing w:val="-20"/>
          <w:sz w:val="24"/>
          <w:szCs w:val="24"/>
        </w:rPr>
        <w:t xml:space="preserve"> </w:t>
      </w:r>
      <w:proofErr w:type="spellStart"/>
      <w:r w:rsidRPr="009B3F07">
        <w:rPr>
          <w:rFonts w:ascii="Book Antiqua" w:hAnsi="Book Antiqua"/>
          <w:sz w:val="24"/>
          <w:szCs w:val="24"/>
        </w:rPr>
        <w:t>specialised</w:t>
      </w:r>
      <w:proofErr w:type="spellEnd"/>
      <w:r w:rsidRPr="009B3F07">
        <w:rPr>
          <w:rFonts w:ascii="Book Antiqua" w:hAnsi="Book Antiqua"/>
          <w:spacing w:val="-20"/>
          <w:sz w:val="24"/>
          <w:szCs w:val="24"/>
        </w:rPr>
        <w:t xml:space="preserve"> </w:t>
      </w:r>
      <w:r w:rsidRPr="009B3F07">
        <w:rPr>
          <w:rFonts w:ascii="Book Antiqua" w:hAnsi="Book Antiqua"/>
          <w:sz w:val="24"/>
          <w:szCs w:val="24"/>
        </w:rPr>
        <w:t>satellite</w:t>
      </w:r>
      <w:r w:rsidRPr="009B3F07">
        <w:rPr>
          <w:rFonts w:ascii="Book Antiqua" w:hAnsi="Book Antiqua"/>
          <w:spacing w:val="-20"/>
          <w:sz w:val="24"/>
          <w:szCs w:val="24"/>
        </w:rPr>
        <w:t xml:space="preserve"> </w:t>
      </w:r>
      <w:r w:rsidRPr="009B3F07">
        <w:rPr>
          <w:rFonts w:ascii="Book Antiqua" w:hAnsi="Book Antiqua"/>
          <w:sz w:val="24"/>
          <w:szCs w:val="24"/>
        </w:rPr>
        <w:t>dishes</w:t>
      </w:r>
      <w:r w:rsidRPr="009B3F07">
        <w:rPr>
          <w:rFonts w:ascii="Book Antiqua" w:hAnsi="Book Antiqua"/>
          <w:spacing w:val="-20"/>
          <w:sz w:val="24"/>
          <w:szCs w:val="24"/>
        </w:rPr>
        <w:t xml:space="preserve"> </w:t>
      </w:r>
      <w:r w:rsidRPr="009B3F07">
        <w:rPr>
          <w:rFonts w:ascii="Book Antiqua" w:hAnsi="Book Antiqua"/>
          <w:sz w:val="24"/>
          <w:szCs w:val="24"/>
        </w:rPr>
        <w:t>to</w:t>
      </w:r>
      <w:r w:rsidRPr="009B3F07">
        <w:rPr>
          <w:rFonts w:ascii="Book Antiqua" w:hAnsi="Book Antiqua"/>
          <w:spacing w:val="-20"/>
          <w:sz w:val="24"/>
          <w:szCs w:val="24"/>
        </w:rPr>
        <w:t xml:space="preserve"> </w:t>
      </w:r>
      <w:r w:rsidRPr="009B3F07">
        <w:rPr>
          <w:rFonts w:ascii="Book Antiqua" w:hAnsi="Book Antiqua"/>
          <w:sz w:val="24"/>
          <w:szCs w:val="24"/>
        </w:rPr>
        <w:t>individuals</w:t>
      </w:r>
      <w:r w:rsidRPr="009B3F07">
        <w:rPr>
          <w:rFonts w:ascii="Book Antiqua" w:hAnsi="Book Antiqua"/>
          <w:spacing w:val="-20"/>
          <w:sz w:val="24"/>
          <w:szCs w:val="24"/>
        </w:rPr>
        <w:t xml:space="preserve"> </w:t>
      </w:r>
      <w:r w:rsidRPr="009B3F07">
        <w:rPr>
          <w:rFonts w:ascii="Book Antiqua" w:hAnsi="Book Antiqua"/>
          <w:sz w:val="24"/>
          <w:szCs w:val="24"/>
        </w:rPr>
        <w:t>or</w:t>
      </w:r>
      <w:r w:rsidRPr="009B3F07">
        <w:rPr>
          <w:rFonts w:ascii="Book Antiqua" w:hAnsi="Book Antiqua"/>
          <w:spacing w:val="-20"/>
          <w:sz w:val="24"/>
          <w:szCs w:val="24"/>
        </w:rPr>
        <w:t xml:space="preserve"> </w:t>
      </w:r>
      <w:r w:rsidRPr="009B3F07">
        <w:rPr>
          <w:rFonts w:ascii="Book Antiqua" w:hAnsi="Book Antiqua"/>
          <w:sz w:val="24"/>
          <w:szCs w:val="24"/>
        </w:rPr>
        <w:t>businesses</w:t>
      </w:r>
      <w:r w:rsidRPr="009B3F07">
        <w:rPr>
          <w:rFonts w:ascii="Book Antiqua" w:hAnsi="Book Antiqua"/>
          <w:spacing w:val="-20"/>
          <w:sz w:val="24"/>
          <w:szCs w:val="24"/>
        </w:rPr>
        <w:t xml:space="preserve"> </w:t>
      </w:r>
      <w:r w:rsidRPr="009B3F07">
        <w:rPr>
          <w:rFonts w:ascii="Book Antiqua" w:hAnsi="Book Antiqua"/>
          <w:sz w:val="24"/>
          <w:szCs w:val="24"/>
        </w:rPr>
        <w:t>with</w:t>
      </w:r>
      <w:r w:rsidRPr="009B3F07">
        <w:rPr>
          <w:rFonts w:ascii="Book Antiqua" w:hAnsi="Book Antiqua"/>
          <w:spacing w:val="-20"/>
          <w:sz w:val="24"/>
          <w:szCs w:val="24"/>
        </w:rPr>
        <w:t xml:space="preserve"> </w:t>
      </w:r>
      <w:r w:rsidRPr="009B3F07">
        <w:rPr>
          <w:rFonts w:ascii="Book Antiqua" w:hAnsi="Book Antiqua"/>
          <w:sz w:val="24"/>
          <w:szCs w:val="24"/>
        </w:rPr>
        <w:t>specific</w:t>
      </w:r>
      <w:r w:rsidRPr="009B3F07">
        <w:rPr>
          <w:rFonts w:ascii="Book Antiqua" w:hAnsi="Book Antiqua"/>
          <w:spacing w:val="-20"/>
          <w:sz w:val="24"/>
          <w:szCs w:val="24"/>
        </w:rPr>
        <w:t xml:space="preserve"> </w:t>
      </w:r>
      <w:r w:rsidRPr="009B3F07">
        <w:rPr>
          <w:rFonts w:ascii="Book Antiqua" w:hAnsi="Book Antiqua"/>
          <w:sz w:val="24"/>
          <w:szCs w:val="24"/>
        </w:rPr>
        <w:t>needs</w:t>
      </w:r>
      <w:r w:rsidRPr="009B3F07">
        <w:rPr>
          <w:rFonts w:ascii="Book Antiqua" w:hAnsi="Book Antiqua"/>
          <w:spacing w:val="-20"/>
          <w:sz w:val="24"/>
          <w:szCs w:val="24"/>
        </w:rPr>
        <w:t xml:space="preserve"> </w:t>
      </w:r>
      <w:r w:rsidRPr="009B3F07">
        <w:rPr>
          <w:rFonts w:ascii="Book Antiqua" w:hAnsi="Book Antiqua"/>
          <w:sz w:val="24"/>
          <w:szCs w:val="24"/>
        </w:rPr>
        <w:t xml:space="preserve">resulting </w:t>
      </w:r>
      <w:r w:rsidRPr="009B3F07">
        <w:rPr>
          <w:rFonts w:ascii="Book Antiqua" w:hAnsi="Book Antiqua"/>
          <w:w w:val="95"/>
          <w:sz w:val="24"/>
          <w:szCs w:val="24"/>
        </w:rPr>
        <w:t>from poor reception in their</w:t>
      </w:r>
      <w:r w:rsidRPr="009B3F07">
        <w:rPr>
          <w:rFonts w:ascii="Book Antiqua" w:hAnsi="Book Antiqua"/>
          <w:spacing w:val="-41"/>
          <w:w w:val="95"/>
          <w:sz w:val="24"/>
          <w:szCs w:val="24"/>
        </w:rPr>
        <w:t xml:space="preserve"> </w:t>
      </w:r>
      <w:r w:rsidRPr="009B3F07">
        <w:rPr>
          <w:rFonts w:ascii="Book Antiqua" w:hAnsi="Book Antiqua"/>
          <w:w w:val="95"/>
          <w:sz w:val="24"/>
          <w:szCs w:val="24"/>
        </w:rPr>
        <w:t>locations.</w:t>
      </w:r>
    </w:p>
    <w:p w:rsidR="00550CC8" w:rsidRPr="00782260" w:rsidRDefault="00550CC8" w:rsidP="00550CC8">
      <w:pPr>
        <w:pStyle w:val="BodyText"/>
        <w:spacing w:before="121" w:line="256" w:lineRule="auto"/>
        <w:ind w:left="0" w:right="129"/>
        <w:jc w:val="both"/>
        <w:rPr>
          <w:rFonts w:ascii="Book Antiqua" w:hAnsi="Book Antiqua"/>
          <w:sz w:val="24"/>
          <w:szCs w:val="24"/>
        </w:rPr>
      </w:pPr>
      <w:r w:rsidRPr="00782260">
        <w:rPr>
          <w:rFonts w:ascii="Book Antiqua" w:hAnsi="Book Antiqua"/>
          <w:sz w:val="24"/>
          <w:szCs w:val="24"/>
        </w:rPr>
        <w:t xml:space="preserve">The chief executive officer (CEO) wants to initiate a </w:t>
      </w:r>
      <w:proofErr w:type="spellStart"/>
      <w:r w:rsidRPr="00782260">
        <w:rPr>
          <w:rFonts w:ascii="Book Antiqua" w:hAnsi="Book Antiqua"/>
          <w:sz w:val="24"/>
          <w:szCs w:val="24"/>
        </w:rPr>
        <w:t>programme</w:t>
      </w:r>
      <w:proofErr w:type="spellEnd"/>
      <w:r w:rsidRPr="00782260">
        <w:rPr>
          <w:rFonts w:ascii="Book Antiqua" w:hAnsi="Book Antiqua"/>
          <w:sz w:val="24"/>
          <w:szCs w:val="24"/>
        </w:rPr>
        <w:t xml:space="preserve"> of cost reduction at </w:t>
      </w:r>
      <w:proofErr w:type="spellStart"/>
      <w:r w:rsidRPr="00782260">
        <w:rPr>
          <w:rFonts w:ascii="Book Antiqua" w:hAnsi="Book Antiqua"/>
          <w:spacing w:val="-4"/>
          <w:sz w:val="24"/>
          <w:szCs w:val="24"/>
        </w:rPr>
        <w:t>Navier</w:t>
      </w:r>
      <w:proofErr w:type="spellEnd"/>
      <w:r w:rsidRPr="00782260">
        <w:rPr>
          <w:rFonts w:ascii="Book Antiqua" w:hAnsi="Book Antiqua"/>
          <w:spacing w:val="-4"/>
          <w:sz w:val="24"/>
          <w:szCs w:val="24"/>
        </w:rPr>
        <w:t xml:space="preserve">. </w:t>
      </w:r>
      <w:r w:rsidRPr="00782260">
        <w:rPr>
          <w:rFonts w:ascii="Book Antiqua" w:hAnsi="Book Antiqua"/>
          <w:sz w:val="24"/>
          <w:szCs w:val="24"/>
        </w:rPr>
        <w:t>His plan is to use activity-based</w:t>
      </w:r>
      <w:r w:rsidRPr="00782260">
        <w:rPr>
          <w:rFonts w:ascii="Book Antiqua" w:hAnsi="Book Antiqua"/>
          <w:spacing w:val="-34"/>
          <w:sz w:val="24"/>
          <w:szCs w:val="24"/>
        </w:rPr>
        <w:t xml:space="preserve"> </w:t>
      </w:r>
      <w:r w:rsidRPr="00782260">
        <w:rPr>
          <w:rFonts w:ascii="Book Antiqua" w:hAnsi="Book Antiqua"/>
          <w:sz w:val="24"/>
          <w:szCs w:val="24"/>
        </w:rPr>
        <w:t>management</w:t>
      </w:r>
      <w:r w:rsidRPr="00782260">
        <w:rPr>
          <w:rFonts w:ascii="Book Antiqua" w:hAnsi="Book Antiqua"/>
          <w:spacing w:val="-34"/>
          <w:sz w:val="24"/>
          <w:szCs w:val="24"/>
        </w:rPr>
        <w:t xml:space="preserve"> </w:t>
      </w:r>
      <w:r w:rsidRPr="00782260">
        <w:rPr>
          <w:rFonts w:ascii="Book Antiqua" w:hAnsi="Book Antiqua"/>
          <w:sz w:val="24"/>
          <w:szCs w:val="24"/>
        </w:rPr>
        <w:t>(ABM)</w:t>
      </w:r>
      <w:r w:rsidRPr="00782260">
        <w:rPr>
          <w:rFonts w:ascii="Book Antiqua" w:hAnsi="Book Antiqua"/>
          <w:spacing w:val="-34"/>
          <w:sz w:val="24"/>
          <w:szCs w:val="24"/>
        </w:rPr>
        <w:t xml:space="preserve"> </w:t>
      </w:r>
      <w:r w:rsidRPr="00782260">
        <w:rPr>
          <w:rFonts w:ascii="Book Antiqua" w:hAnsi="Book Antiqua"/>
          <w:sz w:val="24"/>
          <w:szCs w:val="24"/>
        </w:rPr>
        <w:t>to</w:t>
      </w:r>
      <w:r w:rsidRPr="00782260">
        <w:rPr>
          <w:rFonts w:ascii="Book Antiqua" w:hAnsi="Book Antiqua"/>
          <w:spacing w:val="-34"/>
          <w:sz w:val="24"/>
          <w:szCs w:val="24"/>
        </w:rPr>
        <w:t xml:space="preserve"> </w:t>
      </w:r>
      <w:r w:rsidRPr="00782260">
        <w:rPr>
          <w:rFonts w:ascii="Book Antiqua" w:hAnsi="Book Antiqua"/>
          <w:sz w:val="24"/>
          <w:szCs w:val="24"/>
        </w:rPr>
        <w:t>allocate</w:t>
      </w:r>
      <w:r w:rsidRPr="00782260">
        <w:rPr>
          <w:rFonts w:ascii="Book Antiqua" w:hAnsi="Book Antiqua"/>
          <w:spacing w:val="-34"/>
          <w:sz w:val="24"/>
          <w:szCs w:val="24"/>
        </w:rPr>
        <w:t xml:space="preserve"> </w:t>
      </w:r>
      <w:r w:rsidRPr="00782260">
        <w:rPr>
          <w:rFonts w:ascii="Book Antiqua" w:hAnsi="Book Antiqua"/>
          <w:sz w:val="24"/>
          <w:szCs w:val="24"/>
        </w:rPr>
        <w:t>costs</w:t>
      </w:r>
      <w:r w:rsidRPr="00782260">
        <w:rPr>
          <w:rFonts w:ascii="Book Antiqua" w:hAnsi="Book Antiqua"/>
          <w:spacing w:val="-34"/>
          <w:sz w:val="24"/>
          <w:szCs w:val="24"/>
        </w:rPr>
        <w:t xml:space="preserve"> </w:t>
      </w:r>
      <w:r w:rsidRPr="00782260">
        <w:rPr>
          <w:rFonts w:ascii="Book Antiqua" w:hAnsi="Book Antiqua"/>
          <w:sz w:val="24"/>
          <w:szCs w:val="24"/>
        </w:rPr>
        <w:t>more</w:t>
      </w:r>
      <w:r w:rsidRPr="00782260">
        <w:rPr>
          <w:rFonts w:ascii="Book Antiqua" w:hAnsi="Book Antiqua"/>
          <w:spacing w:val="-34"/>
          <w:sz w:val="24"/>
          <w:szCs w:val="24"/>
        </w:rPr>
        <w:t xml:space="preserve"> </w:t>
      </w:r>
      <w:r w:rsidRPr="00782260">
        <w:rPr>
          <w:rFonts w:ascii="Book Antiqua" w:hAnsi="Book Antiqua"/>
          <w:sz w:val="24"/>
          <w:szCs w:val="24"/>
        </w:rPr>
        <w:t>accurately</w:t>
      </w:r>
      <w:r w:rsidRPr="00782260">
        <w:rPr>
          <w:rFonts w:ascii="Book Antiqua" w:hAnsi="Book Antiqua"/>
          <w:spacing w:val="-34"/>
          <w:sz w:val="24"/>
          <w:szCs w:val="24"/>
        </w:rPr>
        <w:t xml:space="preserve"> </w:t>
      </w:r>
      <w:r w:rsidRPr="00782260">
        <w:rPr>
          <w:rFonts w:ascii="Book Antiqua" w:hAnsi="Book Antiqua"/>
          <w:sz w:val="24"/>
          <w:szCs w:val="24"/>
        </w:rPr>
        <w:t>and</w:t>
      </w:r>
      <w:r w:rsidRPr="00782260">
        <w:rPr>
          <w:rFonts w:ascii="Book Antiqua" w:hAnsi="Book Antiqua"/>
          <w:spacing w:val="-34"/>
          <w:sz w:val="24"/>
          <w:szCs w:val="24"/>
        </w:rPr>
        <w:t xml:space="preserve"> </w:t>
      </w:r>
      <w:r w:rsidRPr="00782260">
        <w:rPr>
          <w:rFonts w:ascii="Book Antiqua" w:hAnsi="Book Antiqua"/>
          <w:sz w:val="24"/>
          <w:szCs w:val="24"/>
        </w:rPr>
        <w:t>to</w:t>
      </w:r>
      <w:r w:rsidRPr="00782260">
        <w:rPr>
          <w:rFonts w:ascii="Book Antiqua" w:hAnsi="Book Antiqua"/>
          <w:spacing w:val="-34"/>
          <w:sz w:val="24"/>
          <w:szCs w:val="24"/>
        </w:rPr>
        <w:t xml:space="preserve"> </w:t>
      </w:r>
      <w:r w:rsidRPr="00782260">
        <w:rPr>
          <w:rFonts w:ascii="Book Antiqua" w:hAnsi="Book Antiqua"/>
          <w:sz w:val="24"/>
          <w:szCs w:val="24"/>
        </w:rPr>
        <w:t>identify</w:t>
      </w:r>
      <w:r w:rsidRPr="00782260">
        <w:rPr>
          <w:rFonts w:ascii="Book Antiqua" w:hAnsi="Book Antiqua"/>
          <w:spacing w:val="-34"/>
          <w:sz w:val="24"/>
          <w:szCs w:val="24"/>
        </w:rPr>
        <w:t xml:space="preserve"> </w:t>
      </w:r>
      <w:r w:rsidRPr="00782260">
        <w:rPr>
          <w:rFonts w:ascii="Book Antiqua" w:hAnsi="Book Antiqua"/>
          <w:sz w:val="24"/>
          <w:szCs w:val="24"/>
        </w:rPr>
        <w:t>non-value</w:t>
      </w:r>
      <w:r w:rsidRPr="00782260">
        <w:rPr>
          <w:rFonts w:ascii="Book Antiqua" w:hAnsi="Book Antiqua"/>
          <w:spacing w:val="-34"/>
          <w:sz w:val="24"/>
          <w:szCs w:val="24"/>
        </w:rPr>
        <w:t xml:space="preserve"> </w:t>
      </w:r>
      <w:r w:rsidRPr="00782260">
        <w:rPr>
          <w:rFonts w:ascii="Book Antiqua" w:hAnsi="Book Antiqua"/>
          <w:sz w:val="24"/>
          <w:szCs w:val="24"/>
        </w:rPr>
        <w:t>adding</w:t>
      </w:r>
      <w:r w:rsidRPr="00782260">
        <w:rPr>
          <w:rFonts w:ascii="Book Antiqua" w:hAnsi="Book Antiqua"/>
          <w:spacing w:val="-34"/>
          <w:sz w:val="24"/>
          <w:szCs w:val="24"/>
        </w:rPr>
        <w:t xml:space="preserve"> </w:t>
      </w:r>
      <w:r w:rsidRPr="00782260">
        <w:rPr>
          <w:rFonts w:ascii="Book Antiqua" w:hAnsi="Book Antiqua"/>
          <w:sz w:val="24"/>
          <w:szCs w:val="24"/>
        </w:rPr>
        <w:t>activities.</w:t>
      </w:r>
      <w:r w:rsidRPr="00782260">
        <w:rPr>
          <w:rFonts w:ascii="Book Antiqua" w:hAnsi="Book Antiqua"/>
          <w:spacing w:val="-34"/>
          <w:sz w:val="24"/>
          <w:szCs w:val="24"/>
        </w:rPr>
        <w:t xml:space="preserve"> </w:t>
      </w:r>
      <w:r w:rsidRPr="00782260">
        <w:rPr>
          <w:rFonts w:ascii="Book Antiqua" w:hAnsi="Book Antiqua"/>
          <w:sz w:val="24"/>
          <w:szCs w:val="24"/>
        </w:rPr>
        <w:t>The first</w:t>
      </w:r>
      <w:r w:rsidRPr="00782260">
        <w:rPr>
          <w:rFonts w:ascii="Book Antiqua" w:hAnsi="Book Antiqua"/>
          <w:spacing w:val="-43"/>
          <w:sz w:val="24"/>
          <w:szCs w:val="24"/>
        </w:rPr>
        <w:t xml:space="preserve"> </w:t>
      </w:r>
      <w:r w:rsidRPr="00782260">
        <w:rPr>
          <w:rFonts w:ascii="Book Antiqua" w:hAnsi="Book Antiqua"/>
          <w:sz w:val="24"/>
          <w:szCs w:val="24"/>
        </w:rPr>
        <w:t>department</w:t>
      </w:r>
      <w:r w:rsidRPr="00782260">
        <w:rPr>
          <w:rFonts w:ascii="Book Antiqua" w:hAnsi="Book Antiqua"/>
          <w:spacing w:val="-43"/>
          <w:sz w:val="24"/>
          <w:szCs w:val="24"/>
        </w:rPr>
        <w:t xml:space="preserve"> </w:t>
      </w:r>
      <w:r w:rsidRPr="00782260">
        <w:rPr>
          <w:rFonts w:ascii="Book Antiqua" w:hAnsi="Book Antiqua"/>
          <w:sz w:val="24"/>
          <w:szCs w:val="24"/>
        </w:rPr>
        <w:t>to</w:t>
      </w:r>
      <w:r w:rsidRPr="00782260">
        <w:rPr>
          <w:rFonts w:ascii="Book Antiqua" w:hAnsi="Book Antiqua"/>
          <w:spacing w:val="-43"/>
          <w:sz w:val="24"/>
          <w:szCs w:val="24"/>
        </w:rPr>
        <w:t xml:space="preserve"> </w:t>
      </w:r>
      <w:proofErr w:type="gramStart"/>
      <w:r w:rsidRPr="00782260">
        <w:rPr>
          <w:rFonts w:ascii="Book Antiqua" w:hAnsi="Book Antiqua"/>
          <w:sz w:val="24"/>
          <w:szCs w:val="24"/>
        </w:rPr>
        <w:t>be</w:t>
      </w:r>
      <w:r w:rsidR="00E878AE">
        <w:rPr>
          <w:rFonts w:ascii="Book Antiqua" w:hAnsi="Book Antiqua"/>
          <w:sz w:val="24"/>
          <w:szCs w:val="24"/>
        </w:rPr>
        <w:t xml:space="preserve"> </w:t>
      </w:r>
      <w:r w:rsidRPr="00782260">
        <w:rPr>
          <w:rFonts w:ascii="Book Antiqua" w:hAnsi="Book Antiqua"/>
          <w:spacing w:val="-43"/>
          <w:sz w:val="24"/>
          <w:szCs w:val="24"/>
        </w:rPr>
        <w:t xml:space="preserve"> </w:t>
      </w:r>
      <w:proofErr w:type="spellStart"/>
      <w:r w:rsidRPr="00782260">
        <w:rPr>
          <w:rFonts w:ascii="Book Antiqua" w:hAnsi="Book Antiqua"/>
          <w:sz w:val="24"/>
          <w:szCs w:val="24"/>
        </w:rPr>
        <w:t>analysed</w:t>
      </w:r>
      <w:proofErr w:type="spellEnd"/>
      <w:proofErr w:type="gramEnd"/>
      <w:r w:rsidRPr="00782260">
        <w:rPr>
          <w:rFonts w:ascii="Book Antiqua" w:hAnsi="Book Antiqua"/>
          <w:spacing w:val="-43"/>
          <w:sz w:val="24"/>
          <w:szCs w:val="24"/>
        </w:rPr>
        <w:t xml:space="preserve"> </w:t>
      </w:r>
      <w:r w:rsidRPr="00782260">
        <w:rPr>
          <w:rFonts w:ascii="Book Antiqua" w:hAnsi="Book Antiqua"/>
          <w:sz w:val="24"/>
          <w:szCs w:val="24"/>
        </w:rPr>
        <w:t>is</w:t>
      </w:r>
      <w:r w:rsidRPr="00782260">
        <w:rPr>
          <w:rFonts w:ascii="Book Antiqua" w:hAnsi="Book Antiqua"/>
          <w:spacing w:val="-43"/>
          <w:sz w:val="24"/>
          <w:szCs w:val="24"/>
        </w:rPr>
        <w:t xml:space="preserve"> </w:t>
      </w:r>
      <w:r w:rsidRPr="00782260">
        <w:rPr>
          <w:rFonts w:ascii="Book Antiqua" w:hAnsi="Book Antiqua"/>
          <w:sz w:val="24"/>
          <w:szCs w:val="24"/>
        </w:rPr>
        <w:t>the</w:t>
      </w:r>
      <w:r w:rsidRPr="00782260">
        <w:rPr>
          <w:rFonts w:ascii="Book Antiqua" w:hAnsi="Book Antiqua"/>
          <w:spacing w:val="-43"/>
          <w:sz w:val="24"/>
          <w:szCs w:val="24"/>
        </w:rPr>
        <w:t xml:space="preserve"> </w:t>
      </w:r>
      <w:r w:rsidRPr="00782260">
        <w:rPr>
          <w:rFonts w:ascii="Book Antiqua" w:hAnsi="Book Antiqua"/>
          <w:sz w:val="24"/>
          <w:szCs w:val="24"/>
        </w:rPr>
        <w:t>customer</w:t>
      </w:r>
      <w:r w:rsidRPr="00782260">
        <w:rPr>
          <w:rFonts w:ascii="Book Antiqua" w:hAnsi="Book Antiqua"/>
          <w:spacing w:val="-43"/>
          <w:sz w:val="24"/>
          <w:szCs w:val="24"/>
        </w:rPr>
        <w:t xml:space="preserve"> </w:t>
      </w:r>
      <w:r w:rsidRPr="00782260">
        <w:rPr>
          <w:rFonts w:ascii="Book Antiqua" w:hAnsi="Book Antiqua"/>
          <w:sz w:val="24"/>
          <w:szCs w:val="24"/>
        </w:rPr>
        <w:t>care</w:t>
      </w:r>
      <w:r w:rsidRPr="00782260">
        <w:rPr>
          <w:rFonts w:ascii="Book Antiqua" w:hAnsi="Book Antiqua"/>
          <w:spacing w:val="-43"/>
          <w:sz w:val="24"/>
          <w:szCs w:val="24"/>
        </w:rPr>
        <w:t xml:space="preserve"> </w:t>
      </w:r>
      <w:r w:rsidRPr="00782260">
        <w:rPr>
          <w:rFonts w:ascii="Book Antiqua" w:hAnsi="Book Antiqua"/>
          <w:sz w:val="24"/>
          <w:szCs w:val="24"/>
        </w:rPr>
        <w:t>department,</w:t>
      </w:r>
      <w:r w:rsidRPr="00782260">
        <w:rPr>
          <w:rFonts w:ascii="Book Antiqua" w:hAnsi="Book Antiqua"/>
          <w:spacing w:val="-43"/>
          <w:sz w:val="24"/>
          <w:szCs w:val="24"/>
        </w:rPr>
        <w:t xml:space="preserve"> </w:t>
      </w:r>
      <w:r w:rsidRPr="00782260">
        <w:rPr>
          <w:rFonts w:ascii="Book Antiqua" w:hAnsi="Book Antiqua"/>
          <w:sz w:val="24"/>
          <w:szCs w:val="24"/>
        </w:rPr>
        <w:t>as</w:t>
      </w:r>
      <w:r w:rsidRPr="00782260">
        <w:rPr>
          <w:rFonts w:ascii="Book Antiqua" w:hAnsi="Book Antiqua"/>
          <w:spacing w:val="-43"/>
          <w:sz w:val="24"/>
          <w:szCs w:val="24"/>
        </w:rPr>
        <w:t xml:space="preserve"> </w:t>
      </w:r>
      <w:r w:rsidRPr="00782260">
        <w:rPr>
          <w:rFonts w:ascii="Book Antiqua" w:hAnsi="Book Antiqua"/>
          <w:sz w:val="24"/>
          <w:szCs w:val="24"/>
        </w:rPr>
        <w:t>it</w:t>
      </w:r>
      <w:r w:rsidRPr="00782260">
        <w:rPr>
          <w:rFonts w:ascii="Book Antiqua" w:hAnsi="Book Antiqua"/>
          <w:spacing w:val="-43"/>
          <w:sz w:val="24"/>
          <w:szCs w:val="24"/>
        </w:rPr>
        <w:t xml:space="preserve"> </w:t>
      </w:r>
      <w:r w:rsidRPr="00782260">
        <w:rPr>
          <w:rFonts w:ascii="Book Antiqua" w:hAnsi="Book Antiqua"/>
          <w:sz w:val="24"/>
          <w:szCs w:val="24"/>
        </w:rPr>
        <w:t>has</w:t>
      </w:r>
      <w:r w:rsidRPr="00782260">
        <w:rPr>
          <w:rFonts w:ascii="Book Antiqua" w:hAnsi="Book Antiqua"/>
          <w:spacing w:val="-43"/>
          <w:sz w:val="24"/>
          <w:szCs w:val="24"/>
        </w:rPr>
        <w:t xml:space="preserve"> </w:t>
      </w:r>
      <w:r w:rsidRPr="00782260">
        <w:rPr>
          <w:rFonts w:ascii="Book Antiqua" w:hAnsi="Book Antiqua"/>
          <w:sz w:val="24"/>
          <w:szCs w:val="24"/>
        </w:rPr>
        <w:t>been</w:t>
      </w:r>
      <w:r w:rsidRPr="00782260">
        <w:rPr>
          <w:rFonts w:ascii="Book Antiqua" w:hAnsi="Book Antiqua"/>
          <w:spacing w:val="-43"/>
          <w:sz w:val="24"/>
          <w:szCs w:val="24"/>
        </w:rPr>
        <w:t xml:space="preserve"> </w:t>
      </w:r>
      <w:r w:rsidRPr="00782260">
        <w:rPr>
          <w:rFonts w:ascii="Book Antiqua" w:hAnsi="Book Antiqua"/>
          <w:sz w:val="24"/>
          <w:szCs w:val="24"/>
        </w:rPr>
        <w:t>believed</w:t>
      </w:r>
      <w:r w:rsidRPr="00782260">
        <w:rPr>
          <w:rFonts w:ascii="Book Antiqua" w:hAnsi="Book Antiqua"/>
          <w:spacing w:val="-43"/>
          <w:sz w:val="24"/>
          <w:szCs w:val="24"/>
        </w:rPr>
        <w:t xml:space="preserve"> </w:t>
      </w:r>
      <w:r w:rsidRPr="00782260">
        <w:rPr>
          <w:rFonts w:ascii="Book Antiqua" w:hAnsi="Book Antiqua"/>
          <w:sz w:val="24"/>
          <w:szCs w:val="24"/>
        </w:rPr>
        <w:t>for</w:t>
      </w:r>
      <w:r w:rsidRPr="00782260">
        <w:rPr>
          <w:rFonts w:ascii="Book Antiqua" w:hAnsi="Book Antiqua"/>
          <w:spacing w:val="-43"/>
          <w:sz w:val="24"/>
          <w:szCs w:val="24"/>
        </w:rPr>
        <w:t xml:space="preserve"> </w:t>
      </w:r>
      <w:r w:rsidRPr="00782260">
        <w:rPr>
          <w:rFonts w:ascii="Book Antiqua" w:hAnsi="Book Antiqua"/>
          <w:sz w:val="24"/>
          <w:szCs w:val="24"/>
        </w:rPr>
        <w:t>some</w:t>
      </w:r>
      <w:r w:rsidRPr="00782260">
        <w:rPr>
          <w:rFonts w:ascii="Book Antiqua" w:hAnsi="Book Antiqua"/>
          <w:spacing w:val="-43"/>
          <w:sz w:val="24"/>
          <w:szCs w:val="24"/>
        </w:rPr>
        <w:t xml:space="preserve"> </w:t>
      </w:r>
      <w:r w:rsidRPr="00782260">
        <w:rPr>
          <w:rFonts w:ascii="Book Antiqua" w:hAnsi="Book Antiqua"/>
          <w:sz w:val="24"/>
          <w:szCs w:val="24"/>
        </w:rPr>
        <w:t>time</w:t>
      </w:r>
      <w:r w:rsidRPr="00782260">
        <w:rPr>
          <w:rFonts w:ascii="Book Antiqua" w:hAnsi="Book Antiqua"/>
          <w:spacing w:val="-43"/>
          <w:sz w:val="24"/>
          <w:szCs w:val="24"/>
        </w:rPr>
        <w:t xml:space="preserve"> </w:t>
      </w:r>
      <w:r w:rsidRPr="00782260">
        <w:rPr>
          <w:rFonts w:ascii="Book Antiqua" w:hAnsi="Book Antiqua"/>
          <w:sz w:val="24"/>
          <w:szCs w:val="24"/>
        </w:rPr>
        <w:t>that</w:t>
      </w:r>
      <w:r w:rsidRPr="00782260">
        <w:rPr>
          <w:rFonts w:ascii="Book Antiqua" w:hAnsi="Book Antiqua"/>
          <w:spacing w:val="-43"/>
          <w:sz w:val="24"/>
          <w:szCs w:val="24"/>
        </w:rPr>
        <w:t xml:space="preserve"> </w:t>
      </w:r>
      <w:r w:rsidRPr="00782260">
        <w:rPr>
          <w:rFonts w:ascii="Book Antiqua" w:hAnsi="Book Antiqua"/>
          <w:sz w:val="24"/>
          <w:szCs w:val="24"/>
        </w:rPr>
        <w:t>the</w:t>
      </w:r>
      <w:r w:rsidRPr="00782260">
        <w:rPr>
          <w:rFonts w:ascii="Book Antiqua" w:hAnsi="Book Antiqua"/>
          <w:spacing w:val="-43"/>
          <w:sz w:val="24"/>
          <w:szCs w:val="24"/>
        </w:rPr>
        <w:t xml:space="preserve"> </w:t>
      </w:r>
      <w:r w:rsidRPr="00782260">
        <w:rPr>
          <w:rFonts w:ascii="Book Antiqua" w:hAnsi="Book Antiqua"/>
          <w:sz w:val="24"/>
          <w:szCs w:val="24"/>
        </w:rPr>
        <w:t>current method</w:t>
      </w:r>
      <w:r w:rsidRPr="00782260">
        <w:rPr>
          <w:rFonts w:ascii="Book Antiqua" w:hAnsi="Book Antiqua"/>
          <w:spacing w:val="-36"/>
          <w:sz w:val="24"/>
          <w:szCs w:val="24"/>
        </w:rPr>
        <w:t xml:space="preserve"> </w:t>
      </w:r>
      <w:r w:rsidRPr="00782260">
        <w:rPr>
          <w:rFonts w:ascii="Book Antiqua" w:hAnsi="Book Antiqua"/>
          <w:sz w:val="24"/>
          <w:szCs w:val="24"/>
        </w:rPr>
        <w:t>of</w:t>
      </w:r>
      <w:r w:rsidRPr="00782260">
        <w:rPr>
          <w:rFonts w:ascii="Book Antiqua" w:hAnsi="Book Antiqua"/>
          <w:spacing w:val="-36"/>
          <w:sz w:val="24"/>
          <w:szCs w:val="24"/>
        </w:rPr>
        <w:t xml:space="preserve"> </w:t>
      </w:r>
      <w:r w:rsidRPr="00782260">
        <w:rPr>
          <w:rFonts w:ascii="Book Antiqua" w:hAnsi="Book Antiqua"/>
          <w:sz w:val="24"/>
          <w:szCs w:val="24"/>
        </w:rPr>
        <w:t>cost</w:t>
      </w:r>
      <w:r w:rsidRPr="00782260">
        <w:rPr>
          <w:rFonts w:ascii="Book Antiqua" w:hAnsi="Book Antiqua"/>
          <w:spacing w:val="-36"/>
          <w:sz w:val="24"/>
          <w:szCs w:val="24"/>
        </w:rPr>
        <w:t xml:space="preserve"> </w:t>
      </w:r>
      <w:r w:rsidRPr="00782260">
        <w:rPr>
          <w:rFonts w:ascii="Book Antiqua" w:hAnsi="Book Antiqua"/>
          <w:sz w:val="24"/>
          <w:szCs w:val="24"/>
        </w:rPr>
        <w:t>allocation</w:t>
      </w:r>
      <w:r w:rsidRPr="00782260">
        <w:rPr>
          <w:rFonts w:ascii="Book Antiqua" w:hAnsi="Book Antiqua"/>
          <w:spacing w:val="-36"/>
          <w:sz w:val="24"/>
          <w:szCs w:val="24"/>
        </w:rPr>
        <w:t xml:space="preserve"> </w:t>
      </w:r>
      <w:r w:rsidRPr="00782260">
        <w:rPr>
          <w:rFonts w:ascii="Book Antiqua" w:hAnsi="Book Antiqua"/>
          <w:sz w:val="24"/>
          <w:szCs w:val="24"/>
        </w:rPr>
        <w:t>is</w:t>
      </w:r>
      <w:r w:rsidRPr="00782260">
        <w:rPr>
          <w:rFonts w:ascii="Book Antiqua" w:hAnsi="Book Antiqua"/>
          <w:spacing w:val="-36"/>
          <w:sz w:val="24"/>
          <w:szCs w:val="24"/>
        </w:rPr>
        <w:t xml:space="preserve"> </w:t>
      </w:r>
      <w:r w:rsidRPr="00782260">
        <w:rPr>
          <w:rFonts w:ascii="Book Antiqua" w:hAnsi="Book Antiqua"/>
          <w:sz w:val="24"/>
          <w:szCs w:val="24"/>
        </w:rPr>
        <w:t>giving</w:t>
      </w:r>
      <w:r w:rsidRPr="00782260">
        <w:rPr>
          <w:rFonts w:ascii="Book Antiqua" w:hAnsi="Book Antiqua"/>
          <w:spacing w:val="-36"/>
          <w:sz w:val="24"/>
          <w:szCs w:val="24"/>
        </w:rPr>
        <w:t xml:space="preserve"> </w:t>
      </w:r>
      <w:r w:rsidRPr="00782260">
        <w:rPr>
          <w:rFonts w:ascii="Book Antiqua" w:hAnsi="Book Antiqua"/>
          <w:sz w:val="24"/>
          <w:szCs w:val="24"/>
        </w:rPr>
        <w:t>unrealistic</w:t>
      </w:r>
      <w:r w:rsidRPr="00782260">
        <w:rPr>
          <w:rFonts w:ascii="Book Antiqua" w:hAnsi="Book Antiqua"/>
          <w:spacing w:val="-36"/>
          <w:sz w:val="24"/>
          <w:szCs w:val="24"/>
        </w:rPr>
        <w:t xml:space="preserve"> </w:t>
      </w:r>
      <w:r w:rsidRPr="00782260">
        <w:rPr>
          <w:rFonts w:ascii="Book Antiqua" w:hAnsi="Book Antiqua"/>
          <w:sz w:val="24"/>
          <w:szCs w:val="24"/>
        </w:rPr>
        <w:t>results</w:t>
      </w:r>
      <w:r w:rsidRPr="00782260">
        <w:rPr>
          <w:rFonts w:ascii="Book Antiqua" w:hAnsi="Book Antiqua"/>
          <w:spacing w:val="-36"/>
          <w:sz w:val="24"/>
          <w:szCs w:val="24"/>
        </w:rPr>
        <w:t xml:space="preserve"> </w:t>
      </w:r>
      <w:r w:rsidRPr="00782260">
        <w:rPr>
          <w:rFonts w:ascii="Book Antiqua" w:hAnsi="Book Antiqua"/>
          <w:sz w:val="24"/>
          <w:szCs w:val="24"/>
        </w:rPr>
        <w:t>for</w:t>
      </w:r>
      <w:r w:rsidRPr="00782260">
        <w:rPr>
          <w:rFonts w:ascii="Book Antiqua" w:hAnsi="Book Antiqua"/>
          <w:spacing w:val="-36"/>
          <w:sz w:val="24"/>
          <w:szCs w:val="24"/>
        </w:rPr>
        <w:t xml:space="preserve"> </w:t>
      </w:r>
      <w:r w:rsidRPr="00782260">
        <w:rPr>
          <w:rFonts w:ascii="Book Antiqua" w:hAnsi="Book Antiqua"/>
          <w:sz w:val="24"/>
          <w:szCs w:val="24"/>
        </w:rPr>
        <w:t>the</w:t>
      </w:r>
      <w:r w:rsidRPr="00782260">
        <w:rPr>
          <w:rFonts w:ascii="Book Antiqua" w:hAnsi="Book Antiqua"/>
          <w:spacing w:val="-36"/>
          <w:sz w:val="24"/>
          <w:szCs w:val="24"/>
        </w:rPr>
        <w:t xml:space="preserve"> </w:t>
      </w:r>
      <w:r w:rsidRPr="00782260">
        <w:rPr>
          <w:rFonts w:ascii="Book Antiqua" w:hAnsi="Book Antiqua"/>
          <w:sz w:val="24"/>
          <w:szCs w:val="24"/>
        </w:rPr>
        <w:t>two</w:t>
      </w:r>
      <w:r w:rsidRPr="00782260">
        <w:rPr>
          <w:rFonts w:ascii="Book Antiqua" w:hAnsi="Book Antiqua"/>
          <w:spacing w:val="-36"/>
          <w:sz w:val="24"/>
          <w:szCs w:val="24"/>
        </w:rPr>
        <w:t xml:space="preserve"> </w:t>
      </w:r>
      <w:r w:rsidRPr="00782260">
        <w:rPr>
          <w:rFonts w:ascii="Book Antiqua" w:hAnsi="Book Antiqua"/>
          <w:sz w:val="24"/>
          <w:szCs w:val="24"/>
        </w:rPr>
        <w:t>product</w:t>
      </w:r>
      <w:r w:rsidRPr="00782260">
        <w:rPr>
          <w:rFonts w:ascii="Book Antiqua" w:hAnsi="Book Antiqua"/>
          <w:spacing w:val="-36"/>
          <w:sz w:val="24"/>
          <w:szCs w:val="24"/>
        </w:rPr>
        <w:t xml:space="preserve"> </w:t>
      </w:r>
      <w:r w:rsidRPr="00782260">
        <w:rPr>
          <w:rFonts w:ascii="Book Antiqua" w:hAnsi="Book Antiqua"/>
          <w:sz w:val="24"/>
          <w:szCs w:val="24"/>
        </w:rPr>
        <w:t>types.</w:t>
      </w:r>
    </w:p>
    <w:p w:rsidR="00550CC8" w:rsidRPr="00782260" w:rsidRDefault="00550CC8" w:rsidP="00550CC8">
      <w:pPr>
        <w:pStyle w:val="BodyText"/>
        <w:spacing w:before="119" w:line="256" w:lineRule="auto"/>
        <w:ind w:left="0" w:right="124"/>
        <w:jc w:val="both"/>
        <w:rPr>
          <w:rFonts w:ascii="Book Antiqua" w:hAnsi="Book Antiqua"/>
          <w:sz w:val="24"/>
          <w:szCs w:val="24"/>
        </w:rPr>
      </w:pPr>
      <w:r w:rsidRPr="00782260">
        <w:rPr>
          <w:rFonts w:ascii="Book Antiqua" w:hAnsi="Book Antiqua"/>
          <w:sz w:val="24"/>
          <w:szCs w:val="24"/>
        </w:rPr>
        <w:t>At</w:t>
      </w:r>
      <w:r w:rsidRPr="00782260">
        <w:rPr>
          <w:rFonts w:ascii="Book Antiqua" w:hAnsi="Book Antiqua"/>
          <w:spacing w:val="-31"/>
          <w:sz w:val="24"/>
          <w:szCs w:val="24"/>
        </w:rPr>
        <w:t xml:space="preserve"> </w:t>
      </w:r>
      <w:r w:rsidRPr="00782260">
        <w:rPr>
          <w:rFonts w:ascii="Book Antiqua" w:hAnsi="Book Antiqua"/>
          <w:sz w:val="24"/>
          <w:szCs w:val="24"/>
        </w:rPr>
        <w:t>present,</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finance</w:t>
      </w:r>
      <w:r w:rsidRPr="00782260">
        <w:rPr>
          <w:rFonts w:ascii="Book Antiqua" w:hAnsi="Book Antiqua"/>
          <w:spacing w:val="-31"/>
          <w:sz w:val="24"/>
          <w:szCs w:val="24"/>
        </w:rPr>
        <w:t xml:space="preserve"> </w:t>
      </w:r>
      <w:r w:rsidRPr="00782260">
        <w:rPr>
          <w:rFonts w:ascii="Book Antiqua" w:hAnsi="Book Antiqua"/>
          <w:sz w:val="24"/>
          <w:szCs w:val="24"/>
        </w:rPr>
        <w:t>director</w:t>
      </w:r>
      <w:r w:rsidRPr="00782260">
        <w:rPr>
          <w:rFonts w:ascii="Book Antiqua" w:hAnsi="Book Antiqua"/>
          <w:spacing w:val="-31"/>
          <w:sz w:val="24"/>
          <w:szCs w:val="24"/>
        </w:rPr>
        <w:t xml:space="preserve"> </w:t>
      </w:r>
      <w:r w:rsidRPr="00782260">
        <w:rPr>
          <w:rFonts w:ascii="Book Antiqua" w:hAnsi="Book Antiqua"/>
          <w:sz w:val="24"/>
          <w:szCs w:val="24"/>
        </w:rPr>
        <w:t>(FD)</w:t>
      </w:r>
      <w:r w:rsidRPr="00782260">
        <w:rPr>
          <w:rFonts w:ascii="Book Antiqua" w:hAnsi="Book Antiqua"/>
          <w:spacing w:val="-31"/>
          <w:sz w:val="24"/>
          <w:szCs w:val="24"/>
        </w:rPr>
        <w:t xml:space="preserve"> </w:t>
      </w:r>
      <w:r w:rsidRPr="00782260">
        <w:rPr>
          <w:rFonts w:ascii="Book Antiqua" w:hAnsi="Book Antiqua"/>
          <w:sz w:val="24"/>
          <w:szCs w:val="24"/>
        </w:rPr>
        <w:t>absorbs</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cost</w:t>
      </w:r>
      <w:r w:rsidRPr="00782260">
        <w:rPr>
          <w:rFonts w:ascii="Book Antiqua" w:hAnsi="Book Antiqua"/>
          <w:spacing w:val="-31"/>
          <w:sz w:val="24"/>
          <w:szCs w:val="24"/>
        </w:rPr>
        <w:t xml:space="preserve"> </w:t>
      </w:r>
      <w:r w:rsidRPr="00782260">
        <w:rPr>
          <w:rFonts w:ascii="Book Antiqua" w:hAnsi="Book Antiqua"/>
          <w:sz w:val="24"/>
          <w:szCs w:val="24"/>
        </w:rPr>
        <w:t>of</w:t>
      </w:r>
      <w:r w:rsidRPr="00782260">
        <w:rPr>
          <w:rFonts w:ascii="Book Antiqua" w:hAnsi="Book Antiqua"/>
          <w:spacing w:val="-31"/>
          <w:sz w:val="24"/>
          <w:szCs w:val="24"/>
        </w:rPr>
        <w:t xml:space="preserve"> </w:t>
      </w:r>
      <w:r w:rsidRPr="00782260">
        <w:rPr>
          <w:rFonts w:ascii="Book Antiqua" w:hAnsi="Book Antiqua"/>
          <w:sz w:val="24"/>
          <w:szCs w:val="24"/>
        </w:rPr>
        <w:t>customer</w:t>
      </w:r>
      <w:r w:rsidRPr="00782260">
        <w:rPr>
          <w:rFonts w:ascii="Book Antiqua" w:hAnsi="Book Antiqua"/>
          <w:spacing w:val="-31"/>
          <w:sz w:val="24"/>
          <w:szCs w:val="24"/>
        </w:rPr>
        <w:t xml:space="preserve"> </w:t>
      </w:r>
      <w:r w:rsidRPr="00782260">
        <w:rPr>
          <w:rFonts w:ascii="Book Antiqua" w:hAnsi="Book Antiqua"/>
          <w:sz w:val="24"/>
          <w:szCs w:val="24"/>
        </w:rPr>
        <w:t>care</w:t>
      </w:r>
      <w:r w:rsidRPr="00782260">
        <w:rPr>
          <w:rFonts w:ascii="Book Antiqua" w:hAnsi="Book Antiqua"/>
          <w:spacing w:val="-31"/>
          <w:sz w:val="24"/>
          <w:szCs w:val="24"/>
        </w:rPr>
        <w:t xml:space="preserve"> </w:t>
      </w:r>
      <w:r w:rsidRPr="00782260">
        <w:rPr>
          <w:rFonts w:ascii="Book Antiqua" w:hAnsi="Book Antiqua"/>
          <w:sz w:val="24"/>
          <w:szCs w:val="24"/>
        </w:rPr>
        <w:t>into</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product</w:t>
      </w:r>
      <w:r w:rsidRPr="00782260">
        <w:rPr>
          <w:rFonts w:ascii="Book Antiqua" w:hAnsi="Book Antiqua"/>
          <w:spacing w:val="-31"/>
          <w:sz w:val="24"/>
          <w:szCs w:val="24"/>
        </w:rPr>
        <w:t xml:space="preserve"> </w:t>
      </w:r>
      <w:r w:rsidRPr="00782260">
        <w:rPr>
          <w:rFonts w:ascii="Book Antiqua" w:hAnsi="Book Antiqua"/>
          <w:sz w:val="24"/>
          <w:szCs w:val="24"/>
        </w:rPr>
        <w:t>cost</w:t>
      </w:r>
      <w:r w:rsidRPr="00782260">
        <w:rPr>
          <w:rFonts w:ascii="Book Antiqua" w:hAnsi="Book Antiqua"/>
          <w:spacing w:val="-31"/>
          <w:sz w:val="24"/>
          <w:szCs w:val="24"/>
        </w:rPr>
        <w:t xml:space="preserve"> </w:t>
      </w:r>
      <w:r w:rsidRPr="00782260">
        <w:rPr>
          <w:rFonts w:ascii="Book Antiqua" w:hAnsi="Book Antiqua"/>
          <w:sz w:val="24"/>
          <w:szCs w:val="24"/>
        </w:rPr>
        <w:t>on</w:t>
      </w:r>
      <w:r w:rsidRPr="00782260">
        <w:rPr>
          <w:rFonts w:ascii="Book Antiqua" w:hAnsi="Book Antiqua"/>
          <w:spacing w:val="-31"/>
          <w:sz w:val="24"/>
          <w:szCs w:val="24"/>
        </w:rPr>
        <w:t xml:space="preserve"> </w:t>
      </w:r>
      <w:r w:rsidRPr="00782260">
        <w:rPr>
          <w:rFonts w:ascii="Book Antiqua" w:hAnsi="Book Antiqua"/>
          <w:sz w:val="24"/>
          <w:szCs w:val="24"/>
        </w:rPr>
        <w:t>a</w:t>
      </w:r>
      <w:r w:rsidRPr="00782260">
        <w:rPr>
          <w:rFonts w:ascii="Book Antiqua" w:hAnsi="Book Antiqua"/>
          <w:spacing w:val="-31"/>
          <w:sz w:val="24"/>
          <w:szCs w:val="24"/>
        </w:rPr>
        <w:t xml:space="preserve"> </w:t>
      </w:r>
      <w:r w:rsidRPr="00782260">
        <w:rPr>
          <w:rFonts w:ascii="Book Antiqua" w:hAnsi="Book Antiqua"/>
          <w:sz w:val="24"/>
          <w:szCs w:val="24"/>
        </w:rPr>
        <w:t>per</w:t>
      </w:r>
      <w:r w:rsidRPr="00782260">
        <w:rPr>
          <w:rFonts w:ascii="Book Antiqua" w:hAnsi="Book Antiqua"/>
          <w:spacing w:val="-31"/>
          <w:sz w:val="24"/>
          <w:szCs w:val="24"/>
        </w:rPr>
        <w:t xml:space="preserve"> </w:t>
      </w:r>
      <w:r w:rsidRPr="00782260">
        <w:rPr>
          <w:rFonts w:ascii="Book Antiqua" w:hAnsi="Book Antiqua"/>
          <w:sz w:val="24"/>
          <w:szCs w:val="24"/>
        </w:rPr>
        <w:t>unit</w:t>
      </w:r>
      <w:r w:rsidRPr="00782260">
        <w:rPr>
          <w:rFonts w:ascii="Book Antiqua" w:hAnsi="Book Antiqua"/>
          <w:spacing w:val="-31"/>
          <w:sz w:val="24"/>
          <w:szCs w:val="24"/>
        </w:rPr>
        <w:t xml:space="preserve"> </w:t>
      </w:r>
      <w:r w:rsidRPr="00782260">
        <w:rPr>
          <w:rFonts w:ascii="Book Antiqua" w:hAnsi="Book Antiqua"/>
          <w:sz w:val="24"/>
          <w:szCs w:val="24"/>
        </w:rPr>
        <w:t>basis</w:t>
      </w:r>
      <w:r w:rsidRPr="00782260">
        <w:rPr>
          <w:rFonts w:ascii="Book Antiqua" w:hAnsi="Book Antiqua"/>
          <w:spacing w:val="-31"/>
          <w:sz w:val="24"/>
          <w:szCs w:val="24"/>
        </w:rPr>
        <w:t xml:space="preserve"> </w:t>
      </w:r>
      <w:r w:rsidRPr="00782260">
        <w:rPr>
          <w:rFonts w:ascii="Book Antiqua" w:hAnsi="Book Antiqua"/>
          <w:sz w:val="24"/>
          <w:szCs w:val="24"/>
        </w:rPr>
        <w:t>using the</w:t>
      </w:r>
      <w:r w:rsidRPr="00782260">
        <w:rPr>
          <w:rFonts w:ascii="Book Antiqua" w:hAnsi="Book Antiqua"/>
          <w:spacing w:val="-30"/>
          <w:sz w:val="24"/>
          <w:szCs w:val="24"/>
        </w:rPr>
        <w:t xml:space="preserve"> </w:t>
      </w:r>
      <w:r w:rsidRPr="00782260">
        <w:rPr>
          <w:rFonts w:ascii="Book Antiqua" w:hAnsi="Book Antiqua"/>
          <w:sz w:val="24"/>
          <w:szCs w:val="24"/>
        </w:rPr>
        <w:t>data</w:t>
      </w:r>
      <w:r w:rsidRPr="00782260">
        <w:rPr>
          <w:rFonts w:ascii="Book Antiqua" w:hAnsi="Book Antiqua"/>
          <w:spacing w:val="-30"/>
          <w:sz w:val="24"/>
          <w:szCs w:val="24"/>
        </w:rPr>
        <w:t xml:space="preserve"> </w:t>
      </w:r>
      <w:r w:rsidRPr="00782260">
        <w:rPr>
          <w:rFonts w:ascii="Book Antiqua" w:hAnsi="Book Antiqua"/>
          <w:sz w:val="24"/>
          <w:szCs w:val="24"/>
        </w:rPr>
        <w:t>in</w:t>
      </w:r>
      <w:r w:rsidRPr="00782260">
        <w:rPr>
          <w:rFonts w:ascii="Book Antiqua" w:hAnsi="Book Antiqua"/>
          <w:spacing w:val="-30"/>
          <w:sz w:val="24"/>
          <w:szCs w:val="24"/>
        </w:rPr>
        <w:t xml:space="preserve"> </w:t>
      </w:r>
      <w:r w:rsidRPr="00782260">
        <w:rPr>
          <w:rFonts w:ascii="Book Antiqua" w:hAnsi="Book Antiqua"/>
          <w:sz w:val="24"/>
          <w:szCs w:val="24"/>
        </w:rPr>
        <w:t>table</w:t>
      </w:r>
      <w:r w:rsidRPr="00782260">
        <w:rPr>
          <w:rFonts w:ascii="Book Antiqua" w:hAnsi="Book Antiqua"/>
          <w:spacing w:val="-30"/>
          <w:sz w:val="24"/>
          <w:szCs w:val="24"/>
        </w:rPr>
        <w:t xml:space="preserve"> </w:t>
      </w:r>
      <w:r w:rsidRPr="00782260">
        <w:rPr>
          <w:rFonts w:ascii="Book Antiqua" w:hAnsi="Book Antiqua"/>
          <w:sz w:val="24"/>
          <w:szCs w:val="24"/>
        </w:rPr>
        <w:t>1.</w:t>
      </w:r>
      <w:r w:rsidRPr="00782260">
        <w:rPr>
          <w:rFonts w:ascii="Book Antiqua" w:hAnsi="Book Antiqua"/>
          <w:spacing w:val="-30"/>
          <w:sz w:val="24"/>
          <w:szCs w:val="24"/>
        </w:rPr>
        <w:t xml:space="preserve"> </w:t>
      </w:r>
      <w:r w:rsidRPr="00782260">
        <w:rPr>
          <w:rFonts w:ascii="Book Antiqua" w:hAnsi="Book Antiqua"/>
          <w:sz w:val="24"/>
          <w:szCs w:val="24"/>
        </w:rPr>
        <w:t>He</w:t>
      </w:r>
      <w:r w:rsidRPr="00782260">
        <w:rPr>
          <w:rFonts w:ascii="Book Antiqua" w:hAnsi="Book Antiqua"/>
          <w:spacing w:val="-30"/>
          <w:sz w:val="24"/>
          <w:szCs w:val="24"/>
        </w:rPr>
        <w:t xml:space="preserve"> </w:t>
      </w:r>
      <w:r w:rsidRPr="00782260">
        <w:rPr>
          <w:rFonts w:ascii="Book Antiqua" w:hAnsi="Book Antiqua"/>
          <w:sz w:val="24"/>
          <w:szCs w:val="24"/>
        </w:rPr>
        <w:t>then</w:t>
      </w:r>
      <w:r w:rsidRPr="00782260">
        <w:rPr>
          <w:rFonts w:ascii="Book Antiqua" w:hAnsi="Book Antiqua"/>
          <w:spacing w:val="-30"/>
          <w:sz w:val="24"/>
          <w:szCs w:val="24"/>
        </w:rPr>
        <w:t xml:space="preserve"> </w:t>
      </w:r>
      <w:r w:rsidRPr="00782260">
        <w:rPr>
          <w:rFonts w:ascii="Book Antiqua" w:hAnsi="Book Antiqua"/>
          <w:sz w:val="24"/>
          <w:szCs w:val="24"/>
        </w:rPr>
        <w:t>tries</w:t>
      </w:r>
      <w:r w:rsidRPr="00782260">
        <w:rPr>
          <w:rFonts w:ascii="Book Antiqua" w:hAnsi="Book Antiqua"/>
          <w:spacing w:val="-30"/>
          <w:sz w:val="24"/>
          <w:szCs w:val="24"/>
        </w:rPr>
        <w:t xml:space="preserve"> </w:t>
      </w:r>
      <w:r w:rsidRPr="00782260">
        <w:rPr>
          <w:rFonts w:ascii="Book Antiqua" w:hAnsi="Book Antiqua"/>
          <w:sz w:val="24"/>
          <w:szCs w:val="24"/>
        </w:rPr>
        <w:t>to</w:t>
      </w:r>
      <w:r w:rsidRPr="00782260">
        <w:rPr>
          <w:rFonts w:ascii="Book Antiqua" w:hAnsi="Book Antiqua"/>
          <w:spacing w:val="-30"/>
          <w:sz w:val="24"/>
          <w:szCs w:val="24"/>
        </w:rPr>
        <w:t xml:space="preserve"> </w:t>
      </w:r>
      <w:r w:rsidRPr="00782260">
        <w:rPr>
          <w:rFonts w:ascii="Book Antiqua" w:hAnsi="Book Antiqua"/>
          <w:sz w:val="24"/>
          <w:szCs w:val="24"/>
        </w:rPr>
        <w:t>correct</w:t>
      </w:r>
      <w:r w:rsidRPr="00782260">
        <w:rPr>
          <w:rFonts w:ascii="Book Antiqua" w:hAnsi="Book Antiqua"/>
          <w:spacing w:val="-30"/>
          <w:sz w:val="24"/>
          <w:szCs w:val="24"/>
        </w:rPr>
        <w:t xml:space="preserve"> </w:t>
      </w:r>
      <w:r w:rsidRPr="00782260">
        <w:rPr>
          <w:rFonts w:ascii="Book Antiqua" w:hAnsi="Book Antiqua"/>
          <w:sz w:val="24"/>
          <w:szCs w:val="24"/>
        </w:rPr>
        <w:t>the</w:t>
      </w:r>
      <w:r w:rsidRPr="00782260">
        <w:rPr>
          <w:rFonts w:ascii="Book Antiqua" w:hAnsi="Book Antiqua"/>
          <w:spacing w:val="-30"/>
          <w:sz w:val="24"/>
          <w:szCs w:val="24"/>
        </w:rPr>
        <w:t xml:space="preserve"> </w:t>
      </w:r>
      <w:r w:rsidRPr="00782260">
        <w:rPr>
          <w:rFonts w:ascii="Book Antiqua" w:hAnsi="Book Antiqua"/>
          <w:sz w:val="24"/>
          <w:szCs w:val="24"/>
        </w:rPr>
        <w:t>problem</w:t>
      </w:r>
      <w:r w:rsidRPr="00782260">
        <w:rPr>
          <w:rFonts w:ascii="Book Antiqua" w:hAnsi="Book Antiqua"/>
          <w:spacing w:val="-30"/>
          <w:sz w:val="24"/>
          <w:szCs w:val="24"/>
        </w:rPr>
        <w:t xml:space="preserve"> </w:t>
      </w:r>
      <w:r w:rsidRPr="00782260">
        <w:rPr>
          <w:rFonts w:ascii="Book Antiqua" w:hAnsi="Book Antiqua"/>
          <w:sz w:val="24"/>
          <w:szCs w:val="24"/>
        </w:rPr>
        <w:t>of</w:t>
      </w:r>
      <w:r w:rsidRPr="00782260">
        <w:rPr>
          <w:rFonts w:ascii="Book Antiqua" w:hAnsi="Book Antiqua"/>
          <w:spacing w:val="-30"/>
          <w:sz w:val="24"/>
          <w:szCs w:val="24"/>
        </w:rPr>
        <w:t xml:space="preserve"> </w:t>
      </w:r>
      <w:r w:rsidRPr="00782260">
        <w:rPr>
          <w:rFonts w:ascii="Book Antiqua" w:hAnsi="Book Antiqua"/>
          <w:sz w:val="24"/>
          <w:szCs w:val="24"/>
        </w:rPr>
        <w:t>unrealistic</w:t>
      </w:r>
      <w:r w:rsidRPr="00782260">
        <w:rPr>
          <w:rFonts w:ascii="Book Antiqua" w:hAnsi="Book Antiqua"/>
          <w:spacing w:val="-30"/>
          <w:sz w:val="24"/>
          <w:szCs w:val="24"/>
        </w:rPr>
        <w:t xml:space="preserve"> </w:t>
      </w:r>
      <w:r w:rsidRPr="00782260">
        <w:rPr>
          <w:rFonts w:ascii="Book Antiqua" w:hAnsi="Book Antiqua"/>
          <w:sz w:val="24"/>
          <w:szCs w:val="24"/>
        </w:rPr>
        <w:t>costing,</w:t>
      </w:r>
      <w:r w:rsidRPr="00782260">
        <w:rPr>
          <w:rFonts w:ascii="Book Antiqua" w:hAnsi="Book Antiqua"/>
          <w:spacing w:val="-30"/>
          <w:sz w:val="24"/>
          <w:szCs w:val="24"/>
        </w:rPr>
        <w:t xml:space="preserve"> </w:t>
      </w:r>
      <w:r w:rsidRPr="00782260">
        <w:rPr>
          <w:rFonts w:ascii="Book Antiqua" w:hAnsi="Book Antiqua"/>
          <w:sz w:val="24"/>
          <w:szCs w:val="24"/>
        </w:rPr>
        <w:t>by</w:t>
      </w:r>
      <w:r w:rsidRPr="00782260">
        <w:rPr>
          <w:rFonts w:ascii="Book Antiqua" w:hAnsi="Book Antiqua"/>
          <w:spacing w:val="-30"/>
          <w:sz w:val="24"/>
          <w:szCs w:val="24"/>
        </w:rPr>
        <w:t xml:space="preserve"> </w:t>
      </w:r>
      <w:r w:rsidRPr="00782260">
        <w:rPr>
          <w:rFonts w:ascii="Book Antiqua" w:hAnsi="Book Antiqua"/>
          <w:sz w:val="24"/>
          <w:szCs w:val="24"/>
        </w:rPr>
        <w:t>making</w:t>
      </w:r>
      <w:r w:rsidRPr="00782260">
        <w:rPr>
          <w:rFonts w:ascii="Book Antiqua" w:hAnsi="Book Antiqua"/>
          <w:spacing w:val="-30"/>
          <w:sz w:val="24"/>
          <w:szCs w:val="24"/>
        </w:rPr>
        <w:t xml:space="preserve"> </w:t>
      </w:r>
      <w:r w:rsidRPr="00782260">
        <w:rPr>
          <w:rFonts w:ascii="Book Antiqua" w:hAnsi="Book Antiqua"/>
          <w:sz w:val="24"/>
          <w:szCs w:val="24"/>
        </w:rPr>
        <w:t>rough</w:t>
      </w:r>
      <w:r w:rsidRPr="00782260">
        <w:rPr>
          <w:rFonts w:ascii="Book Antiqua" w:hAnsi="Book Antiqua"/>
          <w:spacing w:val="-30"/>
          <w:sz w:val="24"/>
          <w:szCs w:val="24"/>
        </w:rPr>
        <w:t xml:space="preserve"> </w:t>
      </w:r>
      <w:r w:rsidRPr="00782260">
        <w:rPr>
          <w:rFonts w:ascii="Book Antiqua" w:hAnsi="Book Antiqua"/>
          <w:sz w:val="24"/>
          <w:szCs w:val="24"/>
        </w:rPr>
        <w:t>estimates</w:t>
      </w:r>
      <w:r w:rsidRPr="00782260">
        <w:rPr>
          <w:rFonts w:ascii="Book Antiqua" w:hAnsi="Book Antiqua"/>
          <w:spacing w:val="-30"/>
          <w:sz w:val="24"/>
          <w:szCs w:val="24"/>
        </w:rPr>
        <w:t xml:space="preserve"> </w:t>
      </w:r>
      <w:r w:rsidRPr="00782260">
        <w:rPr>
          <w:rFonts w:ascii="Book Antiqua" w:hAnsi="Book Antiqua"/>
          <w:sz w:val="24"/>
          <w:szCs w:val="24"/>
        </w:rPr>
        <w:t>of</w:t>
      </w:r>
      <w:r w:rsidRPr="00782260">
        <w:rPr>
          <w:rFonts w:ascii="Book Antiqua" w:hAnsi="Book Antiqua"/>
          <w:spacing w:val="-30"/>
          <w:sz w:val="24"/>
          <w:szCs w:val="24"/>
        </w:rPr>
        <w:t xml:space="preserve"> </w:t>
      </w:r>
      <w:r w:rsidRPr="00782260">
        <w:rPr>
          <w:rFonts w:ascii="Book Antiqua" w:hAnsi="Book Antiqua"/>
          <w:sz w:val="24"/>
          <w:szCs w:val="24"/>
        </w:rPr>
        <w:t>the</w:t>
      </w:r>
      <w:r w:rsidRPr="00782260">
        <w:rPr>
          <w:rFonts w:ascii="Book Antiqua" w:hAnsi="Book Antiqua"/>
          <w:spacing w:val="-30"/>
          <w:sz w:val="24"/>
          <w:szCs w:val="24"/>
        </w:rPr>
        <w:t xml:space="preserve"> </w:t>
      </w:r>
      <w:r w:rsidRPr="00782260">
        <w:rPr>
          <w:rFonts w:ascii="Book Antiqua" w:hAnsi="Book Antiqua"/>
          <w:sz w:val="24"/>
          <w:szCs w:val="24"/>
        </w:rPr>
        <w:t>costs to</w:t>
      </w:r>
      <w:r w:rsidRPr="00782260">
        <w:rPr>
          <w:rFonts w:ascii="Book Antiqua" w:hAnsi="Book Antiqua"/>
          <w:spacing w:val="-45"/>
          <w:sz w:val="24"/>
          <w:szCs w:val="24"/>
        </w:rPr>
        <w:t xml:space="preserve"> </w:t>
      </w:r>
      <w:proofErr w:type="gramStart"/>
      <w:r w:rsidRPr="00782260">
        <w:rPr>
          <w:rFonts w:ascii="Book Antiqua" w:hAnsi="Book Antiqua"/>
          <w:sz w:val="24"/>
          <w:szCs w:val="24"/>
        </w:rPr>
        <w:t>be</w:t>
      </w:r>
      <w:r w:rsidRPr="00782260">
        <w:rPr>
          <w:rFonts w:ascii="Book Antiqua" w:hAnsi="Book Antiqua"/>
          <w:spacing w:val="-45"/>
          <w:sz w:val="24"/>
          <w:szCs w:val="24"/>
        </w:rPr>
        <w:t xml:space="preserve"> </w:t>
      </w:r>
      <w:r w:rsidR="00E878AE">
        <w:rPr>
          <w:rFonts w:ascii="Book Antiqua" w:hAnsi="Book Antiqua"/>
          <w:spacing w:val="-45"/>
          <w:sz w:val="24"/>
          <w:szCs w:val="24"/>
        </w:rPr>
        <w:t xml:space="preserve"> </w:t>
      </w:r>
      <w:r w:rsidRPr="00782260">
        <w:rPr>
          <w:rFonts w:ascii="Book Antiqua" w:hAnsi="Book Antiqua"/>
          <w:sz w:val="24"/>
          <w:szCs w:val="24"/>
        </w:rPr>
        <w:t>allocated</w:t>
      </w:r>
      <w:proofErr w:type="gramEnd"/>
      <w:r w:rsidRPr="00782260">
        <w:rPr>
          <w:rFonts w:ascii="Book Antiqua" w:hAnsi="Book Antiqua"/>
          <w:spacing w:val="-45"/>
          <w:sz w:val="24"/>
          <w:szCs w:val="24"/>
        </w:rPr>
        <w:t xml:space="preserve"> </w:t>
      </w:r>
      <w:r w:rsidRPr="00782260">
        <w:rPr>
          <w:rFonts w:ascii="Book Antiqua" w:hAnsi="Book Antiqua"/>
          <w:sz w:val="24"/>
          <w:szCs w:val="24"/>
        </w:rPr>
        <w:t>to</w:t>
      </w:r>
      <w:r w:rsidR="00E878AE">
        <w:rPr>
          <w:rFonts w:ascii="Book Antiqua" w:hAnsi="Book Antiqua"/>
          <w:sz w:val="24"/>
          <w:szCs w:val="24"/>
        </w:rPr>
        <w:t xml:space="preserve"> </w:t>
      </w:r>
      <w:r w:rsidRPr="00782260">
        <w:rPr>
          <w:rFonts w:ascii="Book Antiqua" w:hAnsi="Book Antiqua"/>
          <w:spacing w:val="-45"/>
          <w:sz w:val="24"/>
          <w:szCs w:val="24"/>
        </w:rPr>
        <w:t xml:space="preserve"> </w:t>
      </w:r>
      <w:r w:rsidRPr="00782260">
        <w:rPr>
          <w:rFonts w:ascii="Book Antiqua" w:hAnsi="Book Antiqua"/>
          <w:sz w:val="24"/>
          <w:szCs w:val="24"/>
        </w:rPr>
        <w:t>each</w:t>
      </w:r>
      <w:r w:rsidRPr="00782260">
        <w:rPr>
          <w:rFonts w:ascii="Book Antiqua" w:hAnsi="Book Antiqua"/>
          <w:spacing w:val="-45"/>
          <w:sz w:val="24"/>
          <w:szCs w:val="24"/>
        </w:rPr>
        <w:t xml:space="preserve"> </w:t>
      </w:r>
      <w:r w:rsidRPr="00782260">
        <w:rPr>
          <w:rFonts w:ascii="Book Antiqua" w:hAnsi="Book Antiqua"/>
          <w:sz w:val="24"/>
          <w:szCs w:val="24"/>
        </w:rPr>
        <w:t>product</w:t>
      </w:r>
      <w:r w:rsidRPr="00782260">
        <w:rPr>
          <w:rFonts w:ascii="Book Antiqua" w:hAnsi="Book Antiqua"/>
          <w:spacing w:val="-45"/>
          <w:sz w:val="24"/>
          <w:szCs w:val="24"/>
        </w:rPr>
        <w:t xml:space="preserve"> </w:t>
      </w:r>
      <w:r w:rsidRPr="00782260">
        <w:rPr>
          <w:rFonts w:ascii="Book Antiqua" w:hAnsi="Book Antiqua"/>
          <w:sz w:val="24"/>
          <w:szCs w:val="24"/>
        </w:rPr>
        <w:t>based</w:t>
      </w:r>
      <w:r w:rsidRPr="00782260">
        <w:rPr>
          <w:rFonts w:ascii="Book Antiqua" w:hAnsi="Book Antiqua"/>
          <w:spacing w:val="-45"/>
          <w:sz w:val="24"/>
          <w:szCs w:val="24"/>
        </w:rPr>
        <w:t xml:space="preserve"> </w:t>
      </w:r>
      <w:r w:rsidRPr="00782260">
        <w:rPr>
          <w:rFonts w:ascii="Book Antiqua" w:hAnsi="Book Antiqua"/>
          <w:sz w:val="24"/>
          <w:szCs w:val="24"/>
        </w:rPr>
        <w:t>on</w:t>
      </w:r>
      <w:r w:rsidRPr="00782260">
        <w:rPr>
          <w:rFonts w:ascii="Book Antiqua" w:hAnsi="Book Antiqua"/>
          <w:spacing w:val="-45"/>
          <w:sz w:val="24"/>
          <w:szCs w:val="24"/>
        </w:rPr>
        <w:t xml:space="preserve"> </w:t>
      </w:r>
      <w:r w:rsidRPr="00782260">
        <w:rPr>
          <w:rFonts w:ascii="Book Antiqua" w:hAnsi="Book Antiqua"/>
          <w:sz w:val="24"/>
          <w:szCs w:val="24"/>
        </w:rPr>
        <w:t>the</w:t>
      </w:r>
      <w:r w:rsidRPr="00782260">
        <w:rPr>
          <w:rFonts w:ascii="Book Antiqua" w:hAnsi="Book Antiqua"/>
          <w:spacing w:val="-45"/>
          <w:sz w:val="24"/>
          <w:szCs w:val="24"/>
        </w:rPr>
        <w:t xml:space="preserve"> </w:t>
      </w:r>
      <w:r w:rsidRPr="00782260">
        <w:rPr>
          <w:rFonts w:ascii="Book Antiqua" w:hAnsi="Book Antiqua"/>
          <w:sz w:val="24"/>
          <w:szCs w:val="24"/>
        </w:rPr>
        <w:t>operations</w:t>
      </w:r>
      <w:r w:rsidRPr="00782260">
        <w:rPr>
          <w:rFonts w:ascii="Book Antiqua" w:hAnsi="Book Antiqua"/>
          <w:spacing w:val="-45"/>
          <w:sz w:val="24"/>
          <w:szCs w:val="24"/>
        </w:rPr>
        <w:t xml:space="preserve"> </w:t>
      </w:r>
      <w:r w:rsidRPr="00782260">
        <w:rPr>
          <w:rFonts w:ascii="Book Antiqua" w:hAnsi="Book Antiqua"/>
          <w:sz w:val="24"/>
          <w:szCs w:val="24"/>
        </w:rPr>
        <w:t>director’s</w:t>
      </w:r>
      <w:r w:rsidRPr="00782260">
        <w:rPr>
          <w:rFonts w:ascii="Book Antiqua" w:hAnsi="Book Antiqua"/>
          <w:spacing w:val="-45"/>
          <w:sz w:val="24"/>
          <w:szCs w:val="24"/>
        </w:rPr>
        <w:t xml:space="preserve"> </w:t>
      </w:r>
      <w:r w:rsidRPr="00782260">
        <w:rPr>
          <w:rFonts w:ascii="Book Antiqua" w:hAnsi="Book Antiqua"/>
          <w:sz w:val="24"/>
          <w:szCs w:val="24"/>
        </w:rPr>
        <w:t>impression</w:t>
      </w:r>
      <w:r w:rsidRPr="00782260">
        <w:rPr>
          <w:rFonts w:ascii="Book Antiqua" w:hAnsi="Book Antiqua"/>
          <w:spacing w:val="-45"/>
          <w:sz w:val="24"/>
          <w:szCs w:val="24"/>
        </w:rPr>
        <w:t xml:space="preserve"> </w:t>
      </w:r>
      <w:r w:rsidRPr="00782260">
        <w:rPr>
          <w:rFonts w:ascii="Book Antiqua" w:hAnsi="Book Antiqua"/>
          <w:sz w:val="24"/>
          <w:szCs w:val="24"/>
        </w:rPr>
        <w:t>of</w:t>
      </w:r>
      <w:r w:rsidRPr="00782260">
        <w:rPr>
          <w:rFonts w:ascii="Book Antiqua" w:hAnsi="Book Antiqua"/>
          <w:spacing w:val="-45"/>
          <w:sz w:val="24"/>
          <w:szCs w:val="24"/>
        </w:rPr>
        <w:t xml:space="preserve"> </w:t>
      </w:r>
      <w:r w:rsidRPr="00782260">
        <w:rPr>
          <w:rFonts w:ascii="Book Antiqua" w:hAnsi="Book Antiqua"/>
          <w:sz w:val="24"/>
          <w:szCs w:val="24"/>
        </w:rPr>
        <w:t>the</w:t>
      </w:r>
      <w:r w:rsidRPr="00782260">
        <w:rPr>
          <w:rFonts w:ascii="Book Antiqua" w:hAnsi="Book Antiqua"/>
          <w:spacing w:val="-45"/>
          <w:sz w:val="24"/>
          <w:szCs w:val="24"/>
        </w:rPr>
        <w:t xml:space="preserve"> </w:t>
      </w:r>
      <w:r w:rsidRPr="00782260">
        <w:rPr>
          <w:rFonts w:ascii="Book Antiqua" w:hAnsi="Book Antiqua"/>
          <w:sz w:val="24"/>
          <w:szCs w:val="24"/>
        </w:rPr>
        <w:t>amount</w:t>
      </w:r>
      <w:r w:rsidRPr="00782260">
        <w:rPr>
          <w:rFonts w:ascii="Book Antiqua" w:hAnsi="Book Antiqua"/>
          <w:spacing w:val="-45"/>
          <w:sz w:val="24"/>
          <w:szCs w:val="24"/>
        </w:rPr>
        <w:t xml:space="preserve"> </w:t>
      </w:r>
      <w:r w:rsidRPr="00782260">
        <w:rPr>
          <w:rFonts w:ascii="Book Antiqua" w:hAnsi="Book Antiqua"/>
          <w:sz w:val="24"/>
          <w:szCs w:val="24"/>
        </w:rPr>
        <w:t>of</w:t>
      </w:r>
      <w:r w:rsidRPr="00782260">
        <w:rPr>
          <w:rFonts w:ascii="Book Antiqua" w:hAnsi="Book Antiqua"/>
          <w:spacing w:val="-45"/>
          <w:sz w:val="24"/>
          <w:szCs w:val="24"/>
        </w:rPr>
        <w:t xml:space="preserve"> </w:t>
      </w:r>
      <w:r w:rsidRPr="00782260">
        <w:rPr>
          <w:rFonts w:ascii="Book Antiqua" w:hAnsi="Book Antiqua"/>
          <w:sz w:val="24"/>
          <w:szCs w:val="24"/>
        </w:rPr>
        <w:t>work</w:t>
      </w:r>
      <w:r w:rsidRPr="00782260">
        <w:rPr>
          <w:rFonts w:ascii="Book Antiqua" w:hAnsi="Book Antiqua"/>
          <w:spacing w:val="-45"/>
          <w:sz w:val="24"/>
          <w:szCs w:val="24"/>
        </w:rPr>
        <w:t xml:space="preserve"> </w:t>
      </w:r>
      <w:r w:rsidRPr="00782260">
        <w:rPr>
          <w:rFonts w:ascii="Book Antiqua" w:hAnsi="Book Antiqua"/>
          <w:sz w:val="24"/>
          <w:szCs w:val="24"/>
        </w:rPr>
        <w:t>of</w:t>
      </w:r>
      <w:r w:rsidRPr="00782260">
        <w:rPr>
          <w:rFonts w:ascii="Book Antiqua" w:hAnsi="Book Antiqua"/>
          <w:spacing w:val="-45"/>
          <w:sz w:val="24"/>
          <w:szCs w:val="24"/>
        </w:rPr>
        <w:t xml:space="preserve"> </w:t>
      </w:r>
      <w:r w:rsidRPr="00782260">
        <w:rPr>
          <w:rFonts w:ascii="Book Antiqua" w:hAnsi="Book Antiqua"/>
          <w:sz w:val="24"/>
          <w:szCs w:val="24"/>
        </w:rPr>
        <w:t>the</w:t>
      </w:r>
      <w:r w:rsidRPr="00782260">
        <w:rPr>
          <w:rFonts w:ascii="Book Antiqua" w:hAnsi="Book Antiqua"/>
          <w:spacing w:val="-45"/>
          <w:sz w:val="24"/>
          <w:szCs w:val="24"/>
        </w:rPr>
        <w:t xml:space="preserve"> </w:t>
      </w:r>
      <w:r w:rsidRPr="00782260">
        <w:rPr>
          <w:rFonts w:ascii="Book Antiqua" w:hAnsi="Book Antiqua"/>
          <w:sz w:val="24"/>
          <w:szCs w:val="24"/>
        </w:rPr>
        <w:t>department. In</w:t>
      </w:r>
      <w:r w:rsidRPr="00782260">
        <w:rPr>
          <w:rFonts w:ascii="Book Antiqua" w:hAnsi="Book Antiqua"/>
          <w:spacing w:val="-31"/>
          <w:sz w:val="24"/>
          <w:szCs w:val="24"/>
        </w:rPr>
        <w:t xml:space="preserve"> </w:t>
      </w:r>
      <w:r w:rsidRPr="00782260">
        <w:rPr>
          <w:rFonts w:ascii="Book Antiqua" w:hAnsi="Book Antiqua"/>
          <w:sz w:val="24"/>
          <w:szCs w:val="24"/>
        </w:rPr>
        <w:t>fact,</w:t>
      </w:r>
      <w:r w:rsidRPr="00782260">
        <w:rPr>
          <w:rFonts w:ascii="Book Antiqua" w:hAnsi="Book Antiqua"/>
          <w:spacing w:val="-31"/>
          <w:sz w:val="24"/>
          <w:szCs w:val="24"/>
        </w:rPr>
        <w:t xml:space="preserve"> </w:t>
      </w:r>
      <w:r w:rsidRPr="00782260">
        <w:rPr>
          <w:rFonts w:ascii="Book Antiqua" w:hAnsi="Book Antiqua"/>
          <w:sz w:val="24"/>
          <w:szCs w:val="24"/>
        </w:rPr>
        <w:t>he</w:t>
      </w:r>
      <w:r w:rsidRPr="00782260">
        <w:rPr>
          <w:rFonts w:ascii="Book Antiqua" w:hAnsi="Book Antiqua"/>
          <w:spacing w:val="-31"/>
          <w:sz w:val="24"/>
          <w:szCs w:val="24"/>
        </w:rPr>
        <w:t xml:space="preserve"> </w:t>
      </w:r>
      <w:r w:rsidRPr="00782260">
        <w:rPr>
          <w:rFonts w:ascii="Book Antiqua" w:hAnsi="Book Antiqua"/>
          <w:sz w:val="24"/>
          <w:szCs w:val="24"/>
        </w:rPr>
        <w:t>simply</w:t>
      </w:r>
      <w:r w:rsidRPr="00782260">
        <w:rPr>
          <w:rFonts w:ascii="Book Antiqua" w:hAnsi="Book Antiqua"/>
          <w:spacing w:val="-31"/>
          <w:sz w:val="24"/>
          <w:szCs w:val="24"/>
        </w:rPr>
        <w:t xml:space="preserve"> </w:t>
      </w:r>
      <w:r w:rsidRPr="00782260">
        <w:rPr>
          <w:rFonts w:ascii="Book Antiqua" w:hAnsi="Book Antiqua"/>
          <w:sz w:val="24"/>
          <w:szCs w:val="24"/>
        </w:rPr>
        <w:t>adds</w:t>
      </w:r>
      <w:r w:rsidR="006F7DCC">
        <w:rPr>
          <w:rFonts w:ascii="Book Antiqua" w:hAnsi="Book Antiqua"/>
          <w:spacing w:val="-31"/>
          <w:sz w:val="24"/>
          <w:szCs w:val="24"/>
        </w:rPr>
        <w:t>Rs.</w:t>
      </w:r>
      <w:r w:rsidRPr="00782260">
        <w:rPr>
          <w:rFonts w:ascii="Book Antiqua" w:hAnsi="Book Antiqua"/>
          <w:sz w:val="24"/>
          <w:szCs w:val="24"/>
        </w:rPr>
        <w:t>100</w:t>
      </w:r>
      <w:r w:rsidRPr="00782260">
        <w:rPr>
          <w:rFonts w:ascii="Book Antiqua" w:hAnsi="Book Antiqua"/>
          <w:spacing w:val="-31"/>
          <w:sz w:val="24"/>
          <w:szCs w:val="24"/>
        </w:rPr>
        <w:t xml:space="preserve"> </w:t>
      </w:r>
      <w:r w:rsidRPr="00782260">
        <w:rPr>
          <w:rFonts w:ascii="Book Antiqua" w:hAnsi="Book Antiqua"/>
          <w:sz w:val="24"/>
          <w:szCs w:val="24"/>
        </w:rPr>
        <w:t>above</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standard</w:t>
      </w:r>
      <w:r w:rsidRPr="00782260">
        <w:rPr>
          <w:rFonts w:ascii="Book Antiqua" w:hAnsi="Book Antiqua"/>
          <w:spacing w:val="-31"/>
          <w:sz w:val="24"/>
          <w:szCs w:val="24"/>
        </w:rPr>
        <w:t xml:space="preserve"> </w:t>
      </w:r>
      <w:r w:rsidRPr="00782260">
        <w:rPr>
          <w:rFonts w:ascii="Book Antiqua" w:hAnsi="Book Antiqua"/>
          <w:sz w:val="24"/>
          <w:szCs w:val="24"/>
        </w:rPr>
        <w:t>absorbed</w:t>
      </w:r>
      <w:r w:rsidRPr="00782260">
        <w:rPr>
          <w:rFonts w:ascii="Book Antiqua" w:hAnsi="Book Antiqua"/>
          <w:spacing w:val="-31"/>
          <w:sz w:val="24"/>
          <w:szCs w:val="24"/>
        </w:rPr>
        <w:t xml:space="preserve"> </w:t>
      </w:r>
      <w:r w:rsidRPr="00782260">
        <w:rPr>
          <w:rFonts w:ascii="Book Antiqua" w:hAnsi="Book Antiqua"/>
          <w:sz w:val="24"/>
          <w:szCs w:val="24"/>
        </w:rPr>
        <w:t>cost</w:t>
      </w:r>
      <w:r w:rsidRPr="00782260">
        <w:rPr>
          <w:rFonts w:ascii="Book Antiqua" w:hAnsi="Book Antiqua"/>
          <w:spacing w:val="-31"/>
          <w:sz w:val="24"/>
          <w:szCs w:val="24"/>
        </w:rPr>
        <w:t xml:space="preserve"> </w:t>
      </w:r>
      <w:r w:rsidRPr="00782260">
        <w:rPr>
          <w:rFonts w:ascii="Book Antiqua" w:hAnsi="Book Antiqua"/>
          <w:sz w:val="24"/>
          <w:szCs w:val="24"/>
        </w:rPr>
        <w:t>to</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cost</w:t>
      </w:r>
      <w:r w:rsidRPr="00782260">
        <w:rPr>
          <w:rFonts w:ascii="Book Antiqua" w:hAnsi="Book Antiqua"/>
          <w:spacing w:val="-31"/>
          <w:sz w:val="24"/>
          <w:szCs w:val="24"/>
        </w:rPr>
        <w:t xml:space="preserve"> </w:t>
      </w:r>
      <w:r w:rsidRPr="00782260">
        <w:rPr>
          <w:rFonts w:ascii="Book Antiqua" w:hAnsi="Book Antiqua"/>
          <w:sz w:val="24"/>
          <w:szCs w:val="24"/>
        </w:rPr>
        <w:t>of</w:t>
      </w:r>
      <w:r w:rsidRPr="00782260">
        <w:rPr>
          <w:rFonts w:ascii="Book Antiqua" w:hAnsi="Book Antiqua"/>
          <w:spacing w:val="-31"/>
          <w:sz w:val="24"/>
          <w:szCs w:val="24"/>
        </w:rPr>
        <w:t xml:space="preserve"> </w:t>
      </w:r>
      <w:r w:rsidRPr="00782260">
        <w:rPr>
          <w:rFonts w:ascii="Book Antiqua" w:hAnsi="Book Antiqua"/>
          <w:sz w:val="24"/>
          <w:szCs w:val="24"/>
        </w:rPr>
        <w:t>a</w:t>
      </w:r>
      <w:r w:rsidRPr="00782260">
        <w:rPr>
          <w:rFonts w:ascii="Book Antiqua" w:hAnsi="Book Antiqua"/>
          <w:spacing w:val="-31"/>
          <w:sz w:val="24"/>
          <w:szCs w:val="24"/>
        </w:rPr>
        <w:t xml:space="preserve"> </w:t>
      </w:r>
      <w:proofErr w:type="spellStart"/>
      <w:r w:rsidRPr="00782260">
        <w:rPr>
          <w:rFonts w:ascii="Book Antiqua" w:hAnsi="Book Antiqua"/>
          <w:sz w:val="24"/>
          <w:szCs w:val="24"/>
        </w:rPr>
        <w:t>specialised</w:t>
      </w:r>
      <w:proofErr w:type="spellEnd"/>
      <w:r w:rsidRPr="00782260">
        <w:rPr>
          <w:rFonts w:ascii="Book Antiqua" w:hAnsi="Book Antiqua"/>
          <w:spacing w:val="-31"/>
          <w:sz w:val="24"/>
          <w:szCs w:val="24"/>
        </w:rPr>
        <w:t xml:space="preserve"> </w:t>
      </w:r>
      <w:r w:rsidRPr="00782260">
        <w:rPr>
          <w:rFonts w:ascii="Book Antiqua" w:hAnsi="Book Antiqua"/>
          <w:sz w:val="24"/>
          <w:szCs w:val="24"/>
        </w:rPr>
        <w:t>dish</w:t>
      </w:r>
      <w:r w:rsidRPr="00782260">
        <w:rPr>
          <w:rFonts w:ascii="Book Antiqua" w:hAnsi="Book Antiqua"/>
          <w:spacing w:val="-31"/>
          <w:sz w:val="24"/>
          <w:szCs w:val="24"/>
        </w:rPr>
        <w:t xml:space="preserve"> </w:t>
      </w:r>
      <w:r w:rsidRPr="00782260">
        <w:rPr>
          <w:rFonts w:ascii="Book Antiqua" w:hAnsi="Book Antiqua"/>
          <w:sz w:val="24"/>
          <w:szCs w:val="24"/>
        </w:rPr>
        <w:t>to</w:t>
      </w:r>
      <w:r w:rsidRPr="00782260">
        <w:rPr>
          <w:rFonts w:ascii="Book Antiqua" w:hAnsi="Book Antiqua"/>
          <w:spacing w:val="-31"/>
          <w:sz w:val="24"/>
          <w:szCs w:val="24"/>
        </w:rPr>
        <w:t xml:space="preserve"> </w:t>
      </w:r>
      <w:r w:rsidRPr="00782260">
        <w:rPr>
          <w:rFonts w:ascii="Book Antiqua" w:hAnsi="Book Antiqua"/>
          <w:sz w:val="24"/>
          <w:szCs w:val="24"/>
        </w:rPr>
        <w:t>cover</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 xml:space="preserve">assumed </w:t>
      </w:r>
      <w:r w:rsidRPr="00782260">
        <w:rPr>
          <w:rFonts w:ascii="Book Antiqua" w:hAnsi="Book Antiqua"/>
          <w:w w:val="95"/>
          <w:sz w:val="24"/>
          <w:szCs w:val="24"/>
        </w:rPr>
        <w:t>extra</w:t>
      </w:r>
      <w:r w:rsidRPr="00782260">
        <w:rPr>
          <w:rFonts w:ascii="Book Antiqua" w:hAnsi="Book Antiqua"/>
          <w:spacing w:val="-12"/>
          <w:w w:val="95"/>
          <w:sz w:val="24"/>
          <w:szCs w:val="24"/>
        </w:rPr>
        <w:t xml:space="preserve"> </w:t>
      </w:r>
      <w:r w:rsidRPr="00782260">
        <w:rPr>
          <w:rFonts w:ascii="Book Antiqua" w:hAnsi="Book Antiqua"/>
          <w:w w:val="95"/>
          <w:sz w:val="24"/>
          <w:szCs w:val="24"/>
        </w:rPr>
        <w:t>work</w:t>
      </w:r>
      <w:r w:rsidRPr="00782260">
        <w:rPr>
          <w:rFonts w:ascii="Book Antiqua" w:hAnsi="Book Antiqua"/>
          <w:spacing w:val="-12"/>
          <w:w w:val="95"/>
          <w:sz w:val="24"/>
          <w:szCs w:val="24"/>
        </w:rPr>
        <w:t xml:space="preserve"> </w:t>
      </w:r>
      <w:r w:rsidRPr="00782260">
        <w:rPr>
          <w:rFonts w:ascii="Book Antiqua" w:hAnsi="Book Antiqua"/>
          <w:w w:val="95"/>
          <w:sz w:val="24"/>
          <w:szCs w:val="24"/>
        </w:rPr>
        <w:t>involved</w:t>
      </w:r>
      <w:r w:rsidRPr="00782260">
        <w:rPr>
          <w:rFonts w:ascii="Book Antiqua" w:hAnsi="Book Antiqua"/>
          <w:spacing w:val="-12"/>
          <w:w w:val="95"/>
          <w:sz w:val="24"/>
          <w:szCs w:val="24"/>
        </w:rPr>
        <w:t xml:space="preserve"> </w:t>
      </w:r>
      <w:r w:rsidRPr="00782260">
        <w:rPr>
          <w:rFonts w:ascii="Book Antiqua" w:hAnsi="Book Antiqua"/>
          <w:w w:val="95"/>
          <w:sz w:val="24"/>
          <w:szCs w:val="24"/>
        </w:rPr>
        <w:t>at</w:t>
      </w:r>
      <w:r w:rsidRPr="00782260">
        <w:rPr>
          <w:rFonts w:ascii="Book Antiqua" w:hAnsi="Book Antiqua"/>
          <w:spacing w:val="-12"/>
          <w:w w:val="95"/>
          <w:sz w:val="24"/>
          <w:szCs w:val="24"/>
        </w:rPr>
        <w:t xml:space="preserve"> </w:t>
      </w:r>
      <w:r w:rsidRPr="00782260">
        <w:rPr>
          <w:rFonts w:ascii="Book Antiqua" w:hAnsi="Book Antiqua"/>
          <w:w w:val="95"/>
          <w:sz w:val="24"/>
          <w:szCs w:val="24"/>
        </w:rPr>
        <w:t>customer</w:t>
      </w:r>
      <w:r w:rsidRPr="00782260">
        <w:rPr>
          <w:rFonts w:ascii="Book Antiqua" w:hAnsi="Book Antiqua"/>
          <w:spacing w:val="-12"/>
          <w:w w:val="95"/>
          <w:sz w:val="24"/>
          <w:szCs w:val="24"/>
        </w:rPr>
        <w:t xml:space="preserve"> </w:t>
      </w:r>
      <w:r w:rsidRPr="00782260">
        <w:rPr>
          <w:rFonts w:ascii="Book Antiqua" w:hAnsi="Book Antiqua"/>
          <w:w w:val="95"/>
          <w:sz w:val="24"/>
          <w:szCs w:val="24"/>
        </w:rPr>
        <w:t>care.</w:t>
      </w:r>
    </w:p>
    <w:p w:rsidR="00550CC8" w:rsidRPr="00782260" w:rsidRDefault="00550CC8" w:rsidP="00550CC8">
      <w:pPr>
        <w:pStyle w:val="BodyText"/>
        <w:spacing w:before="119" w:line="256" w:lineRule="auto"/>
        <w:ind w:left="0" w:right="129"/>
        <w:jc w:val="both"/>
        <w:rPr>
          <w:rFonts w:ascii="Book Antiqua" w:hAnsi="Book Antiqua"/>
          <w:sz w:val="24"/>
          <w:szCs w:val="24"/>
        </w:rPr>
      </w:pPr>
      <w:r w:rsidRPr="00782260">
        <w:rPr>
          <w:rFonts w:ascii="Book Antiqua" w:hAnsi="Book Antiqua"/>
          <w:sz w:val="24"/>
          <w:szCs w:val="24"/>
        </w:rPr>
        <w:t>The</w:t>
      </w:r>
      <w:r w:rsidRPr="00782260">
        <w:rPr>
          <w:rFonts w:ascii="Book Antiqua" w:hAnsi="Book Antiqua"/>
          <w:spacing w:val="-29"/>
          <w:sz w:val="24"/>
          <w:szCs w:val="24"/>
        </w:rPr>
        <w:t xml:space="preserve"> </w:t>
      </w:r>
      <w:r w:rsidRPr="00782260">
        <w:rPr>
          <w:rFonts w:ascii="Book Antiqua" w:hAnsi="Book Antiqua"/>
          <w:sz w:val="24"/>
          <w:szCs w:val="24"/>
        </w:rPr>
        <w:t>cost</w:t>
      </w:r>
      <w:r w:rsidRPr="00782260">
        <w:rPr>
          <w:rFonts w:ascii="Book Antiqua" w:hAnsi="Book Antiqua"/>
          <w:spacing w:val="-29"/>
          <w:sz w:val="24"/>
          <w:szCs w:val="24"/>
        </w:rPr>
        <w:t xml:space="preserve"> </w:t>
      </w:r>
      <w:r w:rsidRPr="00782260">
        <w:rPr>
          <w:rFonts w:ascii="Book Antiqua" w:hAnsi="Book Antiqua"/>
          <w:sz w:val="24"/>
          <w:szCs w:val="24"/>
        </w:rPr>
        <w:t>accountant</w:t>
      </w:r>
      <w:r w:rsidRPr="00782260">
        <w:rPr>
          <w:rFonts w:ascii="Book Antiqua" w:hAnsi="Book Antiqua"/>
          <w:spacing w:val="-29"/>
          <w:sz w:val="24"/>
          <w:szCs w:val="24"/>
        </w:rPr>
        <w:t xml:space="preserve"> </w:t>
      </w:r>
      <w:r w:rsidRPr="00782260">
        <w:rPr>
          <w:rFonts w:ascii="Book Antiqua" w:hAnsi="Book Antiqua"/>
          <w:sz w:val="24"/>
          <w:szCs w:val="24"/>
        </w:rPr>
        <w:t>has</w:t>
      </w:r>
      <w:r w:rsidRPr="00782260">
        <w:rPr>
          <w:rFonts w:ascii="Book Antiqua" w:hAnsi="Book Antiqua"/>
          <w:spacing w:val="-29"/>
          <w:sz w:val="24"/>
          <w:szCs w:val="24"/>
        </w:rPr>
        <w:t xml:space="preserve"> </w:t>
      </w:r>
      <w:r w:rsidRPr="00782260">
        <w:rPr>
          <w:rFonts w:ascii="Book Antiqua" w:hAnsi="Book Antiqua"/>
          <w:sz w:val="24"/>
          <w:szCs w:val="24"/>
        </w:rPr>
        <w:t>gathered</w:t>
      </w:r>
      <w:r w:rsidRPr="00782260">
        <w:rPr>
          <w:rFonts w:ascii="Book Antiqua" w:hAnsi="Book Antiqua"/>
          <w:spacing w:val="-29"/>
          <w:sz w:val="24"/>
          <w:szCs w:val="24"/>
        </w:rPr>
        <w:t xml:space="preserve"> </w:t>
      </w:r>
      <w:r w:rsidRPr="00782260">
        <w:rPr>
          <w:rFonts w:ascii="Book Antiqua" w:hAnsi="Book Antiqua"/>
          <w:sz w:val="24"/>
          <w:szCs w:val="24"/>
        </w:rPr>
        <w:t>information</w:t>
      </w:r>
      <w:r w:rsidRPr="00782260">
        <w:rPr>
          <w:rFonts w:ascii="Book Antiqua" w:hAnsi="Book Antiqua"/>
          <w:spacing w:val="-29"/>
          <w:sz w:val="24"/>
          <w:szCs w:val="24"/>
        </w:rPr>
        <w:t xml:space="preserve"> </w:t>
      </w:r>
      <w:r w:rsidRPr="00782260">
        <w:rPr>
          <w:rFonts w:ascii="Book Antiqua" w:hAnsi="Book Antiqua"/>
          <w:sz w:val="24"/>
          <w:szCs w:val="24"/>
        </w:rPr>
        <w:t>for</w:t>
      </w:r>
      <w:r w:rsidRPr="00782260">
        <w:rPr>
          <w:rFonts w:ascii="Book Antiqua" w:hAnsi="Book Antiqua"/>
          <w:spacing w:val="-29"/>
          <w:sz w:val="24"/>
          <w:szCs w:val="24"/>
        </w:rPr>
        <w:t xml:space="preserve"> </w:t>
      </w:r>
      <w:r w:rsidRPr="00782260">
        <w:rPr>
          <w:rFonts w:ascii="Book Antiqua" w:hAnsi="Book Antiqua"/>
          <w:sz w:val="24"/>
          <w:szCs w:val="24"/>
        </w:rPr>
        <w:t>the</w:t>
      </w:r>
      <w:r w:rsidRPr="00782260">
        <w:rPr>
          <w:rFonts w:ascii="Book Antiqua" w:hAnsi="Book Antiqua"/>
          <w:spacing w:val="-29"/>
          <w:sz w:val="24"/>
          <w:szCs w:val="24"/>
        </w:rPr>
        <w:t xml:space="preserve"> </w:t>
      </w:r>
      <w:r w:rsidRPr="00782260">
        <w:rPr>
          <w:rFonts w:ascii="Book Antiqua" w:hAnsi="Book Antiqua"/>
          <w:sz w:val="24"/>
          <w:szCs w:val="24"/>
        </w:rPr>
        <w:t>customer</w:t>
      </w:r>
      <w:r w:rsidRPr="00782260">
        <w:rPr>
          <w:rFonts w:ascii="Book Antiqua" w:hAnsi="Book Antiqua"/>
          <w:spacing w:val="-29"/>
          <w:sz w:val="24"/>
          <w:szCs w:val="24"/>
        </w:rPr>
        <w:t xml:space="preserve"> </w:t>
      </w:r>
      <w:r w:rsidRPr="00782260">
        <w:rPr>
          <w:rFonts w:ascii="Book Antiqua" w:hAnsi="Book Antiqua"/>
          <w:sz w:val="24"/>
          <w:szCs w:val="24"/>
        </w:rPr>
        <w:t>care</w:t>
      </w:r>
      <w:r w:rsidRPr="00782260">
        <w:rPr>
          <w:rFonts w:ascii="Book Antiqua" w:hAnsi="Book Antiqua"/>
          <w:spacing w:val="-29"/>
          <w:sz w:val="24"/>
          <w:szCs w:val="24"/>
        </w:rPr>
        <w:t xml:space="preserve"> </w:t>
      </w:r>
      <w:r w:rsidRPr="00782260">
        <w:rPr>
          <w:rFonts w:ascii="Book Antiqua" w:hAnsi="Book Antiqua"/>
          <w:sz w:val="24"/>
          <w:szCs w:val="24"/>
        </w:rPr>
        <w:t>department</w:t>
      </w:r>
      <w:r w:rsidRPr="00782260">
        <w:rPr>
          <w:rFonts w:ascii="Book Antiqua" w:hAnsi="Book Antiqua"/>
          <w:spacing w:val="-29"/>
          <w:sz w:val="24"/>
          <w:szCs w:val="24"/>
        </w:rPr>
        <w:t xml:space="preserve"> </w:t>
      </w:r>
      <w:r w:rsidRPr="00782260">
        <w:rPr>
          <w:rFonts w:ascii="Book Antiqua" w:hAnsi="Book Antiqua"/>
          <w:sz w:val="24"/>
          <w:szCs w:val="24"/>
        </w:rPr>
        <w:t>in</w:t>
      </w:r>
      <w:r w:rsidRPr="00782260">
        <w:rPr>
          <w:rFonts w:ascii="Book Antiqua" w:hAnsi="Book Antiqua"/>
          <w:spacing w:val="-29"/>
          <w:sz w:val="24"/>
          <w:szCs w:val="24"/>
        </w:rPr>
        <w:t xml:space="preserve"> </w:t>
      </w:r>
      <w:r w:rsidRPr="00782260">
        <w:rPr>
          <w:rFonts w:ascii="Book Antiqua" w:hAnsi="Book Antiqua"/>
          <w:sz w:val="24"/>
          <w:szCs w:val="24"/>
        </w:rPr>
        <w:t>table</w:t>
      </w:r>
      <w:r w:rsidRPr="00782260">
        <w:rPr>
          <w:rFonts w:ascii="Book Antiqua" w:hAnsi="Book Antiqua"/>
          <w:spacing w:val="-29"/>
          <w:sz w:val="24"/>
          <w:szCs w:val="24"/>
        </w:rPr>
        <w:t xml:space="preserve"> </w:t>
      </w:r>
      <w:r w:rsidRPr="00782260">
        <w:rPr>
          <w:rFonts w:ascii="Book Antiqua" w:hAnsi="Book Antiqua"/>
          <w:sz w:val="24"/>
          <w:szCs w:val="24"/>
        </w:rPr>
        <w:t>2</w:t>
      </w:r>
      <w:r w:rsidRPr="00782260">
        <w:rPr>
          <w:rFonts w:ascii="Book Antiqua" w:hAnsi="Book Antiqua"/>
          <w:spacing w:val="-29"/>
          <w:sz w:val="24"/>
          <w:szCs w:val="24"/>
        </w:rPr>
        <w:t xml:space="preserve"> </w:t>
      </w:r>
      <w:r w:rsidRPr="00782260">
        <w:rPr>
          <w:rFonts w:ascii="Book Antiqua" w:hAnsi="Book Antiqua"/>
          <w:sz w:val="24"/>
          <w:szCs w:val="24"/>
        </w:rPr>
        <w:t>from</w:t>
      </w:r>
      <w:r w:rsidRPr="00782260">
        <w:rPr>
          <w:rFonts w:ascii="Book Antiqua" w:hAnsi="Book Antiqua"/>
          <w:spacing w:val="-29"/>
          <w:sz w:val="24"/>
          <w:szCs w:val="24"/>
        </w:rPr>
        <w:t xml:space="preserve"> </w:t>
      </w:r>
      <w:r w:rsidRPr="00782260">
        <w:rPr>
          <w:rFonts w:ascii="Book Antiqua" w:hAnsi="Book Antiqua"/>
          <w:sz w:val="24"/>
          <w:szCs w:val="24"/>
        </w:rPr>
        <w:t>interviews</w:t>
      </w:r>
      <w:r w:rsidRPr="00782260">
        <w:rPr>
          <w:rFonts w:ascii="Book Antiqua" w:hAnsi="Book Antiqua"/>
          <w:spacing w:val="-29"/>
          <w:sz w:val="24"/>
          <w:szCs w:val="24"/>
        </w:rPr>
        <w:t xml:space="preserve"> </w:t>
      </w:r>
      <w:r w:rsidRPr="00782260">
        <w:rPr>
          <w:rFonts w:ascii="Book Antiqua" w:hAnsi="Book Antiqua"/>
          <w:sz w:val="24"/>
          <w:szCs w:val="24"/>
        </w:rPr>
        <w:t>with</w:t>
      </w:r>
      <w:r w:rsidRPr="00782260">
        <w:rPr>
          <w:rFonts w:ascii="Book Antiqua" w:hAnsi="Book Antiqua"/>
          <w:spacing w:val="-29"/>
          <w:sz w:val="24"/>
          <w:szCs w:val="24"/>
        </w:rPr>
        <w:t xml:space="preserve"> </w:t>
      </w:r>
      <w:r w:rsidRPr="00782260">
        <w:rPr>
          <w:rFonts w:ascii="Book Antiqua" w:hAnsi="Book Antiqua"/>
          <w:sz w:val="24"/>
          <w:szCs w:val="24"/>
        </w:rPr>
        <w:t>the finance</w:t>
      </w:r>
      <w:r w:rsidRPr="00782260">
        <w:rPr>
          <w:rFonts w:ascii="Book Antiqua" w:hAnsi="Book Antiqua"/>
          <w:spacing w:val="-22"/>
          <w:sz w:val="24"/>
          <w:szCs w:val="24"/>
        </w:rPr>
        <w:t xml:space="preserve"> </w:t>
      </w:r>
      <w:r w:rsidRPr="00782260">
        <w:rPr>
          <w:rFonts w:ascii="Book Antiqua" w:hAnsi="Book Antiqua"/>
          <w:sz w:val="24"/>
          <w:szCs w:val="24"/>
        </w:rPr>
        <w:t>and</w:t>
      </w:r>
      <w:r w:rsidRPr="00782260">
        <w:rPr>
          <w:rFonts w:ascii="Book Antiqua" w:hAnsi="Book Antiqua"/>
          <w:spacing w:val="-22"/>
          <w:sz w:val="24"/>
          <w:szCs w:val="24"/>
        </w:rPr>
        <w:t xml:space="preserve"> </w:t>
      </w:r>
      <w:r w:rsidRPr="00782260">
        <w:rPr>
          <w:rFonts w:ascii="Book Antiqua" w:hAnsi="Book Antiqua"/>
          <w:sz w:val="24"/>
          <w:szCs w:val="24"/>
        </w:rPr>
        <w:t>customer</w:t>
      </w:r>
      <w:r w:rsidRPr="00782260">
        <w:rPr>
          <w:rFonts w:ascii="Book Antiqua" w:hAnsi="Book Antiqua"/>
          <w:spacing w:val="-22"/>
          <w:sz w:val="24"/>
          <w:szCs w:val="24"/>
        </w:rPr>
        <w:t xml:space="preserve"> </w:t>
      </w:r>
      <w:r w:rsidRPr="00782260">
        <w:rPr>
          <w:rFonts w:ascii="Book Antiqua" w:hAnsi="Book Antiqua"/>
          <w:sz w:val="24"/>
          <w:szCs w:val="24"/>
        </w:rPr>
        <w:t>care</w:t>
      </w:r>
      <w:r w:rsidRPr="00782260">
        <w:rPr>
          <w:rFonts w:ascii="Book Antiqua" w:hAnsi="Book Antiqua"/>
          <w:spacing w:val="-22"/>
          <w:sz w:val="24"/>
          <w:szCs w:val="24"/>
        </w:rPr>
        <w:t xml:space="preserve"> </w:t>
      </w:r>
      <w:r w:rsidRPr="00782260">
        <w:rPr>
          <w:rFonts w:ascii="Book Antiqua" w:hAnsi="Book Antiqua"/>
          <w:spacing w:val="-3"/>
          <w:sz w:val="24"/>
          <w:szCs w:val="24"/>
        </w:rPr>
        <w:t>staff.</w:t>
      </w:r>
      <w:r w:rsidRPr="00782260">
        <w:rPr>
          <w:rFonts w:ascii="Book Antiqua" w:hAnsi="Book Antiqua"/>
          <w:spacing w:val="-22"/>
          <w:sz w:val="24"/>
          <w:szCs w:val="24"/>
        </w:rPr>
        <w:t xml:space="preserve"> </w:t>
      </w:r>
      <w:r w:rsidRPr="00782260">
        <w:rPr>
          <w:rFonts w:ascii="Book Antiqua" w:hAnsi="Book Antiqua"/>
          <w:sz w:val="24"/>
          <w:szCs w:val="24"/>
        </w:rPr>
        <w:t>She</w:t>
      </w:r>
      <w:r w:rsidRPr="00782260">
        <w:rPr>
          <w:rFonts w:ascii="Book Antiqua" w:hAnsi="Book Antiqua"/>
          <w:spacing w:val="-22"/>
          <w:sz w:val="24"/>
          <w:szCs w:val="24"/>
        </w:rPr>
        <w:t xml:space="preserve"> </w:t>
      </w:r>
      <w:r w:rsidRPr="00782260">
        <w:rPr>
          <w:rFonts w:ascii="Book Antiqua" w:hAnsi="Book Antiqua"/>
          <w:sz w:val="24"/>
          <w:szCs w:val="24"/>
        </w:rPr>
        <w:t>has</w:t>
      </w:r>
      <w:r w:rsidRPr="00782260">
        <w:rPr>
          <w:rFonts w:ascii="Book Antiqua" w:hAnsi="Book Antiqua"/>
          <w:spacing w:val="-22"/>
          <w:sz w:val="24"/>
          <w:szCs w:val="24"/>
        </w:rPr>
        <w:t xml:space="preserve"> </w:t>
      </w:r>
      <w:r w:rsidRPr="00782260">
        <w:rPr>
          <w:rFonts w:ascii="Book Antiqua" w:hAnsi="Book Antiqua"/>
          <w:sz w:val="24"/>
          <w:szCs w:val="24"/>
        </w:rPr>
        <w:t>used</w:t>
      </w:r>
      <w:r w:rsidRPr="00782260">
        <w:rPr>
          <w:rFonts w:ascii="Book Antiqua" w:hAnsi="Book Antiqua"/>
          <w:spacing w:val="-22"/>
          <w:sz w:val="24"/>
          <w:szCs w:val="24"/>
        </w:rPr>
        <w:t xml:space="preserve"> </w:t>
      </w:r>
      <w:r w:rsidRPr="00782260">
        <w:rPr>
          <w:rFonts w:ascii="Book Antiqua" w:hAnsi="Book Antiqua"/>
          <w:sz w:val="24"/>
          <w:szCs w:val="24"/>
        </w:rPr>
        <w:t>this</w:t>
      </w:r>
      <w:r w:rsidRPr="00782260">
        <w:rPr>
          <w:rFonts w:ascii="Book Antiqua" w:hAnsi="Book Antiqua"/>
          <w:spacing w:val="-22"/>
          <w:sz w:val="24"/>
          <w:szCs w:val="24"/>
        </w:rPr>
        <w:t xml:space="preserve"> </w:t>
      </w:r>
      <w:r w:rsidRPr="00782260">
        <w:rPr>
          <w:rFonts w:ascii="Book Antiqua" w:hAnsi="Book Antiqua"/>
          <w:sz w:val="24"/>
          <w:szCs w:val="24"/>
        </w:rPr>
        <w:t>information</w:t>
      </w:r>
      <w:r w:rsidRPr="00782260">
        <w:rPr>
          <w:rFonts w:ascii="Book Antiqua" w:hAnsi="Book Antiqua"/>
          <w:spacing w:val="-22"/>
          <w:sz w:val="24"/>
          <w:szCs w:val="24"/>
        </w:rPr>
        <w:t xml:space="preserve"> </w:t>
      </w:r>
      <w:r w:rsidRPr="00782260">
        <w:rPr>
          <w:rFonts w:ascii="Book Antiqua" w:hAnsi="Book Antiqua"/>
          <w:sz w:val="24"/>
          <w:szCs w:val="24"/>
        </w:rPr>
        <w:t>to</w:t>
      </w:r>
      <w:r w:rsidRPr="00782260">
        <w:rPr>
          <w:rFonts w:ascii="Book Antiqua" w:hAnsi="Book Antiqua"/>
          <w:spacing w:val="-22"/>
          <w:sz w:val="24"/>
          <w:szCs w:val="24"/>
        </w:rPr>
        <w:t xml:space="preserve"> </w:t>
      </w:r>
      <w:r w:rsidRPr="00782260">
        <w:rPr>
          <w:rFonts w:ascii="Book Antiqua" w:hAnsi="Book Antiqua"/>
          <w:sz w:val="24"/>
          <w:szCs w:val="24"/>
        </w:rPr>
        <w:t>correctly</w:t>
      </w:r>
      <w:r w:rsidRPr="00782260">
        <w:rPr>
          <w:rFonts w:ascii="Book Antiqua" w:hAnsi="Book Antiqua"/>
          <w:spacing w:val="-22"/>
          <w:sz w:val="24"/>
          <w:szCs w:val="24"/>
        </w:rPr>
        <w:t xml:space="preserve"> </w:t>
      </w:r>
      <w:r w:rsidRPr="00782260">
        <w:rPr>
          <w:rFonts w:ascii="Book Antiqua" w:hAnsi="Book Antiqua"/>
          <w:sz w:val="24"/>
          <w:szCs w:val="24"/>
        </w:rPr>
        <w:t>calculate</w:t>
      </w:r>
      <w:r w:rsidRPr="00782260">
        <w:rPr>
          <w:rFonts w:ascii="Book Antiqua" w:hAnsi="Book Antiqua"/>
          <w:spacing w:val="-22"/>
          <w:sz w:val="24"/>
          <w:szCs w:val="24"/>
        </w:rPr>
        <w:t xml:space="preserve"> </w:t>
      </w:r>
      <w:r w:rsidRPr="00782260">
        <w:rPr>
          <w:rFonts w:ascii="Book Antiqua" w:hAnsi="Book Antiqua"/>
          <w:sz w:val="24"/>
          <w:szCs w:val="24"/>
        </w:rPr>
        <w:t>the</w:t>
      </w:r>
      <w:r w:rsidRPr="00782260">
        <w:rPr>
          <w:rFonts w:ascii="Book Antiqua" w:hAnsi="Book Antiqua"/>
          <w:spacing w:val="-22"/>
          <w:sz w:val="24"/>
          <w:szCs w:val="24"/>
        </w:rPr>
        <w:t xml:space="preserve"> </w:t>
      </w:r>
      <w:r w:rsidRPr="00782260">
        <w:rPr>
          <w:rFonts w:ascii="Book Antiqua" w:hAnsi="Book Antiqua"/>
          <w:sz w:val="24"/>
          <w:szCs w:val="24"/>
        </w:rPr>
        <w:t>total</w:t>
      </w:r>
      <w:r w:rsidRPr="00782260">
        <w:rPr>
          <w:rFonts w:ascii="Book Antiqua" w:hAnsi="Book Antiqua"/>
          <w:spacing w:val="-22"/>
          <w:sz w:val="24"/>
          <w:szCs w:val="24"/>
        </w:rPr>
        <w:t xml:space="preserve"> </w:t>
      </w:r>
      <w:r w:rsidRPr="00782260">
        <w:rPr>
          <w:rFonts w:ascii="Book Antiqua" w:hAnsi="Book Antiqua"/>
          <w:sz w:val="24"/>
          <w:szCs w:val="24"/>
        </w:rPr>
        <w:t>costs</w:t>
      </w:r>
      <w:r w:rsidRPr="00782260">
        <w:rPr>
          <w:rFonts w:ascii="Book Antiqua" w:hAnsi="Book Antiqua"/>
          <w:spacing w:val="-22"/>
          <w:sz w:val="24"/>
          <w:szCs w:val="24"/>
        </w:rPr>
        <w:t xml:space="preserve"> </w:t>
      </w:r>
      <w:r w:rsidRPr="00782260">
        <w:rPr>
          <w:rFonts w:ascii="Book Antiqua" w:hAnsi="Book Antiqua"/>
          <w:sz w:val="24"/>
          <w:szCs w:val="24"/>
        </w:rPr>
        <w:t>of</w:t>
      </w:r>
      <w:r w:rsidRPr="00782260">
        <w:rPr>
          <w:rFonts w:ascii="Book Antiqua" w:hAnsi="Book Antiqua"/>
          <w:spacing w:val="-22"/>
          <w:sz w:val="24"/>
          <w:szCs w:val="24"/>
        </w:rPr>
        <w:t xml:space="preserve"> </w:t>
      </w:r>
      <w:r w:rsidRPr="00782260">
        <w:rPr>
          <w:rFonts w:ascii="Book Antiqua" w:hAnsi="Book Antiqua"/>
          <w:sz w:val="24"/>
          <w:szCs w:val="24"/>
        </w:rPr>
        <w:t>each</w:t>
      </w:r>
      <w:r w:rsidRPr="00782260">
        <w:rPr>
          <w:rFonts w:ascii="Book Antiqua" w:hAnsi="Book Antiqua"/>
          <w:spacing w:val="-22"/>
          <w:sz w:val="24"/>
          <w:szCs w:val="24"/>
        </w:rPr>
        <w:t xml:space="preserve"> </w:t>
      </w:r>
      <w:r w:rsidRPr="00782260">
        <w:rPr>
          <w:rFonts w:ascii="Book Antiqua" w:hAnsi="Book Antiqua"/>
          <w:sz w:val="24"/>
          <w:szCs w:val="24"/>
        </w:rPr>
        <w:t>activity using</w:t>
      </w:r>
      <w:r w:rsidRPr="00782260">
        <w:rPr>
          <w:rFonts w:ascii="Book Antiqua" w:hAnsi="Book Antiqua"/>
          <w:spacing w:val="-18"/>
          <w:sz w:val="24"/>
          <w:szCs w:val="24"/>
        </w:rPr>
        <w:t xml:space="preserve"> </w:t>
      </w:r>
      <w:r w:rsidRPr="00782260">
        <w:rPr>
          <w:rFonts w:ascii="Book Antiqua" w:hAnsi="Book Antiqua"/>
          <w:sz w:val="24"/>
          <w:szCs w:val="24"/>
        </w:rPr>
        <w:t>activity-based</w:t>
      </w:r>
      <w:r w:rsidRPr="00782260">
        <w:rPr>
          <w:rFonts w:ascii="Book Antiqua" w:hAnsi="Book Antiqua"/>
          <w:spacing w:val="-18"/>
          <w:sz w:val="24"/>
          <w:szCs w:val="24"/>
        </w:rPr>
        <w:t xml:space="preserve"> </w:t>
      </w:r>
      <w:r w:rsidRPr="00782260">
        <w:rPr>
          <w:rFonts w:ascii="Book Antiqua" w:hAnsi="Book Antiqua"/>
          <w:sz w:val="24"/>
          <w:szCs w:val="24"/>
        </w:rPr>
        <w:t>costing</w:t>
      </w:r>
      <w:r w:rsidRPr="00782260">
        <w:rPr>
          <w:rFonts w:ascii="Book Antiqua" w:hAnsi="Book Antiqua"/>
          <w:spacing w:val="-18"/>
          <w:sz w:val="24"/>
          <w:szCs w:val="24"/>
        </w:rPr>
        <w:t xml:space="preserve"> </w:t>
      </w:r>
      <w:r w:rsidRPr="00782260">
        <w:rPr>
          <w:rFonts w:ascii="Book Antiqua" w:hAnsi="Book Antiqua"/>
          <w:sz w:val="24"/>
          <w:szCs w:val="24"/>
        </w:rPr>
        <w:t>in</w:t>
      </w:r>
      <w:r w:rsidRPr="00782260">
        <w:rPr>
          <w:rFonts w:ascii="Book Antiqua" w:hAnsi="Book Antiqua"/>
          <w:spacing w:val="-18"/>
          <w:sz w:val="24"/>
          <w:szCs w:val="24"/>
        </w:rPr>
        <w:t xml:space="preserve"> </w:t>
      </w:r>
      <w:r w:rsidRPr="00782260">
        <w:rPr>
          <w:rFonts w:ascii="Book Antiqua" w:hAnsi="Book Antiqua"/>
          <w:sz w:val="24"/>
          <w:szCs w:val="24"/>
        </w:rPr>
        <w:t>table</w:t>
      </w:r>
      <w:r w:rsidRPr="00782260">
        <w:rPr>
          <w:rFonts w:ascii="Book Antiqua" w:hAnsi="Book Antiqua"/>
          <w:spacing w:val="-18"/>
          <w:sz w:val="24"/>
          <w:szCs w:val="24"/>
        </w:rPr>
        <w:t xml:space="preserve"> </w:t>
      </w:r>
      <w:r w:rsidRPr="00782260">
        <w:rPr>
          <w:rFonts w:ascii="Book Antiqua" w:hAnsi="Book Antiqua"/>
          <w:sz w:val="24"/>
          <w:szCs w:val="24"/>
        </w:rPr>
        <w:t>3.</w:t>
      </w:r>
      <w:r w:rsidRPr="00782260">
        <w:rPr>
          <w:rFonts w:ascii="Book Antiqua" w:hAnsi="Book Antiqua"/>
          <w:spacing w:val="-18"/>
          <w:sz w:val="24"/>
          <w:szCs w:val="24"/>
        </w:rPr>
        <w:t xml:space="preserve"> </w:t>
      </w:r>
      <w:r w:rsidRPr="00782260">
        <w:rPr>
          <w:rFonts w:ascii="Book Antiqua" w:hAnsi="Book Antiqua"/>
          <w:sz w:val="24"/>
          <w:szCs w:val="24"/>
        </w:rPr>
        <w:t>The</w:t>
      </w:r>
      <w:r w:rsidRPr="00782260">
        <w:rPr>
          <w:rFonts w:ascii="Book Antiqua" w:hAnsi="Book Antiqua"/>
          <w:spacing w:val="-18"/>
          <w:sz w:val="24"/>
          <w:szCs w:val="24"/>
        </w:rPr>
        <w:t xml:space="preserve"> </w:t>
      </w:r>
      <w:r w:rsidRPr="00782260">
        <w:rPr>
          <w:rFonts w:ascii="Book Antiqua" w:hAnsi="Book Antiqua"/>
          <w:sz w:val="24"/>
          <w:szCs w:val="24"/>
        </w:rPr>
        <w:t>CEO</w:t>
      </w:r>
      <w:r w:rsidRPr="00782260">
        <w:rPr>
          <w:rFonts w:ascii="Book Antiqua" w:hAnsi="Book Antiqua"/>
          <w:spacing w:val="-18"/>
          <w:sz w:val="24"/>
          <w:szCs w:val="24"/>
        </w:rPr>
        <w:t xml:space="preserve"> </w:t>
      </w:r>
      <w:r w:rsidRPr="00782260">
        <w:rPr>
          <w:rFonts w:ascii="Book Antiqua" w:hAnsi="Book Antiqua"/>
          <w:sz w:val="24"/>
          <w:szCs w:val="24"/>
        </w:rPr>
        <w:t>wants</w:t>
      </w:r>
      <w:r w:rsidRPr="00782260">
        <w:rPr>
          <w:rFonts w:ascii="Book Antiqua" w:hAnsi="Book Antiqua"/>
          <w:spacing w:val="-18"/>
          <w:sz w:val="24"/>
          <w:szCs w:val="24"/>
        </w:rPr>
        <w:t xml:space="preserve"> </w:t>
      </w:r>
      <w:r w:rsidRPr="00782260">
        <w:rPr>
          <w:rFonts w:ascii="Book Antiqua" w:hAnsi="Book Antiqua"/>
          <w:sz w:val="24"/>
          <w:szCs w:val="24"/>
        </w:rPr>
        <w:t>you,</w:t>
      </w:r>
      <w:r w:rsidRPr="00782260">
        <w:rPr>
          <w:rFonts w:ascii="Book Antiqua" w:hAnsi="Book Antiqua"/>
          <w:spacing w:val="-18"/>
          <w:sz w:val="24"/>
          <w:szCs w:val="24"/>
        </w:rPr>
        <w:t xml:space="preserve"> </w:t>
      </w:r>
      <w:r w:rsidRPr="00782260">
        <w:rPr>
          <w:rFonts w:ascii="Book Antiqua" w:hAnsi="Book Antiqua"/>
          <w:sz w:val="24"/>
          <w:szCs w:val="24"/>
        </w:rPr>
        <w:t>as</w:t>
      </w:r>
      <w:r w:rsidRPr="00782260">
        <w:rPr>
          <w:rFonts w:ascii="Book Antiqua" w:hAnsi="Book Antiqua"/>
          <w:spacing w:val="-18"/>
          <w:sz w:val="24"/>
          <w:szCs w:val="24"/>
        </w:rPr>
        <w:t xml:space="preserve"> </w:t>
      </w:r>
      <w:r w:rsidRPr="00782260">
        <w:rPr>
          <w:rFonts w:ascii="Book Antiqua" w:hAnsi="Book Antiqua"/>
          <w:sz w:val="24"/>
          <w:szCs w:val="24"/>
        </w:rPr>
        <w:t>a</w:t>
      </w:r>
      <w:r w:rsidRPr="00782260">
        <w:rPr>
          <w:rFonts w:ascii="Book Antiqua" w:hAnsi="Book Antiqua"/>
          <w:spacing w:val="-18"/>
          <w:sz w:val="24"/>
          <w:szCs w:val="24"/>
        </w:rPr>
        <w:t xml:space="preserve"> </w:t>
      </w:r>
      <w:r w:rsidRPr="00782260">
        <w:rPr>
          <w:rFonts w:ascii="Book Antiqua" w:hAnsi="Book Antiqua"/>
          <w:sz w:val="24"/>
          <w:szCs w:val="24"/>
        </w:rPr>
        <w:t>senior</w:t>
      </w:r>
      <w:r w:rsidRPr="00782260">
        <w:rPr>
          <w:rFonts w:ascii="Book Antiqua" w:hAnsi="Book Antiqua"/>
          <w:spacing w:val="-18"/>
          <w:sz w:val="24"/>
          <w:szCs w:val="24"/>
        </w:rPr>
        <w:t xml:space="preserve"> </w:t>
      </w:r>
      <w:r w:rsidRPr="00782260">
        <w:rPr>
          <w:rFonts w:ascii="Book Antiqua" w:hAnsi="Book Antiqua"/>
          <w:sz w:val="24"/>
          <w:szCs w:val="24"/>
        </w:rPr>
        <w:t>management</w:t>
      </w:r>
      <w:r w:rsidRPr="00782260">
        <w:rPr>
          <w:rFonts w:ascii="Book Antiqua" w:hAnsi="Book Antiqua"/>
          <w:spacing w:val="-18"/>
          <w:sz w:val="24"/>
          <w:szCs w:val="24"/>
        </w:rPr>
        <w:t xml:space="preserve"> </w:t>
      </w:r>
      <w:r w:rsidRPr="00782260">
        <w:rPr>
          <w:rFonts w:ascii="Book Antiqua" w:hAnsi="Book Antiqua"/>
          <w:sz w:val="24"/>
          <w:szCs w:val="24"/>
        </w:rPr>
        <w:t>accountant,</w:t>
      </w:r>
      <w:r w:rsidRPr="00782260">
        <w:rPr>
          <w:rFonts w:ascii="Book Antiqua" w:hAnsi="Book Antiqua"/>
          <w:spacing w:val="-18"/>
          <w:sz w:val="24"/>
          <w:szCs w:val="24"/>
        </w:rPr>
        <w:t xml:space="preserve"> </w:t>
      </w:r>
      <w:r w:rsidRPr="00782260">
        <w:rPr>
          <w:rFonts w:ascii="Book Antiqua" w:hAnsi="Book Antiqua"/>
          <w:sz w:val="24"/>
          <w:szCs w:val="24"/>
        </w:rPr>
        <w:t>to</w:t>
      </w:r>
      <w:r w:rsidRPr="00782260">
        <w:rPr>
          <w:rFonts w:ascii="Book Antiqua" w:hAnsi="Book Antiqua"/>
          <w:spacing w:val="-18"/>
          <w:sz w:val="24"/>
          <w:szCs w:val="24"/>
        </w:rPr>
        <w:t xml:space="preserve"> </w:t>
      </w:r>
      <w:r w:rsidRPr="00782260">
        <w:rPr>
          <w:rFonts w:ascii="Book Antiqua" w:hAnsi="Book Antiqua"/>
          <w:sz w:val="24"/>
          <w:szCs w:val="24"/>
        </w:rPr>
        <w:t>complete</w:t>
      </w:r>
      <w:r w:rsidRPr="00782260">
        <w:rPr>
          <w:rFonts w:ascii="Book Antiqua" w:hAnsi="Book Antiqua"/>
          <w:spacing w:val="-18"/>
          <w:sz w:val="24"/>
          <w:szCs w:val="24"/>
        </w:rPr>
        <w:t xml:space="preserve"> </w:t>
      </w:r>
      <w:r w:rsidRPr="00782260">
        <w:rPr>
          <w:rFonts w:ascii="Book Antiqua" w:hAnsi="Book Antiqua"/>
          <w:sz w:val="24"/>
          <w:szCs w:val="24"/>
        </w:rPr>
        <w:t>the work</w:t>
      </w:r>
      <w:r w:rsidRPr="00782260">
        <w:rPr>
          <w:rFonts w:ascii="Book Antiqua" w:hAnsi="Book Antiqua"/>
          <w:spacing w:val="-33"/>
          <w:sz w:val="24"/>
          <w:szCs w:val="24"/>
        </w:rPr>
        <w:t xml:space="preserve"> </w:t>
      </w:r>
      <w:r w:rsidRPr="00782260">
        <w:rPr>
          <w:rFonts w:ascii="Book Antiqua" w:hAnsi="Book Antiqua"/>
          <w:sz w:val="24"/>
          <w:szCs w:val="24"/>
        </w:rPr>
        <w:t>required</w:t>
      </w:r>
      <w:r w:rsidRPr="00782260">
        <w:rPr>
          <w:rFonts w:ascii="Book Antiqua" w:hAnsi="Book Antiqua"/>
          <w:spacing w:val="-33"/>
          <w:sz w:val="24"/>
          <w:szCs w:val="24"/>
        </w:rPr>
        <w:t xml:space="preserve"> </w:t>
      </w:r>
      <w:r w:rsidRPr="00782260">
        <w:rPr>
          <w:rFonts w:ascii="Book Antiqua" w:hAnsi="Book Antiqua"/>
          <w:sz w:val="24"/>
          <w:szCs w:val="24"/>
        </w:rPr>
        <w:t>for</w:t>
      </w:r>
      <w:r w:rsidRPr="00782260">
        <w:rPr>
          <w:rFonts w:ascii="Book Antiqua" w:hAnsi="Book Antiqua"/>
          <w:spacing w:val="-33"/>
          <w:sz w:val="24"/>
          <w:szCs w:val="24"/>
        </w:rPr>
        <w:t xml:space="preserve"> </w:t>
      </w:r>
      <w:r w:rsidRPr="00782260">
        <w:rPr>
          <w:rFonts w:ascii="Book Antiqua" w:hAnsi="Book Antiqua"/>
          <w:sz w:val="24"/>
          <w:szCs w:val="24"/>
        </w:rPr>
        <w:t>a</w:t>
      </w:r>
      <w:r w:rsidRPr="00782260">
        <w:rPr>
          <w:rFonts w:ascii="Book Antiqua" w:hAnsi="Book Antiqua"/>
          <w:spacing w:val="-33"/>
          <w:sz w:val="24"/>
          <w:szCs w:val="24"/>
        </w:rPr>
        <w:t xml:space="preserve"> </w:t>
      </w:r>
      <w:r w:rsidRPr="00782260">
        <w:rPr>
          <w:rFonts w:ascii="Book Antiqua" w:hAnsi="Book Antiqua"/>
          <w:sz w:val="24"/>
          <w:szCs w:val="24"/>
        </w:rPr>
        <w:t>comparison</w:t>
      </w:r>
      <w:r w:rsidRPr="00782260">
        <w:rPr>
          <w:rFonts w:ascii="Book Antiqua" w:hAnsi="Book Antiqua"/>
          <w:spacing w:val="-33"/>
          <w:sz w:val="24"/>
          <w:szCs w:val="24"/>
        </w:rPr>
        <w:t xml:space="preserve"> </w:t>
      </w:r>
      <w:r w:rsidRPr="00782260">
        <w:rPr>
          <w:rFonts w:ascii="Book Antiqua" w:hAnsi="Book Antiqua"/>
          <w:sz w:val="24"/>
          <w:szCs w:val="24"/>
        </w:rPr>
        <w:t>of</w:t>
      </w:r>
      <w:r w:rsidRPr="00782260">
        <w:rPr>
          <w:rFonts w:ascii="Book Antiqua" w:hAnsi="Book Antiqua"/>
          <w:spacing w:val="-33"/>
          <w:sz w:val="24"/>
          <w:szCs w:val="24"/>
        </w:rPr>
        <w:t xml:space="preserve"> </w:t>
      </w:r>
      <w:r w:rsidRPr="00782260">
        <w:rPr>
          <w:rFonts w:ascii="Book Antiqua" w:hAnsi="Book Antiqua"/>
          <w:sz w:val="24"/>
          <w:szCs w:val="24"/>
        </w:rPr>
        <w:t>the</w:t>
      </w:r>
      <w:r w:rsidRPr="00782260">
        <w:rPr>
          <w:rFonts w:ascii="Book Antiqua" w:hAnsi="Book Antiqua"/>
          <w:spacing w:val="-33"/>
          <w:sz w:val="24"/>
          <w:szCs w:val="24"/>
        </w:rPr>
        <w:t xml:space="preserve"> </w:t>
      </w:r>
      <w:r w:rsidRPr="00782260">
        <w:rPr>
          <w:rFonts w:ascii="Book Antiqua" w:hAnsi="Book Antiqua"/>
          <w:sz w:val="24"/>
          <w:szCs w:val="24"/>
        </w:rPr>
        <w:t>results</w:t>
      </w:r>
      <w:r w:rsidRPr="00782260">
        <w:rPr>
          <w:rFonts w:ascii="Book Antiqua" w:hAnsi="Book Antiqua"/>
          <w:spacing w:val="-33"/>
          <w:sz w:val="24"/>
          <w:szCs w:val="24"/>
        </w:rPr>
        <w:t xml:space="preserve"> </w:t>
      </w:r>
      <w:r w:rsidRPr="00782260">
        <w:rPr>
          <w:rFonts w:ascii="Book Antiqua" w:hAnsi="Book Antiqua"/>
          <w:sz w:val="24"/>
          <w:szCs w:val="24"/>
        </w:rPr>
        <w:t>of</w:t>
      </w:r>
      <w:r w:rsidRPr="00782260">
        <w:rPr>
          <w:rFonts w:ascii="Book Antiqua" w:hAnsi="Book Antiqua"/>
          <w:spacing w:val="-33"/>
          <w:sz w:val="24"/>
          <w:szCs w:val="24"/>
        </w:rPr>
        <w:t xml:space="preserve"> </w:t>
      </w:r>
      <w:r w:rsidRPr="00782260">
        <w:rPr>
          <w:rFonts w:ascii="Book Antiqua" w:hAnsi="Book Antiqua"/>
          <w:sz w:val="24"/>
          <w:szCs w:val="24"/>
        </w:rPr>
        <w:t>the</w:t>
      </w:r>
      <w:r w:rsidRPr="00782260">
        <w:rPr>
          <w:rFonts w:ascii="Book Antiqua" w:hAnsi="Book Antiqua"/>
          <w:spacing w:val="-33"/>
          <w:sz w:val="24"/>
          <w:szCs w:val="24"/>
        </w:rPr>
        <w:t xml:space="preserve"> </w:t>
      </w:r>
      <w:r w:rsidRPr="00782260">
        <w:rPr>
          <w:rFonts w:ascii="Book Antiqua" w:hAnsi="Book Antiqua"/>
          <w:sz w:val="24"/>
          <w:szCs w:val="24"/>
        </w:rPr>
        <w:t>current</w:t>
      </w:r>
      <w:r w:rsidRPr="00782260">
        <w:rPr>
          <w:rFonts w:ascii="Book Antiqua" w:hAnsi="Book Antiqua"/>
          <w:spacing w:val="-33"/>
          <w:sz w:val="24"/>
          <w:szCs w:val="24"/>
        </w:rPr>
        <w:t xml:space="preserve"> </w:t>
      </w:r>
      <w:r w:rsidRPr="00782260">
        <w:rPr>
          <w:rFonts w:ascii="Book Antiqua" w:hAnsi="Book Antiqua"/>
          <w:sz w:val="24"/>
          <w:szCs w:val="24"/>
        </w:rPr>
        <w:t>standard</w:t>
      </w:r>
      <w:r w:rsidRPr="00782260">
        <w:rPr>
          <w:rFonts w:ascii="Book Antiqua" w:hAnsi="Book Antiqua"/>
          <w:spacing w:val="-33"/>
          <w:sz w:val="24"/>
          <w:szCs w:val="24"/>
        </w:rPr>
        <w:t xml:space="preserve"> </w:t>
      </w:r>
      <w:r w:rsidRPr="00782260">
        <w:rPr>
          <w:rFonts w:ascii="Book Antiqua" w:hAnsi="Book Antiqua"/>
          <w:sz w:val="24"/>
          <w:szCs w:val="24"/>
        </w:rPr>
        <w:t>absorption</w:t>
      </w:r>
      <w:r w:rsidRPr="00782260">
        <w:rPr>
          <w:rFonts w:ascii="Book Antiqua" w:hAnsi="Book Antiqua"/>
          <w:spacing w:val="-33"/>
          <w:sz w:val="24"/>
          <w:szCs w:val="24"/>
        </w:rPr>
        <w:t xml:space="preserve"> </w:t>
      </w:r>
      <w:r w:rsidRPr="00782260">
        <w:rPr>
          <w:rFonts w:ascii="Book Antiqua" w:hAnsi="Book Antiqua"/>
          <w:sz w:val="24"/>
          <w:szCs w:val="24"/>
        </w:rPr>
        <w:t>costing</w:t>
      </w:r>
      <w:r w:rsidRPr="00782260">
        <w:rPr>
          <w:rFonts w:ascii="Book Antiqua" w:hAnsi="Book Antiqua"/>
          <w:spacing w:val="-33"/>
          <w:sz w:val="24"/>
          <w:szCs w:val="24"/>
        </w:rPr>
        <w:t xml:space="preserve"> </w:t>
      </w:r>
      <w:r w:rsidRPr="00782260">
        <w:rPr>
          <w:rFonts w:ascii="Book Antiqua" w:hAnsi="Book Antiqua"/>
          <w:sz w:val="24"/>
          <w:szCs w:val="24"/>
        </w:rPr>
        <w:t>to</w:t>
      </w:r>
      <w:r w:rsidRPr="00782260">
        <w:rPr>
          <w:rFonts w:ascii="Book Antiqua" w:hAnsi="Book Antiqua"/>
          <w:spacing w:val="-33"/>
          <w:sz w:val="24"/>
          <w:szCs w:val="24"/>
        </w:rPr>
        <w:t xml:space="preserve"> </w:t>
      </w:r>
      <w:r w:rsidRPr="00782260">
        <w:rPr>
          <w:rFonts w:ascii="Book Antiqua" w:hAnsi="Book Antiqua"/>
          <w:sz w:val="24"/>
          <w:szCs w:val="24"/>
        </w:rPr>
        <w:t>activity-based</w:t>
      </w:r>
      <w:r w:rsidRPr="00782260">
        <w:rPr>
          <w:rFonts w:ascii="Book Antiqua" w:hAnsi="Book Antiqua"/>
          <w:spacing w:val="-33"/>
          <w:sz w:val="24"/>
          <w:szCs w:val="24"/>
        </w:rPr>
        <w:t xml:space="preserve"> </w:t>
      </w:r>
      <w:r w:rsidRPr="00782260">
        <w:rPr>
          <w:rFonts w:ascii="Book Antiqua" w:hAnsi="Book Antiqua"/>
          <w:sz w:val="24"/>
          <w:szCs w:val="24"/>
        </w:rPr>
        <w:t>costing</w:t>
      </w:r>
      <w:r w:rsidRPr="00782260">
        <w:rPr>
          <w:rFonts w:ascii="Book Antiqua" w:hAnsi="Book Antiqua"/>
          <w:spacing w:val="-33"/>
          <w:sz w:val="24"/>
          <w:szCs w:val="24"/>
        </w:rPr>
        <w:t xml:space="preserve"> </w:t>
      </w:r>
      <w:r w:rsidRPr="00782260">
        <w:rPr>
          <w:rFonts w:ascii="Book Antiqua" w:hAnsi="Book Antiqua"/>
          <w:sz w:val="24"/>
          <w:szCs w:val="24"/>
        </w:rPr>
        <w:t>for the</w:t>
      </w:r>
      <w:r w:rsidRPr="00782260">
        <w:rPr>
          <w:rFonts w:ascii="Book Antiqua" w:hAnsi="Book Antiqua"/>
          <w:spacing w:val="-40"/>
          <w:sz w:val="24"/>
          <w:szCs w:val="24"/>
        </w:rPr>
        <w:t xml:space="preserve"> </w:t>
      </w:r>
      <w:r w:rsidRPr="00782260">
        <w:rPr>
          <w:rFonts w:ascii="Book Antiqua" w:hAnsi="Book Antiqua"/>
          <w:sz w:val="24"/>
          <w:szCs w:val="24"/>
        </w:rPr>
        <w:t>standard</w:t>
      </w:r>
      <w:r w:rsidRPr="00782260">
        <w:rPr>
          <w:rFonts w:ascii="Book Antiqua" w:hAnsi="Book Antiqua"/>
          <w:spacing w:val="-40"/>
          <w:sz w:val="24"/>
          <w:szCs w:val="24"/>
        </w:rPr>
        <w:t xml:space="preserve"> </w:t>
      </w:r>
      <w:r w:rsidRPr="00782260">
        <w:rPr>
          <w:rFonts w:ascii="Book Antiqua" w:hAnsi="Book Antiqua"/>
          <w:sz w:val="24"/>
          <w:szCs w:val="24"/>
        </w:rPr>
        <w:t>and</w:t>
      </w:r>
      <w:r w:rsidRPr="00782260">
        <w:rPr>
          <w:rFonts w:ascii="Book Antiqua" w:hAnsi="Book Antiqua"/>
          <w:spacing w:val="-40"/>
          <w:sz w:val="24"/>
          <w:szCs w:val="24"/>
        </w:rPr>
        <w:t xml:space="preserve"> </w:t>
      </w:r>
      <w:proofErr w:type="spellStart"/>
      <w:r w:rsidRPr="00782260">
        <w:rPr>
          <w:rFonts w:ascii="Book Antiqua" w:hAnsi="Book Antiqua"/>
          <w:sz w:val="24"/>
          <w:szCs w:val="24"/>
        </w:rPr>
        <w:t>specialised</w:t>
      </w:r>
      <w:proofErr w:type="spellEnd"/>
      <w:r w:rsidRPr="00782260">
        <w:rPr>
          <w:rFonts w:ascii="Book Antiqua" w:hAnsi="Book Antiqua"/>
          <w:spacing w:val="-40"/>
          <w:sz w:val="24"/>
          <w:szCs w:val="24"/>
        </w:rPr>
        <w:t xml:space="preserve"> </w:t>
      </w:r>
      <w:r w:rsidRPr="00782260">
        <w:rPr>
          <w:rFonts w:ascii="Book Antiqua" w:hAnsi="Book Antiqua"/>
          <w:sz w:val="24"/>
          <w:szCs w:val="24"/>
        </w:rPr>
        <w:t>dishes.</w:t>
      </w:r>
    </w:p>
    <w:p w:rsidR="00550CC8" w:rsidRDefault="00550CC8" w:rsidP="00550CC8">
      <w:pPr>
        <w:pStyle w:val="BodyText"/>
        <w:spacing w:before="119" w:line="256" w:lineRule="auto"/>
        <w:ind w:left="0" w:right="129"/>
        <w:jc w:val="both"/>
        <w:rPr>
          <w:rFonts w:ascii="Book Antiqua" w:hAnsi="Book Antiqua"/>
          <w:spacing w:val="-4"/>
          <w:sz w:val="24"/>
          <w:szCs w:val="24"/>
        </w:rPr>
      </w:pPr>
      <w:r w:rsidRPr="00782260">
        <w:rPr>
          <w:rFonts w:ascii="Book Antiqua" w:hAnsi="Book Antiqua"/>
          <w:sz w:val="24"/>
          <w:szCs w:val="24"/>
        </w:rPr>
        <w:t>Once</w:t>
      </w:r>
      <w:r w:rsidRPr="00782260">
        <w:rPr>
          <w:rFonts w:ascii="Book Antiqua" w:hAnsi="Book Antiqua"/>
          <w:spacing w:val="-25"/>
          <w:sz w:val="24"/>
          <w:szCs w:val="24"/>
        </w:rPr>
        <w:t xml:space="preserve"> </w:t>
      </w:r>
      <w:r w:rsidRPr="00782260">
        <w:rPr>
          <w:rFonts w:ascii="Book Antiqua" w:hAnsi="Book Antiqua"/>
          <w:sz w:val="24"/>
          <w:szCs w:val="24"/>
        </w:rPr>
        <w:t>this</w:t>
      </w:r>
      <w:r w:rsidRPr="00782260">
        <w:rPr>
          <w:rFonts w:ascii="Book Antiqua" w:hAnsi="Book Antiqua"/>
          <w:spacing w:val="-25"/>
          <w:sz w:val="24"/>
          <w:szCs w:val="24"/>
        </w:rPr>
        <w:t xml:space="preserve"> </w:t>
      </w:r>
      <w:r w:rsidRPr="00782260">
        <w:rPr>
          <w:rFonts w:ascii="Book Antiqua" w:hAnsi="Book Antiqua"/>
          <w:sz w:val="24"/>
          <w:szCs w:val="24"/>
        </w:rPr>
        <w:t>is</w:t>
      </w:r>
      <w:r w:rsidRPr="00782260">
        <w:rPr>
          <w:rFonts w:ascii="Book Antiqua" w:hAnsi="Book Antiqua"/>
          <w:spacing w:val="-25"/>
          <w:sz w:val="24"/>
          <w:szCs w:val="24"/>
        </w:rPr>
        <w:t xml:space="preserve"> </w:t>
      </w:r>
      <w:r w:rsidRPr="00782260">
        <w:rPr>
          <w:rFonts w:ascii="Book Antiqua" w:hAnsi="Book Antiqua"/>
          <w:sz w:val="24"/>
          <w:szCs w:val="24"/>
        </w:rPr>
        <w:t>done,</w:t>
      </w:r>
      <w:r w:rsidRPr="00782260">
        <w:rPr>
          <w:rFonts w:ascii="Book Antiqua" w:hAnsi="Book Antiqua"/>
          <w:spacing w:val="-25"/>
          <w:sz w:val="24"/>
          <w:szCs w:val="24"/>
        </w:rPr>
        <w:t xml:space="preserve"> </w:t>
      </w:r>
      <w:r w:rsidRPr="00782260">
        <w:rPr>
          <w:rFonts w:ascii="Book Antiqua" w:hAnsi="Book Antiqua"/>
          <w:sz w:val="24"/>
          <w:szCs w:val="24"/>
        </w:rPr>
        <w:t>the</w:t>
      </w:r>
      <w:r w:rsidRPr="00782260">
        <w:rPr>
          <w:rFonts w:ascii="Book Antiqua" w:hAnsi="Book Antiqua"/>
          <w:spacing w:val="-25"/>
          <w:sz w:val="24"/>
          <w:szCs w:val="24"/>
        </w:rPr>
        <w:t xml:space="preserve"> </w:t>
      </w:r>
      <w:r w:rsidRPr="00782260">
        <w:rPr>
          <w:rFonts w:ascii="Book Antiqua" w:hAnsi="Book Antiqua"/>
          <w:sz w:val="24"/>
          <w:szCs w:val="24"/>
        </w:rPr>
        <w:t>CEO</w:t>
      </w:r>
      <w:r w:rsidRPr="00782260">
        <w:rPr>
          <w:rFonts w:ascii="Book Antiqua" w:hAnsi="Book Antiqua"/>
          <w:spacing w:val="-25"/>
          <w:sz w:val="24"/>
          <w:szCs w:val="24"/>
        </w:rPr>
        <w:t xml:space="preserve"> </w:t>
      </w:r>
      <w:r w:rsidRPr="00782260">
        <w:rPr>
          <w:rFonts w:ascii="Book Antiqua" w:hAnsi="Book Antiqua"/>
          <w:sz w:val="24"/>
          <w:szCs w:val="24"/>
        </w:rPr>
        <w:t>wants</w:t>
      </w:r>
      <w:r w:rsidRPr="00782260">
        <w:rPr>
          <w:rFonts w:ascii="Book Antiqua" w:hAnsi="Book Antiqua"/>
          <w:spacing w:val="-25"/>
          <w:sz w:val="24"/>
          <w:szCs w:val="24"/>
        </w:rPr>
        <w:t xml:space="preserve"> </w:t>
      </w:r>
      <w:r w:rsidRPr="00782260">
        <w:rPr>
          <w:rFonts w:ascii="Book Antiqua" w:hAnsi="Book Antiqua"/>
          <w:sz w:val="24"/>
          <w:szCs w:val="24"/>
        </w:rPr>
        <w:t>you</w:t>
      </w:r>
      <w:r w:rsidRPr="00782260">
        <w:rPr>
          <w:rFonts w:ascii="Book Antiqua" w:hAnsi="Book Antiqua"/>
          <w:spacing w:val="-25"/>
          <w:sz w:val="24"/>
          <w:szCs w:val="24"/>
        </w:rPr>
        <w:t xml:space="preserve"> </w:t>
      </w:r>
      <w:r w:rsidRPr="00782260">
        <w:rPr>
          <w:rFonts w:ascii="Book Antiqua" w:hAnsi="Book Antiqua"/>
          <w:sz w:val="24"/>
          <w:szCs w:val="24"/>
        </w:rPr>
        <w:t>to</w:t>
      </w:r>
      <w:r w:rsidRPr="00782260">
        <w:rPr>
          <w:rFonts w:ascii="Book Antiqua" w:hAnsi="Book Antiqua"/>
          <w:spacing w:val="-25"/>
          <w:sz w:val="24"/>
          <w:szCs w:val="24"/>
        </w:rPr>
        <w:t xml:space="preserve"> </w:t>
      </w:r>
      <w:r w:rsidRPr="00782260">
        <w:rPr>
          <w:rFonts w:ascii="Book Antiqua" w:hAnsi="Book Antiqua"/>
          <w:sz w:val="24"/>
          <w:szCs w:val="24"/>
        </w:rPr>
        <w:t>consider</w:t>
      </w:r>
      <w:r w:rsidRPr="00782260">
        <w:rPr>
          <w:rFonts w:ascii="Book Antiqua" w:hAnsi="Book Antiqua"/>
          <w:spacing w:val="-25"/>
          <w:sz w:val="24"/>
          <w:szCs w:val="24"/>
        </w:rPr>
        <w:t xml:space="preserve"> </w:t>
      </w:r>
      <w:r w:rsidRPr="00782260">
        <w:rPr>
          <w:rFonts w:ascii="Book Antiqua" w:hAnsi="Book Antiqua"/>
          <w:sz w:val="24"/>
          <w:szCs w:val="24"/>
        </w:rPr>
        <w:t>the</w:t>
      </w:r>
      <w:r w:rsidRPr="00782260">
        <w:rPr>
          <w:rFonts w:ascii="Book Antiqua" w:hAnsi="Book Antiqua"/>
          <w:spacing w:val="-25"/>
          <w:sz w:val="24"/>
          <w:szCs w:val="24"/>
        </w:rPr>
        <w:t xml:space="preserve"> </w:t>
      </w:r>
      <w:r w:rsidRPr="00782260">
        <w:rPr>
          <w:rFonts w:ascii="Book Antiqua" w:hAnsi="Book Antiqua"/>
          <w:sz w:val="24"/>
          <w:szCs w:val="24"/>
        </w:rPr>
        <w:t>implications</w:t>
      </w:r>
      <w:r w:rsidRPr="00782260">
        <w:rPr>
          <w:rFonts w:ascii="Book Antiqua" w:hAnsi="Book Antiqua"/>
          <w:spacing w:val="-25"/>
          <w:sz w:val="24"/>
          <w:szCs w:val="24"/>
        </w:rPr>
        <w:t xml:space="preserve"> </w:t>
      </w:r>
      <w:r w:rsidRPr="00782260">
        <w:rPr>
          <w:rFonts w:ascii="Book Antiqua" w:hAnsi="Book Antiqua"/>
          <w:sz w:val="24"/>
          <w:szCs w:val="24"/>
        </w:rPr>
        <w:t>for</w:t>
      </w:r>
      <w:r w:rsidRPr="00782260">
        <w:rPr>
          <w:rFonts w:ascii="Book Antiqua" w:hAnsi="Book Antiqua"/>
          <w:spacing w:val="-25"/>
          <w:sz w:val="24"/>
          <w:szCs w:val="24"/>
        </w:rPr>
        <w:t xml:space="preserve"> </w:t>
      </w:r>
      <w:r w:rsidRPr="00782260">
        <w:rPr>
          <w:rFonts w:ascii="Book Antiqua" w:hAnsi="Book Antiqua"/>
          <w:sz w:val="24"/>
          <w:szCs w:val="24"/>
        </w:rPr>
        <w:t>management</w:t>
      </w:r>
      <w:r w:rsidRPr="00782260">
        <w:rPr>
          <w:rFonts w:ascii="Book Antiqua" w:hAnsi="Book Antiqua"/>
          <w:spacing w:val="-25"/>
          <w:sz w:val="24"/>
          <w:szCs w:val="24"/>
        </w:rPr>
        <w:t xml:space="preserve"> </w:t>
      </w:r>
      <w:r w:rsidRPr="00782260">
        <w:rPr>
          <w:rFonts w:ascii="Book Antiqua" w:hAnsi="Book Antiqua"/>
          <w:sz w:val="24"/>
          <w:szCs w:val="24"/>
        </w:rPr>
        <w:t>of</w:t>
      </w:r>
      <w:r w:rsidRPr="00782260">
        <w:rPr>
          <w:rFonts w:ascii="Book Antiqua" w:hAnsi="Book Antiqua"/>
          <w:spacing w:val="-25"/>
          <w:sz w:val="24"/>
          <w:szCs w:val="24"/>
        </w:rPr>
        <w:t xml:space="preserve"> </w:t>
      </w:r>
      <w:r w:rsidRPr="00782260">
        <w:rPr>
          <w:rFonts w:ascii="Book Antiqua" w:hAnsi="Book Antiqua"/>
          <w:sz w:val="24"/>
          <w:szCs w:val="24"/>
        </w:rPr>
        <w:t>the</w:t>
      </w:r>
      <w:r w:rsidRPr="00782260">
        <w:rPr>
          <w:rFonts w:ascii="Book Antiqua" w:hAnsi="Book Antiqua"/>
          <w:spacing w:val="-25"/>
          <w:sz w:val="24"/>
          <w:szCs w:val="24"/>
        </w:rPr>
        <w:t xml:space="preserve"> </w:t>
      </w:r>
      <w:r w:rsidRPr="00782260">
        <w:rPr>
          <w:rFonts w:ascii="Book Antiqua" w:hAnsi="Book Antiqua"/>
          <w:sz w:val="24"/>
          <w:szCs w:val="24"/>
        </w:rPr>
        <w:t>customer</w:t>
      </w:r>
      <w:r w:rsidRPr="00782260">
        <w:rPr>
          <w:rFonts w:ascii="Book Antiqua" w:hAnsi="Book Antiqua"/>
          <w:spacing w:val="-25"/>
          <w:sz w:val="24"/>
          <w:szCs w:val="24"/>
        </w:rPr>
        <w:t xml:space="preserve"> </w:t>
      </w:r>
      <w:r w:rsidRPr="00782260">
        <w:rPr>
          <w:rFonts w:ascii="Book Antiqua" w:hAnsi="Book Antiqua"/>
          <w:sz w:val="24"/>
          <w:szCs w:val="24"/>
        </w:rPr>
        <w:t>care</w:t>
      </w:r>
      <w:r w:rsidRPr="00782260">
        <w:rPr>
          <w:rFonts w:ascii="Book Antiqua" w:hAnsi="Book Antiqua"/>
          <w:spacing w:val="-25"/>
          <w:sz w:val="24"/>
          <w:szCs w:val="24"/>
        </w:rPr>
        <w:t xml:space="preserve"> </w:t>
      </w:r>
      <w:r w:rsidRPr="00782260">
        <w:rPr>
          <w:rFonts w:ascii="Book Antiqua" w:hAnsi="Book Antiqua"/>
          <w:sz w:val="24"/>
          <w:szCs w:val="24"/>
        </w:rPr>
        <w:t>process</w:t>
      </w:r>
      <w:r w:rsidRPr="00782260">
        <w:rPr>
          <w:rFonts w:ascii="Book Antiqua" w:hAnsi="Book Antiqua"/>
          <w:spacing w:val="-25"/>
          <w:sz w:val="24"/>
          <w:szCs w:val="24"/>
        </w:rPr>
        <w:t xml:space="preserve"> </w:t>
      </w:r>
      <w:r w:rsidRPr="00782260">
        <w:rPr>
          <w:rFonts w:ascii="Book Antiqua" w:hAnsi="Book Antiqua"/>
          <w:sz w:val="24"/>
          <w:szCs w:val="24"/>
        </w:rPr>
        <w:t>of the</w:t>
      </w:r>
      <w:r w:rsidRPr="00782260">
        <w:rPr>
          <w:rFonts w:ascii="Book Antiqua" w:hAnsi="Book Antiqua"/>
          <w:spacing w:val="-31"/>
          <w:sz w:val="24"/>
          <w:szCs w:val="24"/>
        </w:rPr>
        <w:t xml:space="preserve"> </w:t>
      </w:r>
      <w:r w:rsidRPr="00782260">
        <w:rPr>
          <w:rFonts w:ascii="Book Antiqua" w:hAnsi="Book Antiqua"/>
          <w:sz w:val="24"/>
          <w:szCs w:val="24"/>
        </w:rPr>
        <w:t>costs</w:t>
      </w:r>
      <w:r w:rsidRPr="00782260">
        <w:rPr>
          <w:rFonts w:ascii="Book Antiqua" w:hAnsi="Book Antiqua"/>
          <w:spacing w:val="-31"/>
          <w:sz w:val="24"/>
          <w:szCs w:val="24"/>
        </w:rPr>
        <w:t xml:space="preserve"> </w:t>
      </w:r>
      <w:r w:rsidRPr="00782260">
        <w:rPr>
          <w:rFonts w:ascii="Book Antiqua" w:hAnsi="Book Antiqua"/>
          <w:sz w:val="24"/>
          <w:szCs w:val="24"/>
        </w:rPr>
        <w:t>of</w:t>
      </w:r>
      <w:r w:rsidRPr="00782260">
        <w:rPr>
          <w:rFonts w:ascii="Book Antiqua" w:hAnsi="Book Antiqua"/>
          <w:spacing w:val="-31"/>
          <w:sz w:val="24"/>
          <w:szCs w:val="24"/>
        </w:rPr>
        <w:t xml:space="preserve"> </w:t>
      </w:r>
      <w:r w:rsidRPr="00782260">
        <w:rPr>
          <w:rFonts w:ascii="Book Antiqua" w:hAnsi="Book Antiqua"/>
          <w:sz w:val="24"/>
          <w:szCs w:val="24"/>
        </w:rPr>
        <w:t>each</w:t>
      </w:r>
      <w:r w:rsidRPr="00782260">
        <w:rPr>
          <w:rFonts w:ascii="Book Antiqua" w:hAnsi="Book Antiqua"/>
          <w:spacing w:val="-31"/>
          <w:sz w:val="24"/>
          <w:szCs w:val="24"/>
        </w:rPr>
        <w:t xml:space="preserve"> </w:t>
      </w:r>
      <w:r w:rsidRPr="00782260">
        <w:rPr>
          <w:rFonts w:ascii="Book Antiqua" w:hAnsi="Book Antiqua"/>
          <w:sz w:val="24"/>
          <w:szCs w:val="24"/>
        </w:rPr>
        <w:t>activity</w:t>
      </w:r>
      <w:r w:rsidRPr="00782260">
        <w:rPr>
          <w:rFonts w:ascii="Book Antiqua" w:hAnsi="Book Antiqua"/>
          <w:spacing w:val="-31"/>
          <w:sz w:val="24"/>
          <w:szCs w:val="24"/>
        </w:rPr>
        <w:t xml:space="preserve"> </w:t>
      </w:r>
      <w:r w:rsidRPr="00782260">
        <w:rPr>
          <w:rFonts w:ascii="Book Antiqua" w:hAnsi="Book Antiqua"/>
          <w:sz w:val="24"/>
          <w:szCs w:val="24"/>
        </w:rPr>
        <w:t>in</w:t>
      </w:r>
      <w:r w:rsidRPr="00782260">
        <w:rPr>
          <w:rFonts w:ascii="Book Antiqua" w:hAnsi="Book Antiqua"/>
          <w:spacing w:val="-31"/>
          <w:sz w:val="24"/>
          <w:szCs w:val="24"/>
        </w:rPr>
        <w:t xml:space="preserve"> </w:t>
      </w:r>
      <w:r w:rsidRPr="00782260">
        <w:rPr>
          <w:rFonts w:ascii="Book Antiqua" w:hAnsi="Book Antiqua"/>
          <w:sz w:val="24"/>
          <w:szCs w:val="24"/>
        </w:rPr>
        <w:t>that</w:t>
      </w:r>
      <w:r w:rsidRPr="00782260">
        <w:rPr>
          <w:rFonts w:ascii="Book Antiqua" w:hAnsi="Book Antiqua"/>
          <w:spacing w:val="-31"/>
          <w:sz w:val="24"/>
          <w:szCs w:val="24"/>
        </w:rPr>
        <w:t xml:space="preserve"> </w:t>
      </w:r>
      <w:r w:rsidRPr="00782260">
        <w:rPr>
          <w:rFonts w:ascii="Book Antiqua" w:hAnsi="Book Antiqua"/>
          <w:sz w:val="24"/>
          <w:szCs w:val="24"/>
        </w:rPr>
        <w:t>department.</w:t>
      </w:r>
      <w:r w:rsidRPr="00782260">
        <w:rPr>
          <w:rFonts w:ascii="Book Antiqua" w:hAnsi="Book Antiqua"/>
          <w:spacing w:val="-31"/>
          <w:sz w:val="24"/>
          <w:szCs w:val="24"/>
        </w:rPr>
        <w:t xml:space="preserve"> </w:t>
      </w:r>
      <w:r w:rsidRPr="00782260">
        <w:rPr>
          <w:rFonts w:ascii="Book Antiqua" w:hAnsi="Book Antiqua"/>
          <w:sz w:val="24"/>
          <w:szCs w:val="24"/>
        </w:rPr>
        <w:t>The</w:t>
      </w:r>
      <w:r w:rsidRPr="00782260">
        <w:rPr>
          <w:rFonts w:ascii="Book Antiqua" w:hAnsi="Book Antiqua"/>
          <w:spacing w:val="-31"/>
          <w:sz w:val="24"/>
          <w:szCs w:val="24"/>
        </w:rPr>
        <w:t xml:space="preserve"> </w:t>
      </w:r>
      <w:r w:rsidRPr="00782260">
        <w:rPr>
          <w:rFonts w:ascii="Book Antiqua" w:hAnsi="Book Antiqua"/>
          <w:sz w:val="24"/>
          <w:szCs w:val="24"/>
        </w:rPr>
        <w:t>CEO</w:t>
      </w:r>
      <w:r w:rsidRPr="00782260">
        <w:rPr>
          <w:rFonts w:ascii="Book Antiqua" w:hAnsi="Book Antiqua"/>
          <w:spacing w:val="-31"/>
          <w:sz w:val="24"/>
          <w:szCs w:val="24"/>
        </w:rPr>
        <w:t xml:space="preserve"> </w:t>
      </w:r>
      <w:r w:rsidRPr="00782260">
        <w:rPr>
          <w:rFonts w:ascii="Book Antiqua" w:hAnsi="Book Antiqua"/>
          <w:sz w:val="24"/>
          <w:szCs w:val="24"/>
        </w:rPr>
        <w:t>is</w:t>
      </w:r>
      <w:r w:rsidRPr="00782260">
        <w:rPr>
          <w:rFonts w:ascii="Book Antiqua" w:hAnsi="Book Antiqua"/>
          <w:spacing w:val="-31"/>
          <w:sz w:val="24"/>
          <w:szCs w:val="24"/>
        </w:rPr>
        <w:t xml:space="preserve"> </w:t>
      </w:r>
      <w:r w:rsidRPr="00782260">
        <w:rPr>
          <w:rFonts w:ascii="Book Antiqua" w:hAnsi="Book Antiqua"/>
          <w:sz w:val="24"/>
          <w:szCs w:val="24"/>
        </w:rPr>
        <w:t>especially</w:t>
      </w:r>
      <w:r w:rsidRPr="00782260">
        <w:rPr>
          <w:rFonts w:ascii="Book Antiqua" w:hAnsi="Book Antiqua"/>
          <w:spacing w:val="-31"/>
          <w:sz w:val="24"/>
          <w:szCs w:val="24"/>
        </w:rPr>
        <w:t xml:space="preserve"> </w:t>
      </w:r>
      <w:r w:rsidRPr="00782260">
        <w:rPr>
          <w:rFonts w:ascii="Book Antiqua" w:hAnsi="Book Antiqua"/>
          <w:sz w:val="24"/>
          <w:szCs w:val="24"/>
        </w:rPr>
        <w:t>interested</w:t>
      </w:r>
      <w:r w:rsidRPr="00782260">
        <w:rPr>
          <w:rFonts w:ascii="Book Antiqua" w:hAnsi="Book Antiqua"/>
          <w:spacing w:val="-31"/>
          <w:sz w:val="24"/>
          <w:szCs w:val="24"/>
        </w:rPr>
        <w:t xml:space="preserve"> </w:t>
      </w:r>
      <w:r w:rsidRPr="00782260">
        <w:rPr>
          <w:rFonts w:ascii="Book Antiqua" w:hAnsi="Book Antiqua"/>
          <w:sz w:val="24"/>
          <w:szCs w:val="24"/>
        </w:rPr>
        <w:t>in</w:t>
      </w:r>
      <w:r w:rsidRPr="00782260">
        <w:rPr>
          <w:rFonts w:ascii="Book Antiqua" w:hAnsi="Book Antiqua"/>
          <w:spacing w:val="-31"/>
          <w:sz w:val="24"/>
          <w:szCs w:val="24"/>
        </w:rPr>
        <w:t xml:space="preserve"> </w:t>
      </w:r>
      <w:r w:rsidRPr="00782260">
        <w:rPr>
          <w:rFonts w:ascii="Book Antiqua" w:hAnsi="Book Antiqua"/>
          <w:sz w:val="24"/>
          <w:szCs w:val="24"/>
        </w:rPr>
        <w:t>how</w:t>
      </w:r>
      <w:r w:rsidRPr="00782260">
        <w:rPr>
          <w:rFonts w:ascii="Book Antiqua" w:hAnsi="Book Antiqua"/>
          <w:spacing w:val="-31"/>
          <w:sz w:val="24"/>
          <w:szCs w:val="24"/>
        </w:rPr>
        <w:t xml:space="preserve"> </w:t>
      </w:r>
      <w:r w:rsidRPr="00782260">
        <w:rPr>
          <w:rFonts w:ascii="Book Antiqua" w:hAnsi="Book Antiqua"/>
          <w:sz w:val="24"/>
          <w:szCs w:val="24"/>
        </w:rPr>
        <w:t>this</w:t>
      </w:r>
      <w:r w:rsidRPr="00782260">
        <w:rPr>
          <w:rFonts w:ascii="Book Antiqua" w:hAnsi="Book Antiqua"/>
          <w:spacing w:val="-31"/>
          <w:sz w:val="24"/>
          <w:szCs w:val="24"/>
        </w:rPr>
        <w:t xml:space="preserve"> </w:t>
      </w:r>
      <w:r w:rsidRPr="00782260">
        <w:rPr>
          <w:rFonts w:ascii="Book Antiqua" w:hAnsi="Book Antiqua"/>
          <w:sz w:val="24"/>
          <w:szCs w:val="24"/>
        </w:rPr>
        <w:t>information</w:t>
      </w:r>
      <w:r w:rsidRPr="00782260">
        <w:rPr>
          <w:rFonts w:ascii="Book Antiqua" w:hAnsi="Book Antiqua"/>
          <w:spacing w:val="-31"/>
          <w:sz w:val="24"/>
          <w:szCs w:val="24"/>
        </w:rPr>
        <w:t xml:space="preserve"> </w:t>
      </w:r>
      <w:r w:rsidRPr="00782260">
        <w:rPr>
          <w:rFonts w:ascii="Book Antiqua" w:hAnsi="Book Antiqua"/>
          <w:sz w:val="24"/>
          <w:szCs w:val="24"/>
        </w:rPr>
        <w:t>may</w:t>
      </w:r>
      <w:r w:rsidRPr="00782260">
        <w:rPr>
          <w:rFonts w:ascii="Book Antiqua" w:hAnsi="Book Antiqua"/>
          <w:spacing w:val="-31"/>
          <w:sz w:val="24"/>
          <w:szCs w:val="24"/>
        </w:rPr>
        <w:t xml:space="preserve"> </w:t>
      </w:r>
      <w:r w:rsidRPr="00782260">
        <w:rPr>
          <w:rFonts w:ascii="Book Antiqua" w:hAnsi="Book Antiqua"/>
          <w:sz w:val="24"/>
          <w:szCs w:val="24"/>
        </w:rPr>
        <w:t>impact</w:t>
      </w:r>
      <w:r w:rsidRPr="00782260">
        <w:rPr>
          <w:rFonts w:ascii="Book Antiqua" w:hAnsi="Book Antiqua"/>
          <w:spacing w:val="-31"/>
          <w:sz w:val="24"/>
          <w:szCs w:val="24"/>
        </w:rPr>
        <w:t xml:space="preserve"> </w:t>
      </w:r>
      <w:r w:rsidRPr="00782260">
        <w:rPr>
          <w:rFonts w:ascii="Book Antiqua" w:hAnsi="Book Antiqua"/>
          <w:sz w:val="24"/>
          <w:szCs w:val="24"/>
        </w:rPr>
        <w:t>on the</w:t>
      </w:r>
      <w:r w:rsidRPr="00782260">
        <w:rPr>
          <w:rFonts w:ascii="Book Antiqua" w:hAnsi="Book Antiqua"/>
          <w:spacing w:val="-41"/>
          <w:sz w:val="24"/>
          <w:szCs w:val="24"/>
        </w:rPr>
        <w:t xml:space="preserve"> </w:t>
      </w:r>
      <w:r w:rsidRPr="00782260">
        <w:rPr>
          <w:rFonts w:ascii="Book Antiqua" w:hAnsi="Book Antiqua"/>
          <w:sz w:val="24"/>
          <w:szCs w:val="24"/>
        </w:rPr>
        <w:t>identification</w:t>
      </w:r>
      <w:r w:rsidRPr="00782260">
        <w:rPr>
          <w:rFonts w:ascii="Book Antiqua" w:hAnsi="Book Antiqua"/>
          <w:spacing w:val="-41"/>
          <w:sz w:val="24"/>
          <w:szCs w:val="24"/>
        </w:rPr>
        <w:t xml:space="preserve"> </w:t>
      </w:r>
      <w:r w:rsidRPr="00782260">
        <w:rPr>
          <w:rFonts w:ascii="Book Antiqua" w:hAnsi="Book Antiqua"/>
          <w:sz w:val="24"/>
          <w:szCs w:val="24"/>
        </w:rPr>
        <w:t>of</w:t>
      </w:r>
      <w:r w:rsidRPr="00782260">
        <w:rPr>
          <w:rFonts w:ascii="Book Antiqua" w:hAnsi="Book Antiqua"/>
          <w:spacing w:val="-41"/>
          <w:sz w:val="24"/>
          <w:szCs w:val="24"/>
        </w:rPr>
        <w:t xml:space="preserve"> </w:t>
      </w:r>
      <w:r w:rsidRPr="00782260">
        <w:rPr>
          <w:rFonts w:ascii="Book Antiqua" w:hAnsi="Book Antiqua"/>
          <w:sz w:val="24"/>
          <w:szCs w:val="24"/>
        </w:rPr>
        <w:t>non-valued</w:t>
      </w:r>
      <w:r w:rsidRPr="00782260">
        <w:rPr>
          <w:rFonts w:ascii="Book Antiqua" w:hAnsi="Book Antiqua"/>
          <w:spacing w:val="-41"/>
          <w:sz w:val="24"/>
          <w:szCs w:val="24"/>
        </w:rPr>
        <w:t xml:space="preserve"> </w:t>
      </w:r>
      <w:r w:rsidRPr="00782260">
        <w:rPr>
          <w:rFonts w:ascii="Book Antiqua" w:hAnsi="Book Antiqua"/>
          <w:sz w:val="24"/>
          <w:szCs w:val="24"/>
        </w:rPr>
        <w:t>added</w:t>
      </w:r>
      <w:r w:rsidRPr="00782260">
        <w:rPr>
          <w:rFonts w:ascii="Book Antiqua" w:hAnsi="Book Antiqua"/>
          <w:spacing w:val="-41"/>
          <w:sz w:val="24"/>
          <w:szCs w:val="24"/>
        </w:rPr>
        <w:t xml:space="preserve"> </w:t>
      </w:r>
      <w:proofErr w:type="gramStart"/>
      <w:r w:rsidRPr="00782260">
        <w:rPr>
          <w:rFonts w:ascii="Book Antiqua" w:hAnsi="Book Antiqua"/>
          <w:sz w:val="24"/>
          <w:szCs w:val="24"/>
        </w:rPr>
        <w:t>activities</w:t>
      </w:r>
      <w:r w:rsidR="00E878AE">
        <w:rPr>
          <w:rFonts w:ascii="Book Antiqua" w:hAnsi="Book Antiqua"/>
          <w:sz w:val="24"/>
          <w:szCs w:val="24"/>
        </w:rPr>
        <w:t xml:space="preserve"> </w:t>
      </w:r>
      <w:r w:rsidRPr="00782260">
        <w:rPr>
          <w:rFonts w:ascii="Book Antiqua" w:hAnsi="Book Antiqua"/>
          <w:spacing w:val="-41"/>
          <w:sz w:val="24"/>
          <w:szCs w:val="24"/>
        </w:rPr>
        <w:t xml:space="preserve"> </w:t>
      </w:r>
      <w:r w:rsidRPr="00782260">
        <w:rPr>
          <w:rFonts w:ascii="Book Antiqua" w:hAnsi="Book Antiqua"/>
          <w:sz w:val="24"/>
          <w:szCs w:val="24"/>
        </w:rPr>
        <w:t>and</w:t>
      </w:r>
      <w:proofErr w:type="gramEnd"/>
      <w:r w:rsidRPr="00782260">
        <w:rPr>
          <w:rFonts w:ascii="Book Antiqua" w:hAnsi="Book Antiqua"/>
          <w:spacing w:val="-41"/>
          <w:sz w:val="24"/>
          <w:szCs w:val="24"/>
        </w:rPr>
        <w:t xml:space="preserve"> </w:t>
      </w:r>
      <w:r w:rsidRPr="00782260">
        <w:rPr>
          <w:rFonts w:ascii="Book Antiqua" w:hAnsi="Book Antiqua"/>
          <w:sz w:val="24"/>
          <w:szCs w:val="24"/>
        </w:rPr>
        <w:t>quality</w:t>
      </w:r>
      <w:r w:rsidRPr="00782260">
        <w:rPr>
          <w:rFonts w:ascii="Book Antiqua" w:hAnsi="Book Antiqua"/>
          <w:spacing w:val="-41"/>
          <w:sz w:val="24"/>
          <w:szCs w:val="24"/>
        </w:rPr>
        <w:t xml:space="preserve"> </w:t>
      </w:r>
      <w:r w:rsidRPr="00782260">
        <w:rPr>
          <w:rFonts w:ascii="Book Antiqua" w:hAnsi="Book Antiqua"/>
          <w:sz w:val="24"/>
          <w:szCs w:val="24"/>
        </w:rPr>
        <w:t>management</w:t>
      </w:r>
      <w:r w:rsidRPr="00782260">
        <w:rPr>
          <w:rFonts w:ascii="Book Antiqua" w:hAnsi="Book Antiqua"/>
          <w:spacing w:val="-41"/>
          <w:sz w:val="24"/>
          <w:szCs w:val="24"/>
        </w:rPr>
        <w:t xml:space="preserve"> </w:t>
      </w:r>
      <w:r w:rsidR="00E878AE">
        <w:rPr>
          <w:rFonts w:ascii="Book Antiqua" w:hAnsi="Book Antiqua"/>
          <w:spacing w:val="-41"/>
          <w:sz w:val="24"/>
          <w:szCs w:val="24"/>
        </w:rPr>
        <w:t xml:space="preserve"> </w:t>
      </w:r>
      <w:r w:rsidRPr="00782260">
        <w:rPr>
          <w:rFonts w:ascii="Book Antiqua" w:hAnsi="Book Antiqua"/>
          <w:sz w:val="24"/>
          <w:szCs w:val="24"/>
        </w:rPr>
        <w:t>at</w:t>
      </w:r>
      <w:r w:rsidRPr="00782260">
        <w:rPr>
          <w:rFonts w:ascii="Book Antiqua" w:hAnsi="Book Antiqua"/>
          <w:spacing w:val="-41"/>
          <w:sz w:val="24"/>
          <w:szCs w:val="24"/>
        </w:rPr>
        <w:t xml:space="preserve"> </w:t>
      </w:r>
      <w:r w:rsidR="00E878AE">
        <w:rPr>
          <w:rFonts w:ascii="Book Antiqua" w:hAnsi="Book Antiqua"/>
          <w:spacing w:val="-41"/>
          <w:sz w:val="24"/>
          <w:szCs w:val="24"/>
        </w:rPr>
        <w:t xml:space="preserve"> </w:t>
      </w:r>
      <w:proofErr w:type="spellStart"/>
      <w:r w:rsidRPr="00782260">
        <w:rPr>
          <w:rFonts w:ascii="Book Antiqua" w:hAnsi="Book Antiqua"/>
          <w:spacing w:val="-4"/>
          <w:sz w:val="24"/>
          <w:szCs w:val="24"/>
        </w:rPr>
        <w:t>Navier</w:t>
      </w:r>
      <w:proofErr w:type="spellEnd"/>
      <w:r w:rsidRPr="00782260">
        <w:rPr>
          <w:rFonts w:ascii="Book Antiqua" w:hAnsi="Book Antiqua"/>
          <w:spacing w:val="-4"/>
          <w:sz w:val="24"/>
          <w:szCs w:val="24"/>
        </w:rPr>
        <w:t>.</w:t>
      </w:r>
    </w:p>
    <w:p w:rsidR="00E878AE" w:rsidRDefault="00077DD7" w:rsidP="00E878AE">
      <w:pPr>
        <w:pStyle w:val="Heading1"/>
        <w:spacing w:before="129" w:after="12" w:line="372" w:lineRule="auto"/>
        <w:ind w:left="0" w:right="3913"/>
        <w:rPr>
          <w:rFonts w:ascii="Book Antiqua" w:hAnsi="Book Antiqua"/>
          <w:sz w:val="24"/>
          <w:szCs w:val="24"/>
        </w:rPr>
      </w:pPr>
      <w:proofErr w:type="spellStart"/>
      <w:r w:rsidRPr="00782260">
        <w:rPr>
          <w:rFonts w:ascii="Book Antiqua" w:hAnsi="Book Antiqua"/>
          <w:sz w:val="24"/>
          <w:szCs w:val="24"/>
        </w:rPr>
        <w:t>Navier</w:t>
      </w:r>
      <w:proofErr w:type="spellEnd"/>
      <w:r w:rsidRPr="00782260">
        <w:rPr>
          <w:rFonts w:ascii="Book Antiqua" w:hAnsi="Book Antiqua"/>
          <w:sz w:val="24"/>
          <w:szCs w:val="24"/>
        </w:rPr>
        <w:t xml:space="preserve"> Dishes (information for</w:t>
      </w:r>
      <w:r w:rsidR="000B49C3">
        <w:rPr>
          <w:rFonts w:ascii="Book Antiqua" w:hAnsi="Book Antiqua"/>
          <w:sz w:val="24"/>
          <w:szCs w:val="24"/>
        </w:rPr>
        <w:t xml:space="preserve"> </w:t>
      </w:r>
      <w:r w:rsidR="00FA7A88">
        <w:rPr>
          <w:rFonts w:ascii="Book Antiqua" w:hAnsi="Book Antiqua"/>
          <w:sz w:val="24"/>
          <w:szCs w:val="24"/>
        </w:rPr>
        <w:t>the year ending 31 March 2015</w:t>
      </w:r>
      <w:r w:rsidR="000B49C3">
        <w:rPr>
          <w:rFonts w:ascii="Book Antiqua" w:hAnsi="Book Antiqua"/>
          <w:sz w:val="24"/>
          <w:szCs w:val="24"/>
        </w:rPr>
        <w:t>)</w:t>
      </w:r>
    </w:p>
    <w:p w:rsidR="00E878AE" w:rsidRDefault="00E878AE" w:rsidP="00E878AE">
      <w:pPr>
        <w:pStyle w:val="Heading1"/>
        <w:spacing w:before="129" w:after="12" w:line="372" w:lineRule="auto"/>
        <w:ind w:left="0" w:right="3913"/>
        <w:rPr>
          <w:rFonts w:ascii="Book Antiqua" w:hAnsi="Book Antiqua"/>
          <w:sz w:val="24"/>
          <w:szCs w:val="24"/>
        </w:rPr>
      </w:pPr>
      <w:r>
        <w:rPr>
          <w:rFonts w:ascii="Book Antiqua" w:hAnsi="Book Antiqua"/>
          <w:sz w:val="24"/>
          <w:szCs w:val="24"/>
        </w:rPr>
        <w:t>Table 1: Existing costing data</w:t>
      </w:r>
    </w:p>
    <w:tbl>
      <w:tblPr>
        <w:tblStyle w:val="TableGrid"/>
        <w:tblW w:w="0" w:type="auto"/>
        <w:tblLook w:val="04A0" w:firstRow="1" w:lastRow="0" w:firstColumn="1" w:lastColumn="0" w:noHBand="0" w:noVBand="1"/>
      </w:tblPr>
      <w:tblGrid>
        <w:gridCol w:w="3397"/>
        <w:gridCol w:w="993"/>
      </w:tblGrid>
      <w:tr w:rsidR="00E878AE" w:rsidTr="00FA7A88">
        <w:trPr>
          <w:trHeight w:val="211"/>
        </w:trPr>
        <w:tc>
          <w:tcPr>
            <w:tcW w:w="3397" w:type="dxa"/>
          </w:tcPr>
          <w:p w:rsidR="00E878AE" w:rsidRDefault="00E878AE" w:rsidP="00901BF2">
            <w:pPr>
              <w:spacing w:after="240"/>
              <w:ind w:right="-421"/>
              <w:rPr>
                <w:rFonts w:ascii="Book Antiqua" w:hAnsi="Book Antiqua"/>
                <w:b/>
                <w:bCs/>
                <w:color w:val="000000" w:themeColor="text1"/>
                <w:sz w:val="24"/>
                <w:szCs w:val="24"/>
              </w:rPr>
            </w:pPr>
          </w:p>
        </w:tc>
        <w:tc>
          <w:tcPr>
            <w:tcW w:w="993" w:type="dxa"/>
          </w:tcPr>
          <w:p w:rsidR="00E878AE" w:rsidRDefault="00E878AE" w:rsidP="00901BF2">
            <w:pPr>
              <w:spacing w:after="240"/>
              <w:ind w:right="-421"/>
              <w:rPr>
                <w:rFonts w:ascii="Book Antiqua" w:hAnsi="Book Antiqua"/>
                <w:b/>
                <w:bCs/>
                <w:color w:val="000000" w:themeColor="text1"/>
                <w:sz w:val="24"/>
                <w:szCs w:val="24"/>
              </w:rPr>
            </w:pPr>
            <w:r>
              <w:rPr>
                <w:rFonts w:ascii="Book Antiqua" w:hAnsi="Book Antiqua"/>
                <w:b/>
                <w:bCs/>
                <w:color w:val="000000" w:themeColor="text1"/>
                <w:sz w:val="24"/>
                <w:szCs w:val="24"/>
              </w:rPr>
              <w:t>$`000</w:t>
            </w:r>
          </w:p>
        </w:tc>
      </w:tr>
      <w:tr w:rsidR="00E878AE" w:rsidTr="00FA7A88">
        <w:trPr>
          <w:trHeight w:val="247"/>
        </w:trPr>
        <w:tc>
          <w:tcPr>
            <w:tcW w:w="3397"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Salaries</w:t>
            </w:r>
          </w:p>
        </w:tc>
        <w:tc>
          <w:tcPr>
            <w:tcW w:w="993"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40</w:t>
            </w:r>
            <w:r w:rsidR="002A3057">
              <w:rPr>
                <w:rFonts w:ascii="Book Antiqua" w:hAnsi="Book Antiqua"/>
                <w:color w:val="000000" w:themeColor="text1"/>
                <w:sz w:val="24"/>
                <w:szCs w:val="24"/>
              </w:rPr>
              <w:t>0</w:t>
            </w:r>
          </w:p>
        </w:tc>
      </w:tr>
      <w:tr w:rsidR="00E878AE" w:rsidTr="00FA7A88">
        <w:tc>
          <w:tcPr>
            <w:tcW w:w="3397"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lastRenderedPageBreak/>
              <w:t>Computer Time</w:t>
            </w:r>
          </w:p>
        </w:tc>
        <w:tc>
          <w:tcPr>
            <w:tcW w:w="993"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165</w:t>
            </w:r>
          </w:p>
        </w:tc>
      </w:tr>
      <w:tr w:rsidR="00E878AE" w:rsidTr="00FA7A88">
        <w:tc>
          <w:tcPr>
            <w:tcW w:w="3397"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Telephone</w:t>
            </w:r>
          </w:p>
        </w:tc>
        <w:tc>
          <w:tcPr>
            <w:tcW w:w="993"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79</w:t>
            </w:r>
          </w:p>
        </w:tc>
      </w:tr>
      <w:tr w:rsidR="00E878AE" w:rsidTr="00FA7A88">
        <w:tc>
          <w:tcPr>
            <w:tcW w:w="3397"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Stationery and Sundries</w:t>
            </w:r>
          </w:p>
        </w:tc>
        <w:tc>
          <w:tcPr>
            <w:tcW w:w="993"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27</w:t>
            </w:r>
          </w:p>
        </w:tc>
      </w:tr>
      <w:tr w:rsidR="00E878AE" w:rsidTr="00FA7A88">
        <w:tc>
          <w:tcPr>
            <w:tcW w:w="3397"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Depreciation of Equipment</w:t>
            </w:r>
          </w:p>
        </w:tc>
        <w:tc>
          <w:tcPr>
            <w:tcW w:w="993"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36</w:t>
            </w:r>
          </w:p>
        </w:tc>
      </w:tr>
      <w:tr w:rsidR="00E878AE" w:rsidTr="00901BF2">
        <w:trPr>
          <w:trHeight w:val="311"/>
        </w:trPr>
        <w:tc>
          <w:tcPr>
            <w:tcW w:w="3397" w:type="dxa"/>
          </w:tcPr>
          <w:p w:rsidR="00E878AE" w:rsidRPr="00901BF2" w:rsidRDefault="00E878AE" w:rsidP="00901BF2">
            <w:pPr>
              <w:spacing w:after="240"/>
              <w:ind w:right="-421"/>
              <w:rPr>
                <w:rFonts w:ascii="Book Antiqua" w:hAnsi="Book Antiqua"/>
                <w:color w:val="000000" w:themeColor="text1"/>
                <w:sz w:val="24"/>
                <w:szCs w:val="24"/>
              </w:rPr>
            </w:pPr>
          </w:p>
        </w:tc>
        <w:tc>
          <w:tcPr>
            <w:tcW w:w="993" w:type="dxa"/>
          </w:tcPr>
          <w:p w:rsidR="00E878AE" w:rsidRPr="00901BF2" w:rsidRDefault="00E878AE" w:rsidP="00901BF2">
            <w:pPr>
              <w:spacing w:after="240"/>
              <w:ind w:right="-421"/>
              <w:rPr>
                <w:rFonts w:ascii="Book Antiqua" w:hAnsi="Book Antiqua"/>
                <w:color w:val="000000" w:themeColor="text1"/>
                <w:sz w:val="24"/>
                <w:szCs w:val="24"/>
              </w:rPr>
            </w:pPr>
            <w:r w:rsidRPr="00901BF2">
              <w:rPr>
                <w:rFonts w:ascii="Book Antiqua" w:hAnsi="Book Antiqua"/>
                <w:color w:val="000000" w:themeColor="text1"/>
                <w:sz w:val="24"/>
                <w:szCs w:val="24"/>
              </w:rPr>
              <w:t>707</w:t>
            </w:r>
          </w:p>
        </w:tc>
      </w:tr>
    </w:tbl>
    <w:p w:rsidR="00077DD7" w:rsidRDefault="00077DD7" w:rsidP="00077DD7">
      <w:pPr>
        <w:spacing w:after="240"/>
        <w:ind w:right="-421"/>
        <w:jc w:val="both"/>
        <w:rPr>
          <w:rFonts w:ascii="Book Antiqua" w:hAnsi="Book Antiqua"/>
          <w:b/>
          <w:bCs/>
          <w:color w:val="000000" w:themeColor="text1"/>
          <w:sz w:val="24"/>
          <w:szCs w:val="24"/>
        </w:rPr>
      </w:pPr>
    </w:p>
    <w:p w:rsidR="00C04E4E" w:rsidRDefault="00C04E4E" w:rsidP="00077DD7">
      <w:pPr>
        <w:spacing w:after="240"/>
        <w:ind w:right="-421"/>
        <w:jc w:val="both"/>
        <w:rPr>
          <w:rFonts w:ascii="Book Antiqua" w:hAnsi="Book Antiqua"/>
          <w:b/>
          <w:bCs/>
          <w:color w:val="000000" w:themeColor="text1"/>
          <w:sz w:val="24"/>
          <w:szCs w:val="24"/>
        </w:rPr>
      </w:pPr>
      <w:r>
        <w:rPr>
          <w:rFonts w:ascii="Book Antiqua" w:hAnsi="Book Antiqua"/>
          <w:b/>
          <w:bCs/>
          <w:color w:val="000000" w:themeColor="text1"/>
          <w:sz w:val="24"/>
          <w:szCs w:val="24"/>
        </w:rPr>
        <w:t>Note</w:t>
      </w:r>
    </w:p>
    <w:p w:rsidR="00C04E4E" w:rsidRPr="00C04E4E" w:rsidRDefault="00C04E4E" w:rsidP="00C04E4E">
      <w:pPr>
        <w:pStyle w:val="ListParagraph"/>
        <w:numPr>
          <w:ilvl w:val="0"/>
          <w:numId w:val="39"/>
        </w:numPr>
        <w:spacing w:after="240"/>
        <w:ind w:right="-421"/>
        <w:jc w:val="both"/>
        <w:rPr>
          <w:rFonts w:ascii="Book Antiqua" w:hAnsi="Book Antiqua"/>
          <w:b/>
          <w:bCs/>
          <w:color w:val="000000" w:themeColor="text1"/>
          <w:sz w:val="24"/>
          <w:szCs w:val="24"/>
        </w:rPr>
      </w:pPr>
      <w:r w:rsidRPr="00C04E4E">
        <w:rPr>
          <w:rFonts w:ascii="Book Antiqua" w:hAnsi="Book Antiqua"/>
          <w:color w:val="000000" w:themeColor="text1"/>
          <w:sz w:val="24"/>
          <w:szCs w:val="24"/>
        </w:rPr>
        <w:t>CC cost is currently allocated to each dish based on 16,000 orders a year, where each order   contains average of 5.5 dishes.</w:t>
      </w:r>
    </w:p>
    <w:p w:rsidR="00077DD7" w:rsidRPr="00782260" w:rsidRDefault="00077DD7" w:rsidP="00077DD7">
      <w:pPr>
        <w:pStyle w:val="Heading1"/>
        <w:spacing w:before="94"/>
        <w:ind w:left="0"/>
        <w:rPr>
          <w:rFonts w:ascii="Book Antiqua" w:hAnsi="Book Antiqua"/>
          <w:sz w:val="24"/>
          <w:szCs w:val="24"/>
        </w:rPr>
      </w:pPr>
      <w:r w:rsidRPr="00782260">
        <w:rPr>
          <w:rFonts w:ascii="Book Antiqua" w:hAnsi="Book Antiqua"/>
          <w:w w:val="105"/>
          <w:sz w:val="24"/>
          <w:szCs w:val="24"/>
        </w:rPr>
        <w:t>Table 2: Activity-costing data</w:t>
      </w:r>
    </w:p>
    <w:tbl>
      <w:tblPr>
        <w:tblStyle w:val="TableGrid"/>
        <w:tblW w:w="9776" w:type="dxa"/>
        <w:tblLook w:val="04A0" w:firstRow="1" w:lastRow="0" w:firstColumn="1" w:lastColumn="0" w:noHBand="0" w:noVBand="1"/>
      </w:tblPr>
      <w:tblGrid>
        <w:gridCol w:w="4248"/>
        <w:gridCol w:w="850"/>
        <w:gridCol w:w="4678"/>
      </w:tblGrid>
      <w:tr w:rsidR="00C04E4E" w:rsidTr="00C04E4E">
        <w:tc>
          <w:tcPr>
            <w:tcW w:w="4248" w:type="dxa"/>
          </w:tcPr>
          <w:p w:rsidR="00C04E4E" w:rsidRDefault="00C04E4E" w:rsidP="00077DD7">
            <w:pPr>
              <w:pStyle w:val="Heading1"/>
              <w:spacing w:before="148"/>
              <w:ind w:left="0"/>
              <w:outlineLvl w:val="0"/>
              <w:rPr>
                <w:rFonts w:ascii="Book Antiqua" w:hAnsi="Book Antiqua"/>
                <w:sz w:val="24"/>
                <w:szCs w:val="24"/>
              </w:rPr>
            </w:pPr>
            <w:r>
              <w:rPr>
                <w:rFonts w:ascii="Book Antiqua" w:hAnsi="Book Antiqua"/>
                <w:sz w:val="24"/>
                <w:szCs w:val="24"/>
              </w:rPr>
              <w:t xml:space="preserve">Activity </w:t>
            </w:r>
            <w:proofErr w:type="gramStart"/>
            <w:r>
              <w:rPr>
                <w:rFonts w:ascii="Book Antiqua" w:hAnsi="Book Antiqua"/>
                <w:sz w:val="24"/>
                <w:szCs w:val="24"/>
              </w:rPr>
              <w:t>Of</w:t>
            </w:r>
            <w:proofErr w:type="gramEnd"/>
            <w:r>
              <w:rPr>
                <w:rFonts w:ascii="Book Antiqua" w:hAnsi="Book Antiqua"/>
                <w:sz w:val="24"/>
                <w:szCs w:val="24"/>
              </w:rPr>
              <w:t xml:space="preserve"> CC </w:t>
            </w:r>
            <w:proofErr w:type="spellStart"/>
            <w:r>
              <w:rPr>
                <w:rFonts w:ascii="Book Antiqua" w:hAnsi="Book Antiqua"/>
                <w:sz w:val="24"/>
                <w:szCs w:val="24"/>
              </w:rPr>
              <w:t>dept</w:t>
            </w:r>
            <w:proofErr w:type="spellEnd"/>
          </w:p>
        </w:tc>
        <w:tc>
          <w:tcPr>
            <w:tcW w:w="850" w:type="dxa"/>
          </w:tcPr>
          <w:p w:rsidR="00C04E4E" w:rsidRDefault="00C04E4E" w:rsidP="00077DD7">
            <w:pPr>
              <w:pStyle w:val="Heading1"/>
              <w:spacing w:before="148"/>
              <w:ind w:left="0"/>
              <w:outlineLvl w:val="0"/>
              <w:rPr>
                <w:rFonts w:ascii="Book Antiqua" w:hAnsi="Book Antiqua"/>
                <w:sz w:val="24"/>
                <w:szCs w:val="24"/>
              </w:rPr>
            </w:pPr>
            <w:r>
              <w:rPr>
                <w:rFonts w:ascii="Book Antiqua" w:hAnsi="Book Antiqua"/>
                <w:sz w:val="24"/>
                <w:szCs w:val="24"/>
              </w:rPr>
              <w:t>Staff time</w:t>
            </w:r>
          </w:p>
        </w:tc>
        <w:tc>
          <w:tcPr>
            <w:tcW w:w="4678" w:type="dxa"/>
          </w:tcPr>
          <w:p w:rsidR="00C04E4E" w:rsidRDefault="00C04E4E" w:rsidP="00077DD7">
            <w:pPr>
              <w:pStyle w:val="Heading1"/>
              <w:spacing w:before="148"/>
              <w:ind w:left="0"/>
              <w:outlineLvl w:val="0"/>
              <w:rPr>
                <w:rFonts w:ascii="Book Antiqua" w:hAnsi="Book Antiqua"/>
                <w:sz w:val="24"/>
                <w:szCs w:val="24"/>
              </w:rPr>
            </w:pPr>
            <w:r>
              <w:rPr>
                <w:rFonts w:ascii="Book Antiqua" w:hAnsi="Book Antiqua"/>
                <w:sz w:val="24"/>
                <w:szCs w:val="24"/>
              </w:rPr>
              <w:t>Comments</w:t>
            </w:r>
          </w:p>
        </w:tc>
      </w:tr>
      <w:tr w:rsidR="00C04E4E" w:rsidTr="00C04E4E">
        <w:tc>
          <w:tcPr>
            <w:tcW w:w="424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Handling enquiries and preparing quotes for potential orders</w:t>
            </w:r>
          </w:p>
        </w:tc>
        <w:tc>
          <w:tcPr>
            <w:tcW w:w="850"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40%</w:t>
            </w:r>
          </w:p>
        </w:tc>
        <w:tc>
          <w:tcPr>
            <w:tcW w:w="467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Relates to 35,000 enquiries/quotes per year</w:t>
            </w:r>
          </w:p>
        </w:tc>
      </w:tr>
      <w:tr w:rsidR="00C04E4E" w:rsidTr="00C04E4E">
        <w:tc>
          <w:tcPr>
            <w:tcW w:w="424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Receiving actual orders</w:t>
            </w:r>
          </w:p>
        </w:tc>
        <w:tc>
          <w:tcPr>
            <w:tcW w:w="850"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10%</w:t>
            </w:r>
          </w:p>
        </w:tc>
        <w:tc>
          <w:tcPr>
            <w:tcW w:w="467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Relates to 16,000 orders in the year</w:t>
            </w:r>
          </w:p>
        </w:tc>
      </w:tr>
      <w:tr w:rsidR="00C04E4E" w:rsidTr="00C04E4E">
        <w:tc>
          <w:tcPr>
            <w:tcW w:w="424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Customer credit checks</w:t>
            </w:r>
          </w:p>
        </w:tc>
        <w:tc>
          <w:tcPr>
            <w:tcW w:w="850"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10%</w:t>
            </w:r>
          </w:p>
        </w:tc>
        <w:tc>
          <w:tcPr>
            <w:tcW w:w="467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Done once an order is received</w:t>
            </w:r>
          </w:p>
        </w:tc>
      </w:tr>
      <w:tr w:rsidR="00C04E4E" w:rsidTr="00C04E4E">
        <w:tc>
          <w:tcPr>
            <w:tcW w:w="424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Supervision of orders through manufacture to delivery</w:t>
            </w:r>
          </w:p>
        </w:tc>
        <w:tc>
          <w:tcPr>
            <w:tcW w:w="850"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15%</w:t>
            </w:r>
          </w:p>
        </w:tc>
        <w:tc>
          <w:tcPr>
            <w:tcW w:w="4678" w:type="dxa"/>
          </w:tcPr>
          <w:p w:rsidR="00C04E4E" w:rsidRPr="00901BF2" w:rsidRDefault="00C04E4E" w:rsidP="00077DD7">
            <w:pPr>
              <w:pStyle w:val="Heading1"/>
              <w:spacing w:before="148"/>
              <w:ind w:left="0"/>
              <w:outlineLvl w:val="0"/>
              <w:rPr>
                <w:rFonts w:ascii="Book Antiqua" w:hAnsi="Book Antiqua"/>
                <w:b w:val="0"/>
                <w:bCs w:val="0"/>
                <w:sz w:val="24"/>
                <w:szCs w:val="24"/>
              </w:rPr>
            </w:pPr>
          </w:p>
        </w:tc>
      </w:tr>
      <w:tr w:rsidR="00C04E4E" w:rsidTr="00C04E4E">
        <w:tc>
          <w:tcPr>
            <w:tcW w:w="424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Complaints handling</w:t>
            </w:r>
          </w:p>
        </w:tc>
        <w:tc>
          <w:tcPr>
            <w:tcW w:w="850"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25%</w:t>
            </w:r>
          </w:p>
        </w:tc>
        <w:tc>
          <w:tcPr>
            <w:tcW w:w="4678" w:type="dxa"/>
          </w:tcPr>
          <w:p w:rsidR="00C04E4E" w:rsidRPr="00901BF2" w:rsidRDefault="00C04E4E" w:rsidP="00077DD7">
            <w:pPr>
              <w:pStyle w:val="Heading1"/>
              <w:spacing w:before="148"/>
              <w:ind w:left="0"/>
              <w:outlineLvl w:val="0"/>
              <w:rPr>
                <w:rFonts w:ascii="Book Antiqua" w:hAnsi="Book Antiqua"/>
                <w:b w:val="0"/>
                <w:bCs w:val="0"/>
                <w:sz w:val="24"/>
                <w:szCs w:val="24"/>
              </w:rPr>
            </w:pPr>
            <w:r w:rsidRPr="00901BF2">
              <w:rPr>
                <w:rFonts w:ascii="Book Antiqua" w:hAnsi="Book Antiqua"/>
                <w:b w:val="0"/>
                <w:bCs w:val="0"/>
                <w:sz w:val="24"/>
                <w:szCs w:val="24"/>
              </w:rPr>
              <w:t>Relates to 3,200 complaints per year</w:t>
            </w:r>
          </w:p>
        </w:tc>
      </w:tr>
    </w:tbl>
    <w:p w:rsidR="00C04E4E" w:rsidRDefault="00C04E4E" w:rsidP="00077DD7">
      <w:pPr>
        <w:pStyle w:val="Heading1"/>
        <w:spacing w:before="148"/>
        <w:ind w:left="0"/>
        <w:rPr>
          <w:rFonts w:ascii="Book Antiqua" w:hAnsi="Book Antiqua"/>
          <w:sz w:val="24"/>
          <w:szCs w:val="24"/>
        </w:rPr>
      </w:pPr>
    </w:p>
    <w:p w:rsidR="00077DD7" w:rsidRPr="00782260" w:rsidRDefault="00077DD7" w:rsidP="00077DD7">
      <w:pPr>
        <w:pStyle w:val="Heading1"/>
        <w:spacing w:before="148"/>
        <w:ind w:left="0"/>
        <w:rPr>
          <w:rFonts w:ascii="Book Antiqua" w:hAnsi="Book Antiqua"/>
          <w:sz w:val="24"/>
          <w:szCs w:val="24"/>
        </w:rPr>
      </w:pPr>
      <w:r w:rsidRPr="00782260">
        <w:rPr>
          <w:rFonts w:ascii="Book Antiqua" w:hAnsi="Book Antiqua"/>
          <w:sz w:val="24"/>
          <w:szCs w:val="24"/>
        </w:rPr>
        <w:t>Notes:</w:t>
      </w:r>
    </w:p>
    <w:p w:rsidR="00077DD7" w:rsidRPr="006B65B4" w:rsidRDefault="00077DD7" w:rsidP="00077DD7">
      <w:pPr>
        <w:pStyle w:val="ListParagraph"/>
        <w:widowControl w:val="0"/>
        <w:numPr>
          <w:ilvl w:val="0"/>
          <w:numId w:val="32"/>
        </w:numPr>
        <w:tabs>
          <w:tab w:val="left" w:pos="902"/>
        </w:tabs>
        <w:spacing w:before="6" w:after="0" w:line="240" w:lineRule="auto"/>
        <w:rPr>
          <w:rFonts w:ascii="Book Antiqua" w:hAnsi="Book Antiqua"/>
          <w:sz w:val="24"/>
          <w:szCs w:val="24"/>
        </w:rPr>
      </w:pPr>
      <w:r w:rsidRPr="006B65B4">
        <w:rPr>
          <w:rFonts w:ascii="Book Antiqua" w:hAnsi="Book Antiqua"/>
          <w:spacing w:val="-6"/>
          <w:sz w:val="24"/>
          <w:szCs w:val="24"/>
        </w:rPr>
        <w:t>Total</w:t>
      </w:r>
      <w:r w:rsidRPr="006B65B4">
        <w:rPr>
          <w:rFonts w:ascii="Book Antiqua" w:hAnsi="Book Antiqua"/>
          <w:spacing w:val="-31"/>
          <w:sz w:val="24"/>
          <w:szCs w:val="24"/>
        </w:rPr>
        <w:t xml:space="preserve"> </w:t>
      </w:r>
      <w:proofErr w:type="gramStart"/>
      <w:r w:rsidRPr="006B65B4">
        <w:rPr>
          <w:rFonts w:ascii="Book Antiqua" w:hAnsi="Book Antiqua"/>
          <w:sz w:val="24"/>
          <w:szCs w:val="24"/>
        </w:rPr>
        <w:t>department</w:t>
      </w:r>
      <w:r w:rsidR="00FA7A88">
        <w:rPr>
          <w:rFonts w:ascii="Book Antiqua" w:hAnsi="Book Antiqua"/>
          <w:sz w:val="24"/>
          <w:szCs w:val="24"/>
        </w:rPr>
        <w:t xml:space="preserve"> </w:t>
      </w:r>
      <w:r w:rsidRPr="006B65B4">
        <w:rPr>
          <w:rFonts w:ascii="Book Antiqua" w:hAnsi="Book Antiqua"/>
          <w:spacing w:val="-31"/>
          <w:sz w:val="24"/>
          <w:szCs w:val="24"/>
        </w:rPr>
        <w:t xml:space="preserve"> </w:t>
      </w:r>
      <w:r w:rsidRPr="006B65B4">
        <w:rPr>
          <w:rFonts w:ascii="Book Antiqua" w:hAnsi="Book Antiqua"/>
          <w:sz w:val="24"/>
          <w:szCs w:val="24"/>
        </w:rPr>
        <w:t>cost</w:t>
      </w:r>
      <w:proofErr w:type="gramEnd"/>
      <w:r w:rsidR="00FA7A88">
        <w:rPr>
          <w:rFonts w:ascii="Book Antiqua" w:hAnsi="Book Antiqua"/>
          <w:sz w:val="24"/>
          <w:szCs w:val="24"/>
        </w:rPr>
        <w:t xml:space="preserve"> </w:t>
      </w:r>
      <w:r w:rsidRPr="006B65B4">
        <w:rPr>
          <w:rFonts w:ascii="Book Antiqua" w:hAnsi="Book Antiqua"/>
          <w:spacing w:val="-31"/>
          <w:sz w:val="24"/>
          <w:szCs w:val="24"/>
        </w:rPr>
        <w:t xml:space="preserve"> </w:t>
      </w:r>
      <w:r w:rsidRPr="006B65B4">
        <w:rPr>
          <w:rFonts w:ascii="Book Antiqua" w:hAnsi="Book Antiqua"/>
          <w:sz w:val="24"/>
          <w:szCs w:val="24"/>
        </w:rPr>
        <w:t>is</w:t>
      </w:r>
      <w:r w:rsidRPr="006B65B4">
        <w:rPr>
          <w:rFonts w:ascii="Book Antiqua" w:hAnsi="Book Antiqua"/>
          <w:spacing w:val="-31"/>
          <w:sz w:val="24"/>
          <w:szCs w:val="24"/>
        </w:rPr>
        <w:t xml:space="preserve"> </w:t>
      </w:r>
      <w:r w:rsidRPr="006B65B4">
        <w:rPr>
          <w:rFonts w:ascii="Book Antiqua" w:hAnsi="Book Antiqua"/>
          <w:sz w:val="24"/>
          <w:szCs w:val="24"/>
        </w:rPr>
        <w:t>allocated</w:t>
      </w:r>
      <w:r w:rsidRPr="006B65B4">
        <w:rPr>
          <w:rFonts w:ascii="Book Antiqua" w:hAnsi="Book Antiqua"/>
          <w:spacing w:val="-31"/>
          <w:sz w:val="24"/>
          <w:szCs w:val="24"/>
        </w:rPr>
        <w:t xml:space="preserve"> </w:t>
      </w:r>
      <w:r w:rsidRPr="006B65B4">
        <w:rPr>
          <w:rFonts w:ascii="Book Antiqua" w:hAnsi="Book Antiqua"/>
          <w:sz w:val="24"/>
          <w:szCs w:val="24"/>
        </w:rPr>
        <w:t>using</w:t>
      </w:r>
      <w:r w:rsidRPr="006B65B4">
        <w:rPr>
          <w:rFonts w:ascii="Book Antiqua" w:hAnsi="Book Antiqua"/>
          <w:spacing w:val="-31"/>
          <w:sz w:val="24"/>
          <w:szCs w:val="24"/>
        </w:rPr>
        <w:t xml:space="preserve"> </w:t>
      </w:r>
      <w:r w:rsidRPr="006B65B4">
        <w:rPr>
          <w:rFonts w:ascii="Book Antiqua" w:hAnsi="Book Antiqua"/>
          <w:sz w:val="24"/>
          <w:szCs w:val="24"/>
        </w:rPr>
        <w:t>staff</w:t>
      </w:r>
      <w:r w:rsidRPr="006B65B4">
        <w:rPr>
          <w:rFonts w:ascii="Book Antiqua" w:hAnsi="Book Antiqua"/>
          <w:spacing w:val="-31"/>
          <w:sz w:val="24"/>
          <w:szCs w:val="24"/>
        </w:rPr>
        <w:t xml:space="preserve"> </w:t>
      </w:r>
      <w:r w:rsidRPr="006B65B4">
        <w:rPr>
          <w:rFonts w:ascii="Book Antiqua" w:hAnsi="Book Antiqua"/>
          <w:sz w:val="24"/>
          <w:szCs w:val="24"/>
        </w:rPr>
        <w:t>time</w:t>
      </w:r>
      <w:r w:rsidRPr="006B65B4">
        <w:rPr>
          <w:rFonts w:ascii="Book Antiqua" w:hAnsi="Book Antiqua"/>
          <w:spacing w:val="-31"/>
          <w:sz w:val="24"/>
          <w:szCs w:val="24"/>
        </w:rPr>
        <w:t xml:space="preserve"> </w:t>
      </w:r>
      <w:r w:rsidRPr="006B65B4">
        <w:rPr>
          <w:rFonts w:ascii="Book Antiqua" w:hAnsi="Book Antiqua"/>
          <w:sz w:val="24"/>
          <w:szCs w:val="24"/>
        </w:rPr>
        <w:t>as</w:t>
      </w:r>
      <w:r w:rsidRPr="006B65B4">
        <w:rPr>
          <w:rFonts w:ascii="Book Antiqua" w:hAnsi="Book Antiqua"/>
          <w:spacing w:val="-31"/>
          <w:sz w:val="24"/>
          <w:szCs w:val="24"/>
        </w:rPr>
        <w:t xml:space="preserve"> </w:t>
      </w:r>
      <w:r w:rsidRPr="006B65B4">
        <w:rPr>
          <w:rFonts w:ascii="Book Antiqua" w:hAnsi="Book Antiqua"/>
          <w:sz w:val="24"/>
          <w:szCs w:val="24"/>
        </w:rPr>
        <w:t>this</w:t>
      </w:r>
      <w:r w:rsidRPr="006B65B4">
        <w:rPr>
          <w:rFonts w:ascii="Book Antiqua" w:hAnsi="Book Antiqua"/>
          <w:spacing w:val="-31"/>
          <w:sz w:val="24"/>
          <w:szCs w:val="24"/>
        </w:rPr>
        <w:t xml:space="preserve"> </w:t>
      </w:r>
      <w:r w:rsidRPr="006B65B4">
        <w:rPr>
          <w:rFonts w:ascii="Book Antiqua" w:hAnsi="Book Antiqua"/>
          <w:sz w:val="24"/>
          <w:szCs w:val="24"/>
        </w:rPr>
        <w:t>drives</w:t>
      </w:r>
      <w:r w:rsidRPr="006B65B4">
        <w:rPr>
          <w:rFonts w:ascii="Book Antiqua" w:hAnsi="Book Antiqua"/>
          <w:spacing w:val="-31"/>
          <w:sz w:val="24"/>
          <w:szCs w:val="24"/>
        </w:rPr>
        <w:t xml:space="preserve"> </w:t>
      </w:r>
      <w:r w:rsidRPr="006B65B4">
        <w:rPr>
          <w:rFonts w:ascii="Book Antiqua" w:hAnsi="Book Antiqua"/>
          <w:sz w:val="24"/>
          <w:szCs w:val="24"/>
        </w:rPr>
        <w:t>all</w:t>
      </w:r>
      <w:r w:rsidRPr="006B65B4">
        <w:rPr>
          <w:rFonts w:ascii="Book Antiqua" w:hAnsi="Book Antiqua"/>
          <w:spacing w:val="-31"/>
          <w:sz w:val="24"/>
          <w:szCs w:val="24"/>
        </w:rPr>
        <w:t xml:space="preserve"> </w:t>
      </w:r>
      <w:r w:rsidRPr="006B65B4">
        <w:rPr>
          <w:rFonts w:ascii="Book Antiqua" w:hAnsi="Book Antiqua"/>
          <w:sz w:val="24"/>
          <w:szCs w:val="24"/>
        </w:rPr>
        <w:t>of</w:t>
      </w:r>
      <w:r w:rsidRPr="006B65B4">
        <w:rPr>
          <w:rFonts w:ascii="Book Antiqua" w:hAnsi="Book Antiqua"/>
          <w:spacing w:val="-31"/>
          <w:sz w:val="24"/>
          <w:szCs w:val="24"/>
        </w:rPr>
        <w:t xml:space="preserve"> </w:t>
      </w:r>
      <w:r w:rsidRPr="006B65B4">
        <w:rPr>
          <w:rFonts w:ascii="Book Antiqua" w:hAnsi="Book Antiqua"/>
          <w:sz w:val="24"/>
          <w:szCs w:val="24"/>
        </w:rPr>
        <w:t>the</w:t>
      </w:r>
      <w:r w:rsidRPr="006B65B4">
        <w:rPr>
          <w:rFonts w:ascii="Book Antiqua" w:hAnsi="Book Antiqua"/>
          <w:spacing w:val="-31"/>
          <w:sz w:val="24"/>
          <w:szCs w:val="24"/>
        </w:rPr>
        <w:t xml:space="preserve"> </w:t>
      </w:r>
      <w:r w:rsidRPr="006B65B4">
        <w:rPr>
          <w:rFonts w:ascii="Book Antiqua" w:hAnsi="Book Antiqua"/>
          <w:sz w:val="24"/>
          <w:szCs w:val="24"/>
        </w:rPr>
        <w:t>other</w:t>
      </w:r>
      <w:r w:rsidRPr="006B65B4">
        <w:rPr>
          <w:rFonts w:ascii="Book Antiqua" w:hAnsi="Book Antiqua"/>
          <w:spacing w:val="-31"/>
          <w:sz w:val="24"/>
          <w:szCs w:val="24"/>
        </w:rPr>
        <w:t xml:space="preserve"> </w:t>
      </w:r>
      <w:r w:rsidRPr="006B65B4">
        <w:rPr>
          <w:rFonts w:ascii="Book Antiqua" w:hAnsi="Book Antiqua"/>
          <w:sz w:val="24"/>
          <w:szCs w:val="24"/>
        </w:rPr>
        <w:t>costs</w:t>
      </w:r>
      <w:r w:rsidRPr="006B65B4">
        <w:rPr>
          <w:rFonts w:ascii="Book Antiqua" w:hAnsi="Book Antiqua"/>
          <w:spacing w:val="-31"/>
          <w:sz w:val="24"/>
          <w:szCs w:val="24"/>
        </w:rPr>
        <w:t xml:space="preserve"> </w:t>
      </w:r>
      <w:r w:rsidRPr="006B65B4">
        <w:rPr>
          <w:rFonts w:ascii="Book Antiqua" w:hAnsi="Book Antiqua"/>
          <w:sz w:val="24"/>
          <w:szCs w:val="24"/>
        </w:rPr>
        <w:t>in</w:t>
      </w:r>
      <w:r w:rsidRPr="006B65B4">
        <w:rPr>
          <w:rFonts w:ascii="Book Antiqua" w:hAnsi="Book Antiqua"/>
          <w:spacing w:val="-31"/>
          <w:sz w:val="24"/>
          <w:szCs w:val="24"/>
        </w:rPr>
        <w:t xml:space="preserve"> </w:t>
      </w:r>
      <w:r w:rsidRPr="006B65B4">
        <w:rPr>
          <w:rFonts w:ascii="Book Antiqua" w:hAnsi="Book Antiqua"/>
          <w:sz w:val="24"/>
          <w:szCs w:val="24"/>
        </w:rPr>
        <w:t>the</w:t>
      </w:r>
      <w:r w:rsidRPr="006B65B4">
        <w:rPr>
          <w:rFonts w:ascii="Book Antiqua" w:hAnsi="Book Antiqua"/>
          <w:spacing w:val="-31"/>
          <w:sz w:val="24"/>
          <w:szCs w:val="24"/>
        </w:rPr>
        <w:t xml:space="preserve"> </w:t>
      </w:r>
      <w:r w:rsidRPr="006B65B4">
        <w:rPr>
          <w:rFonts w:ascii="Book Antiqua" w:hAnsi="Book Antiqua"/>
          <w:sz w:val="24"/>
          <w:szCs w:val="24"/>
        </w:rPr>
        <w:t>department.</w:t>
      </w:r>
    </w:p>
    <w:p w:rsidR="00077DD7" w:rsidRPr="006B65B4" w:rsidRDefault="00077DD7" w:rsidP="00077DD7">
      <w:pPr>
        <w:pStyle w:val="ListParagraph"/>
        <w:widowControl w:val="0"/>
        <w:numPr>
          <w:ilvl w:val="0"/>
          <w:numId w:val="32"/>
        </w:numPr>
        <w:tabs>
          <w:tab w:val="left" w:pos="902"/>
        </w:tabs>
        <w:spacing w:before="18" w:after="0" w:line="240" w:lineRule="auto"/>
        <w:rPr>
          <w:rFonts w:ascii="Book Antiqua" w:hAnsi="Book Antiqua"/>
          <w:sz w:val="24"/>
          <w:szCs w:val="24"/>
        </w:rPr>
      </w:pPr>
      <w:r w:rsidRPr="006B65B4">
        <w:rPr>
          <w:rFonts w:ascii="Book Antiqua" w:hAnsi="Book Antiqua"/>
          <w:sz w:val="24"/>
          <w:szCs w:val="24"/>
        </w:rPr>
        <w:t>90%</w:t>
      </w:r>
      <w:r w:rsidRPr="006B65B4">
        <w:rPr>
          <w:rFonts w:ascii="Book Antiqua" w:hAnsi="Book Antiqua"/>
          <w:spacing w:val="-33"/>
          <w:sz w:val="24"/>
          <w:szCs w:val="24"/>
        </w:rPr>
        <w:t xml:space="preserve"> </w:t>
      </w:r>
      <w:r w:rsidRPr="006B65B4">
        <w:rPr>
          <w:rFonts w:ascii="Book Antiqua" w:hAnsi="Book Antiqua"/>
          <w:sz w:val="24"/>
          <w:szCs w:val="24"/>
        </w:rPr>
        <w:t>of</w:t>
      </w:r>
      <w:r w:rsidRPr="006B65B4">
        <w:rPr>
          <w:rFonts w:ascii="Book Antiqua" w:hAnsi="Book Antiqua"/>
          <w:spacing w:val="-33"/>
          <w:sz w:val="24"/>
          <w:szCs w:val="24"/>
        </w:rPr>
        <w:t xml:space="preserve"> </w:t>
      </w:r>
      <w:r w:rsidRPr="006B65B4">
        <w:rPr>
          <w:rFonts w:ascii="Book Antiqua" w:hAnsi="Book Antiqua"/>
          <w:sz w:val="24"/>
          <w:szCs w:val="24"/>
        </w:rPr>
        <w:t>both</w:t>
      </w:r>
      <w:r w:rsidRPr="006B65B4">
        <w:rPr>
          <w:rFonts w:ascii="Book Antiqua" w:hAnsi="Book Antiqua"/>
          <w:spacing w:val="-33"/>
          <w:sz w:val="24"/>
          <w:szCs w:val="24"/>
        </w:rPr>
        <w:t xml:space="preserve"> </w:t>
      </w:r>
      <w:r w:rsidRPr="006B65B4">
        <w:rPr>
          <w:rFonts w:ascii="Book Antiqua" w:hAnsi="Book Antiqua"/>
          <w:sz w:val="24"/>
          <w:szCs w:val="24"/>
        </w:rPr>
        <w:t>enquiries</w:t>
      </w:r>
      <w:r w:rsidRPr="006B65B4">
        <w:rPr>
          <w:rFonts w:ascii="Book Antiqua" w:hAnsi="Book Antiqua"/>
          <w:spacing w:val="-33"/>
          <w:sz w:val="24"/>
          <w:szCs w:val="24"/>
        </w:rPr>
        <w:t xml:space="preserve"> </w:t>
      </w:r>
      <w:r w:rsidRPr="006B65B4">
        <w:rPr>
          <w:rFonts w:ascii="Book Antiqua" w:hAnsi="Book Antiqua"/>
          <w:sz w:val="24"/>
          <w:szCs w:val="24"/>
        </w:rPr>
        <w:t>and</w:t>
      </w:r>
      <w:r w:rsidRPr="006B65B4">
        <w:rPr>
          <w:rFonts w:ascii="Book Antiqua" w:hAnsi="Book Antiqua"/>
          <w:spacing w:val="-33"/>
          <w:sz w:val="24"/>
          <w:szCs w:val="24"/>
        </w:rPr>
        <w:t xml:space="preserve"> </w:t>
      </w:r>
      <w:proofErr w:type="gramStart"/>
      <w:r w:rsidRPr="006B65B4">
        <w:rPr>
          <w:rFonts w:ascii="Book Antiqua" w:hAnsi="Book Antiqua"/>
          <w:sz w:val="24"/>
          <w:szCs w:val="24"/>
        </w:rPr>
        <w:t>orders</w:t>
      </w:r>
      <w:r w:rsidRPr="006B65B4">
        <w:rPr>
          <w:rFonts w:ascii="Book Antiqua" w:hAnsi="Book Antiqua"/>
          <w:spacing w:val="-33"/>
          <w:sz w:val="24"/>
          <w:szCs w:val="24"/>
        </w:rPr>
        <w:t xml:space="preserve"> </w:t>
      </w:r>
      <w:r w:rsidR="00FA7A88">
        <w:rPr>
          <w:rFonts w:ascii="Book Antiqua" w:hAnsi="Book Antiqua"/>
          <w:spacing w:val="-33"/>
          <w:sz w:val="24"/>
          <w:szCs w:val="24"/>
        </w:rPr>
        <w:t xml:space="preserve"> </w:t>
      </w:r>
      <w:r w:rsidR="00FA7A88">
        <w:rPr>
          <w:rFonts w:ascii="Book Antiqua" w:hAnsi="Book Antiqua"/>
          <w:sz w:val="24"/>
          <w:szCs w:val="24"/>
        </w:rPr>
        <w:t>are</w:t>
      </w:r>
      <w:proofErr w:type="gramEnd"/>
      <w:r w:rsidR="00FA7A88">
        <w:rPr>
          <w:rFonts w:ascii="Book Antiqua" w:hAnsi="Book Antiqua"/>
          <w:sz w:val="24"/>
          <w:szCs w:val="24"/>
        </w:rPr>
        <w:t xml:space="preserve"> </w:t>
      </w:r>
      <w:r w:rsidRPr="006B65B4">
        <w:rPr>
          <w:rFonts w:ascii="Book Antiqua" w:hAnsi="Book Antiqua"/>
          <w:spacing w:val="-33"/>
          <w:sz w:val="24"/>
          <w:szCs w:val="24"/>
        </w:rPr>
        <w:t xml:space="preserve"> </w:t>
      </w:r>
      <w:r w:rsidRPr="006B65B4">
        <w:rPr>
          <w:rFonts w:ascii="Book Antiqua" w:hAnsi="Book Antiqua"/>
          <w:sz w:val="24"/>
          <w:szCs w:val="24"/>
        </w:rPr>
        <w:t>for</w:t>
      </w:r>
      <w:r w:rsidR="00FA7A88">
        <w:rPr>
          <w:rFonts w:ascii="Book Antiqua" w:hAnsi="Book Antiqua"/>
          <w:spacing w:val="-33"/>
          <w:sz w:val="24"/>
          <w:szCs w:val="24"/>
        </w:rPr>
        <w:t xml:space="preserve"> </w:t>
      </w:r>
      <w:r w:rsidRPr="006B65B4">
        <w:rPr>
          <w:rFonts w:ascii="Book Antiqua" w:hAnsi="Book Antiqua"/>
          <w:sz w:val="24"/>
          <w:szCs w:val="24"/>
        </w:rPr>
        <w:t>standard</w:t>
      </w:r>
      <w:r w:rsidRPr="006B65B4">
        <w:rPr>
          <w:rFonts w:ascii="Book Antiqua" w:hAnsi="Book Antiqua"/>
          <w:spacing w:val="-33"/>
          <w:sz w:val="24"/>
          <w:szCs w:val="24"/>
        </w:rPr>
        <w:t xml:space="preserve"> </w:t>
      </w:r>
      <w:r w:rsidRPr="006B65B4">
        <w:rPr>
          <w:rFonts w:ascii="Book Antiqua" w:hAnsi="Book Antiqua"/>
          <w:sz w:val="24"/>
          <w:szCs w:val="24"/>
        </w:rPr>
        <w:t>dishes.</w:t>
      </w:r>
      <w:r w:rsidRPr="006B65B4">
        <w:rPr>
          <w:rFonts w:ascii="Book Antiqua" w:hAnsi="Book Antiqua"/>
          <w:spacing w:val="-33"/>
          <w:sz w:val="24"/>
          <w:szCs w:val="24"/>
        </w:rPr>
        <w:t xml:space="preserve"> </w:t>
      </w:r>
      <w:r w:rsidRPr="006B65B4">
        <w:rPr>
          <w:rFonts w:ascii="Book Antiqua" w:hAnsi="Book Antiqua"/>
          <w:sz w:val="24"/>
          <w:szCs w:val="24"/>
        </w:rPr>
        <w:t>The</w:t>
      </w:r>
      <w:r w:rsidRPr="006B65B4">
        <w:rPr>
          <w:rFonts w:ascii="Book Antiqua" w:hAnsi="Book Antiqua"/>
          <w:spacing w:val="-33"/>
          <w:sz w:val="24"/>
          <w:szCs w:val="24"/>
        </w:rPr>
        <w:t xml:space="preserve"> </w:t>
      </w:r>
      <w:r w:rsidRPr="006B65B4">
        <w:rPr>
          <w:rFonts w:ascii="Book Antiqua" w:hAnsi="Book Antiqua"/>
          <w:sz w:val="24"/>
          <w:szCs w:val="24"/>
        </w:rPr>
        <w:t>remainder</w:t>
      </w:r>
      <w:r w:rsidRPr="006B65B4">
        <w:rPr>
          <w:rFonts w:ascii="Book Antiqua" w:hAnsi="Book Antiqua"/>
          <w:spacing w:val="-33"/>
          <w:sz w:val="24"/>
          <w:szCs w:val="24"/>
        </w:rPr>
        <w:t xml:space="preserve"> </w:t>
      </w:r>
      <w:r w:rsidRPr="006B65B4">
        <w:rPr>
          <w:rFonts w:ascii="Book Antiqua" w:hAnsi="Book Antiqua"/>
          <w:sz w:val="24"/>
          <w:szCs w:val="24"/>
        </w:rPr>
        <w:t>are</w:t>
      </w:r>
      <w:r w:rsidRPr="006B65B4">
        <w:rPr>
          <w:rFonts w:ascii="Book Antiqua" w:hAnsi="Book Antiqua"/>
          <w:spacing w:val="-33"/>
          <w:sz w:val="24"/>
          <w:szCs w:val="24"/>
        </w:rPr>
        <w:t xml:space="preserve"> </w:t>
      </w:r>
      <w:r w:rsidRPr="006B65B4">
        <w:rPr>
          <w:rFonts w:ascii="Book Antiqua" w:hAnsi="Book Antiqua"/>
          <w:sz w:val="24"/>
          <w:szCs w:val="24"/>
        </w:rPr>
        <w:t>for</w:t>
      </w:r>
      <w:r w:rsidRPr="006B65B4">
        <w:rPr>
          <w:rFonts w:ascii="Book Antiqua" w:hAnsi="Book Antiqua"/>
          <w:spacing w:val="-33"/>
          <w:sz w:val="24"/>
          <w:szCs w:val="24"/>
        </w:rPr>
        <w:t xml:space="preserve"> </w:t>
      </w:r>
      <w:proofErr w:type="spellStart"/>
      <w:r w:rsidRPr="006B65B4">
        <w:rPr>
          <w:rFonts w:ascii="Book Antiqua" w:hAnsi="Book Antiqua"/>
          <w:sz w:val="24"/>
          <w:szCs w:val="24"/>
        </w:rPr>
        <w:t>specialised</w:t>
      </w:r>
      <w:proofErr w:type="spellEnd"/>
      <w:r w:rsidRPr="006B65B4">
        <w:rPr>
          <w:rFonts w:ascii="Book Antiqua" w:hAnsi="Book Antiqua"/>
          <w:spacing w:val="-33"/>
          <w:sz w:val="24"/>
          <w:szCs w:val="24"/>
        </w:rPr>
        <w:t xml:space="preserve"> </w:t>
      </w:r>
      <w:r w:rsidRPr="006B65B4">
        <w:rPr>
          <w:rFonts w:ascii="Book Antiqua" w:hAnsi="Book Antiqua"/>
          <w:sz w:val="24"/>
          <w:szCs w:val="24"/>
        </w:rPr>
        <w:t>dishes.</w:t>
      </w:r>
    </w:p>
    <w:p w:rsidR="00077DD7" w:rsidRPr="006B65B4" w:rsidRDefault="00077DD7" w:rsidP="00077DD7">
      <w:pPr>
        <w:pStyle w:val="ListParagraph"/>
        <w:widowControl w:val="0"/>
        <w:numPr>
          <w:ilvl w:val="0"/>
          <w:numId w:val="32"/>
        </w:numPr>
        <w:tabs>
          <w:tab w:val="left" w:pos="902"/>
        </w:tabs>
        <w:spacing w:before="39" w:after="0" w:line="256" w:lineRule="auto"/>
        <w:ind w:right="129"/>
        <w:rPr>
          <w:rFonts w:ascii="Book Antiqua" w:hAnsi="Book Antiqua"/>
          <w:sz w:val="24"/>
          <w:szCs w:val="24"/>
        </w:rPr>
      </w:pPr>
      <w:r w:rsidRPr="006B65B4">
        <w:rPr>
          <w:rFonts w:ascii="Book Antiqua" w:hAnsi="Book Antiqua"/>
          <w:sz w:val="24"/>
          <w:szCs w:val="24"/>
        </w:rPr>
        <w:t>Handling</w:t>
      </w:r>
      <w:r w:rsidR="00FA7A88">
        <w:rPr>
          <w:rFonts w:ascii="Book Antiqua" w:hAnsi="Book Antiqua"/>
          <w:spacing w:val="-34"/>
          <w:sz w:val="24"/>
          <w:szCs w:val="24"/>
        </w:rPr>
        <w:t xml:space="preserve"> </w:t>
      </w:r>
      <w:r w:rsidRPr="006B65B4">
        <w:rPr>
          <w:rFonts w:ascii="Book Antiqua" w:hAnsi="Book Antiqua"/>
          <w:sz w:val="24"/>
          <w:szCs w:val="24"/>
        </w:rPr>
        <w:t>enquiries</w:t>
      </w:r>
      <w:r w:rsidRPr="006B65B4">
        <w:rPr>
          <w:rFonts w:ascii="Book Antiqua" w:hAnsi="Book Antiqua"/>
          <w:spacing w:val="-34"/>
          <w:sz w:val="24"/>
          <w:szCs w:val="24"/>
        </w:rPr>
        <w:t xml:space="preserve"> </w:t>
      </w:r>
      <w:r w:rsidRPr="006B65B4">
        <w:rPr>
          <w:rFonts w:ascii="Book Antiqua" w:hAnsi="Book Antiqua"/>
          <w:sz w:val="24"/>
          <w:szCs w:val="24"/>
        </w:rPr>
        <w:t>and</w:t>
      </w:r>
      <w:r w:rsidRPr="006B65B4">
        <w:rPr>
          <w:rFonts w:ascii="Book Antiqua" w:hAnsi="Book Antiqua"/>
          <w:spacing w:val="-34"/>
          <w:sz w:val="24"/>
          <w:szCs w:val="24"/>
        </w:rPr>
        <w:t xml:space="preserve"> </w:t>
      </w:r>
      <w:r w:rsidRPr="006B65B4">
        <w:rPr>
          <w:rFonts w:ascii="Book Antiqua" w:hAnsi="Book Antiqua"/>
          <w:sz w:val="24"/>
          <w:szCs w:val="24"/>
        </w:rPr>
        <w:t>preparing</w:t>
      </w:r>
      <w:r w:rsidRPr="006B65B4">
        <w:rPr>
          <w:rFonts w:ascii="Book Antiqua" w:hAnsi="Book Antiqua"/>
          <w:spacing w:val="-34"/>
          <w:sz w:val="24"/>
          <w:szCs w:val="24"/>
        </w:rPr>
        <w:t xml:space="preserve"> </w:t>
      </w:r>
      <w:proofErr w:type="gramStart"/>
      <w:r w:rsidRPr="006B65B4">
        <w:rPr>
          <w:rFonts w:ascii="Book Antiqua" w:hAnsi="Book Antiqua"/>
          <w:sz w:val="24"/>
          <w:szCs w:val="24"/>
        </w:rPr>
        <w:t>quotes</w:t>
      </w:r>
      <w:r w:rsidRPr="006B65B4">
        <w:rPr>
          <w:rFonts w:ascii="Book Antiqua" w:hAnsi="Book Antiqua"/>
          <w:spacing w:val="-34"/>
          <w:sz w:val="24"/>
          <w:szCs w:val="24"/>
        </w:rPr>
        <w:t xml:space="preserve"> </w:t>
      </w:r>
      <w:r w:rsidR="00C04E4E">
        <w:rPr>
          <w:rFonts w:ascii="Book Antiqua" w:hAnsi="Book Antiqua"/>
          <w:spacing w:val="-34"/>
          <w:sz w:val="24"/>
          <w:szCs w:val="24"/>
        </w:rPr>
        <w:t xml:space="preserve"> </w:t>
      </w:r>
      <w:r w:rsidRPr="006B65B4">
        <w:rPr>
          <w:rFonts w:ascii="Book Antiqua" w:hAnsi="Book Antiqua"/>
          <w:sz w:val="24"/>
          <w:szCs w:val="24"/>
        </w:rPr>
        <w:t>for</w:t>
      </w:r>
      <w:proofErr w:type="gramEnd"/>
      <w:r w:rsidR="00E353DE">
        <w:rPr>
          <w:rFonts w:ascii="Book Antiqua" w:hAnsi="Book Antiqua"/>
          <w:sz w:val="24"/>
          <w:szCs w:val="24"/>
        </w:rPr>
        <w:t xml:space="preserve"> </w:t>
      </w:r>
      <w:r w:rsidRPr="006B65B4">
        <w:rPr>
          <w:rFonts w:ascii="Book Antiqua" w:hAnsi="Book Antiqua"/>
          <w:spacing w:val="-34"/>
          <w:sz w:val="24"/>
          <w:szCs w:val="24"/>
        </w:rPr>
        <w:t xml:space="preserve"> </w:t>
      </w:r>
      <w:proofErr w:type="spellStart"/>
      <w:r w:rsidRPr="006B65B4">
        <w:rPr>
          <w:rFonts w:ascii="Book Antiqua" w:hAnsi="Book Antiqua"/>
          <w:sz w:val="24"/>
          <w:szCs w:val="24"/>
        </w:rPr>
        <w:t>specialised</w:t>
      </w:r>
      <w:proofErr w:type="spellEnd"/>
      <w:r w:rsidRPr="006B65B4">
        <w:rPr>
          <w:rFonts w:ascii="Book Antiqua" w:hAnsi="Book Antiqua"/>
          <w:spacing w:val="-34"/>
          <w:sz w:val="24"/>
          <w:szCs w:val="24"/>
        </w:rPr>
        <w:t xml:space="preserve"> </w:t>
      </w:r>
      <w:r w:rsidRPr="006B65B4">
        <w:rPr>
          <w:rFonts w:ascii="Book Antiqua" w:hAnsi="Book Antiqua"/>
          <w:sz w:val="24"/>
          <w:szCs w:val="24"/>
        </w:rPr>
        <w:t>dishes</w:t>
      </w:r>
      <w:r w:rsidRPr="006B65B4">
        <w:rPr>
          <w:rFonts w:ascii="Book Antiqua" w:hAnsi="Book Antiqua"/>
          <w:spacing w:val="-34"/>
          <w:sz w:val="24"/>
          <w:szCs w:val="24"/>
        </w:rPr>
        <w:t xml:space="preserve"> </w:t>
      </w:r>
      <w:r w:rsidRPr="006B65B4">
        <w:rPr>
          <w:rFonts w:ascii="Book Antiqua" w:hAnsi="Book Antiqua"/>
          <w:sz w:val="24"/>
          <w:szCs w:val="24"/>
        </w:rPr>
        <w:t>takes</w:t>
      </w:r>
      <w:r w:rsidRPr="006B65B4">
        <w:rPr>
          <w:rFonts w:ascii="Book Antiqua" w:hAnsi="Book Antiqua"/>
          <w:spacing w:val="-34"/>
          <w:sz w:val="24"/>
          <w:szCs w:val="24"/>
        </w:rPr>
        <w:t xml:space="preserve"> </w:t>
      </w:r>
      <w:r w:rsidR="00C04E4E">
        <w:rPr>
          <w:rFonts w:ascii="Book Antiqua" w:hAnsi="Book Antiqua"/>
          <w:spacing w:val="-34"/>
          <w:sz w:val="24"/>
          <w:szCs w:val="24"/>
        </w:rPr>
        <w:t xml:space="preserve"> </w:t>
      </w:r>
      <w:r w:rsidRPr="006B65B4">
        <w:rPr>
          <w:rFonts w:ascii="Book Antiqua" w:hAnsi="Book Antiqua"/>
          <w:sz w:val="24"/>
          <w:szCs w:val="24"/>
        </w:rPr>
        <w:t>20%</w:t>
      </w:r>
      <w:r w:rsidRPr="006B65B4">
        <w:rPr>
          <w:rFonts w:ascii="Book Antiqua" w:hAnsi="Book Antiqua"/>
          <w:spacing w:val="-34"/>
          <w:sz w:val="24"/>
          <w:szCs w:val="24"/>
        </w:rPr>
        <w:t xml:space="preserve"> </w:t>
      </w:r>
      <w:r w:rsidRPr="006B65B4">
        <w:rPr>
          <w:rFonts w:ascii="Book Antiqua" w:hAnsi="Book Antiqua"/>
          <w:sz w:val="24"/>
          <w:szCs w:val="24"/>
        </w:rPr>
        <w:t>of</w:t>
      </w:r>
      <w:r w:rsidR="00C04E4E">
        <w:rPr>
          <w:rFonts w:ascii="Book Antiqua" w:hAnsi="Book Antiqua"/>
          <w:sz w:val="24"/>
          <w:szCs w:val="24"/>
        </w:rPr>
        <w:t xml:space="preserve"> </w:t>
      </w:r>
      <w:r w:rsidRPr="006B65B4">
        <w:rPr>
          <w:rFonts w:ascii="Book Antiqua" w:hAnsi="Book Antiqua"/>
          <w:spacing w:val="-34"/>
          <w:sz w:val="24"/>
          <w:szCs w:val="24"/>
        </w:rPr>
        <w:t xml:space="preserve"> </w:t>
      </w:r>
      <w:r w:rsidRPr="006B65B4">
        <w:rPr>
          <w:rFonts w:ascii="Book Antiqua" w:hAnsi="Book Antiqua"/>
          <w:sz w:val="24"/>
          <w:szCs w:val="24"/>
        </w:rPr>
        <w:t>staff</w:t>
      </w:r>
      <w:r w:rsidRPr="006B65B4">
        <w:rPr>
          <w:rFonts w:ascii="Book Antiqua" w:hAnsi="Book Antiqua"/>
          <w:spacing w:val="-34"/>
          <w:sz w:val="24"/>
          <w:szCs w:val="24"/>
        </w:rPr>
        <w:t xml:space="preserve"> </w:t>
      </w:r>
      <w:r w:rsidRPr="006B65B4">
        <w:rPr>
          <w:rFonts w:ascii="Book Antiqua" w:hAnsi="Book Antiqua"/>
          <w:sz w:val="24"/>
          <w:szCs w:val="24"/>
        </w:rPr>
        <w:t>time</w:t>
      </w:r>
      <w:r w:rsidRPr="006B65B4">
        <w:rPr>
          <w:rFonts w:ascii="Book Antiqua" w:hAnsi="Book Antiqua"/>
          <w:spacing w:val="-34"/>
          <w:sz w:val="24"/>
          <w:szCs w:val="24"/>
        </w:rPr>
        <w:t xml:space="preserve"> </w:t>
      </w:r>
      <w:r w:rsidRPr="006B65B4">
        <w:rPr>
          <w:rFonts w:ascii="Book Antiqua" w:hAnsi="Book Antiqua"/>
          <w:sz w:val="24"/>
          <w:szCs w:val="24"/>
        </w:rPr>
        <w:t>allocated</w:t>
      </w:r>
      <w:r w:rsidRPr="006B65B4">
        <w:rPr>
          <w:rFonts w:ascii="Book Antiqua" w:hAnsi="Book Antiqua"/>
          <w:spacing w:val="-34"/>
          <w:sz w:val="24"/>
          <w:szCs w:val="24"/>
        </w:rPr>
        <w:t xml:space="preserve"> </w:t>
      </w:r>
      <w:r w:rsidRPr="006B65B4">
        <w:rPr>
          <w:rFonts w:ascii="Book Antiqua" w:hAnsi="Book Antiqua"/>
          <w:sz w:val="24"/>
          <w:szCs w:val="24"/>
        </w:rPr>
        <w:t>to</w:t>
      </w:r>
      <w:r w:rsidRPr="006B65B4">
        <w:rPr>
          <w:rFonts w:ascii="Book Antiqua" w:hAnsi="Book Antiqua"/>
          <w:spacing w:val="-34"/>
          <w:sz w:val="24"/>
          <w:szCs w:val="24"/>
        </w:rPr>
        <w:t xml:space="preserve"> </w:t>
      </w:r>
      <w:r w:rsidRPr="006B65B4">
        <w:rPr>
          <w:rFonts w:ascii="Book Antiqua" w:hAnsi="Book Antiqua"/>
          <w:sz w:val="24"/>
          <w:szCs w:val="24"/>
        </w:rPr>
        <w:t>this</w:t>
      </w:r>
      <w:r w:rsidRPr="006B65B4">
        <w:rPr>
          <w:rFonts w:ascii="Book Antiqua" w:hAnsi="Book Antiqua"/>
          <w:spacing w:val="-34"/>
          <w:sz w:val="24"/>
          <w:szCs w:val="24"/>
        </w:rPr>
        <w:t xml:space="preserve"> </w:t>
      </w:r>
      <w:r w:rsidRPr="006B65B4">
        <w:rPr>
          <w:rFonts w:ascii="Book Antiqua" w:hAnsi="Book Antiqua"/>
          <w:spacing w:val="-3"/>
          <w:sz w:val="24"/>
          <w:szCs w:val="24"/>
        </w:rPr>
        <w:t>activity.</w:t>
      </w:r>
    </w:p>
    <w:p w:rsidR="00077DD7" w:rsidRPr="006B65B4" w:rsidRDefault="00077DD7" w:rsidP="00077DD7">
      <w:pPr>
        <w:pStyle w:val="ListParagraph"/>
        <w:widowControl w:val="0"/>
        <w:numPr>
          <w:ilvl w:val="0"/>
          <w:numId w:val="32"/>
        </w:numPr>
        <w:tabs>
          <w:tab w:val="left" w:pos="902"/>
        </w:tabs>
        <w:spacing w:before="39" w:after="0" w:line="256" w:lineRule="auto"/>
        <w:ind w:right="129"/>
        <w:rPr>
          <w:rFonts w:ascii="Book Antiqua" w:hAnsi="Book Antiqua"/>
          <w:sz w:val="24"/>
          <w:szCs w:val="24"/>
        </w:rPr>
      </w:pPr>
      <w:r w:rsidRPr="006B65B4">
        <w:rPr>
          <w:rFonts w:ascii="Book Antiqua" w:hAnsi="Book Antiqua"/>
          <w:sz w:val="24"/>
          <w:szCs w:val="24"/>
        </w:rPr>
        <w:t>The</w:t>
      </w:r>
      <w:r w:rsidRPr="006B65B4">
        <w:rPr>
          <w:rFonts w:ascii="Book Antiqua" w:hAnsi="Book Antiqua"/>
          <w:spacing w:val="-30"/>
          <w:sz w:val="24"/>
          <w:szCs w:val="24"/>
        </w:rPr>
        <w:t xml:space="preserve"> </w:t>
      </w:r>
      <w:r w:rsidRPr="006B65B4">
        <w:rPr>
          <w:rFonts w:ascii="Book Antiqua" w:hAnsi="Book Antiqua"/>
          <w:sz w:val="24"/>
          <w:szCs w:val="24"/>
        </w:rPr>
        <w:t>process</w:t>
      </w:r>
      <w:r w:rsidRPr="006B65B4">
        <w:rPr>
          <w:rFonts w:ascii="Book Antiqua" w:hAnsi="Book Antiqua"/>
          <w:spacing w:val="-30"/>
          <w:sz w:val="24"/>
          <w:szCs w:val="24"/>
        </w:rPr>
        <w:t xml:space="preserve"> </w:t>
      </w:r>
      <w:r w:rsidRPr="006B65B4">
        <w:rPr>
          <w:rFonts w:ascii="Book Antiqua" w:hAnsi="Book Antiqua"/>
          <w:sz w:val="24"/>
          <w:szCs w:val="24"/>
        </w:rPr>
        <w:t>for</w:t>
      </w:r>
      <w:r w:rsidRPr="006B65B4">
        <w:rPr>
          <w:rFonts w:ascii="Book Antiqua" w:hAnsi="Book Antiqua"/>
          <w:spacing w:val="-30"/>
          <w:sz w:val="24"/>
          <w:szCs w:val="24"/>
        </w:rPr>
        <w:t xml:space="preserve"> </w:t>
      </w:r>
      <w:r w:rsidRPr="006B65B4">
        <w:rPr>
          <w:rFonts w:ascii="Book Antiqua" w:hAnsi="Book Antiqua"/>
          <w:sz w:val="24"/>
          <w:szCs w:val="24"/>
        </w:rPr>
        <w:t>receiving</w:t>
      </w:r>
      <w:r w:rsidRPr="006B65B4">
        <w:rPr>
          <w:rFonts w:ascii="Book Antiqua" w:hAnsi="Book Antiqua"/>
          <w:spacing w:val="-30"/>
          <w:sz w:val="24"/>
          <w:szCs w:val="24"/>
        </w:rPr>
        <w:t xml:space="preserve"> </w:t>
      </w:r>
      <w:r w:rsidRPr="006B65B4">
        <w:rPr>
          <w:rFonts w:ascii="Book Antiqua" w:hAnsi="Book Antiqua"/>
          <w:sz w:val="24"/>
          <w:szCs w:val="24"/>
        </w:rPr>
        <w:t>an</w:t>
      </w:r>
      <w:r w:rsidRPr="006B65B4">
        <w:rPr>
          <w:rFonts w:ascii="Book Antiqua" w:hAnsi="Book Antiqua"/>
          <w:spacing w:val="-30"/>
          <w:sz w:val="24"/>
          <w:szCs w:val="24"/>
        </w:rPr>
        <w:t xml:space="preserve"> </w:t>
      </w:r>
      <w:r w:rsidRPr="006B65B4">
        <w:rPr>
          <w:rFonts w:ascii="Book Antiqua" w:hAnsi="Book Antiqua"/>
          <w:spacing w:val="-4"/>
          <w:sz w:val="24"/>
          <w:szCs w:val="24"/>
        </w:rPr>
        <w:t>order,</w:t>
      </w:r>
      <w:r w:rsidRPr="006B65B4">
        <w:rPr>
          <w:rFonts w:ascii="Book Antiqua" w:hAnsi="Book Antiqua"/>
          <w:spacing w:val="-30"/>
          <w:sz w:val="24"/>
          <w:szCs w:val="24"/>
        </w:rPr>
        <w:t xml:space="preserve"> </w:t>
      </w:r>
      <w:r w:rsidRPr="006B65B4">
        <w:rPr>
          <w:rFonts w:ascii="Book Antiqua" w:hAnsi="Book Antiqua"/>
          <w:sz w:val="24"/>
          <w:szCs w:val="24"/>
        </w:rPr>
        <w:t>checking</w:t>
      </w:r>
      <w:r w:rsidRPr="006B65B4">
        <w:rPr>
          <w:rFonts w:ascii="Book Antiqua" w:hAnsi="Book Antiqua"/>
          <w:spacing w:val="-30"/>
          <w:sz w:val="24"/>
          <w:szCs w:val="24"/>
        </w:rPr>
        <w:t xml:space="preserve"> </w:t>
      </w:r>
      <w:r w:rsidRPr="006B65B4">
        <w:rPr>
          <w:rFonts w:ascii="Book Antiqua" w:hAnsi="Book Antiqua"/>
          <w:sz w:val="24"/>
          <w:szCs w:val="24"/>
        </w:rPr>
        <w:t>customer</w:t>
      </w:r>
      <w:r w:rsidRPr="006B65B4">
        <w:rPr>
          <w:rFonts w:ascii="Book Antiqua" w:hAnsi="Book Antiqua"/>
          <w:spacing w:val="-30"/>
          <w:sz w:val="24"/>
          <w:szCs w:val="24"/>
        </w:rPr>
        <w:t xml:space="preserve"> </w:t>
      </w:r>
      <w:r w:rsidRPr="006B65B4">
        <w:rPr>
          <w:rFonts w:ascii="Book Antiqua" w:hAnsi="Book Antiqua"/>
          <w:sz w:val="24"/>
          <w:szCs w:val="24"/>
        </w:rPr>
        <w:t>credit</w:t>
      </w:r>
      <w:r w:rsidRPr="006B65B4">
        <w:rPr>
          <w:rFonts w:ascii="Book Antiqua" w:hAnsi="Book Antiqua"/>
          <w:spacing w:val="-30"/>
          <w:sz w:val="24"/>
          <w:szCs w:val="24"/>
        </w:rPr>
        <w:t xml:space="preserve"> </w:t>
      </w:r>
      <w:r w:rsidRPr="006B65B4">
        <w:rPr>
          <w:rFonts w:ascii="Book Antiqua" w:hAnsi="Book Antiqua"/>
          <w:sz w:val="24"/>
          <w:szCs w:val="24"/>
        </w:rPr>
        <w:t>and</w:t>
      </w:r>
      <w:r w:rsidRPr="006B65B4">
        <w:rPr>
          <w:rFonts w:ascii="Book Antiqua" w:hAnsi="Book Antiqua"/>
          <w:spacing w:val="-30"/>
          <w:sz w:val="24"/>
          <w:szCs w:val="24"/>
        </w:rPr>
        <w:t xml:space="preserve"> </w:t>
      </w:r>
      <w:r w:rsidRPr="006B65B4">
        <w:rPr>
          <w:rFonts w:ascii="Book Antiqua" w:hAnsi="Book Antiqua"/>
          <w:sz w:val="24"/>
          <w:szCs w:val="24"/>
        </w:rPr>
        <w:t>supervision</w:t>
      </w:r>
      <w:r w:rsidRPr="006B65B4">
        <w:rPr>
          <w:rFonts w:ascii="Book Antiqua" w:hAnsi="Book Antiqua"/>
          <w:spacing w:val="-30"/>
          <w:sz w:val="24"/>
          <w:szCs w:val="24"/>
        </w:rPr>
        <w:t xml:space="preserve"> </w:t>
      </w:r>
      <w:r w:rsidRPr="006B65B4">
        <w:rPr>
          <w:rFonts w:ascii="Book Antiqua" w:hAnsi="Book Antiqua"/>
          <w:sz w:val="24"/>
          <w:szCs w:val="24"/>
        </w:rPr>
        <w:t>of</w:t>
      </w:r>
      <w:r w:rsidRPr="006B65B4">
        <w:rPr>
          <w:rFonts w:ascii="Book Antiqua" w:hAnsi="Book Antiqua"/>
          <w:spacing w:val="-30"/>
          <w:sz w:val="24"/>
          <w:szCs w:val="24"/>
        </w:rPr>
        <w:t xml:space="preserve"> </w:t>
      </w:r>
      <w:r w:rsidRPr="006B65B4">
        <w:rPr>
          <w:rFonts w:ascii="Book Antiqua" w:hAnsi="Book Antiqua"/>
          <w:sz w:val="24"/>
          <w:szCs w:val="24"/>
        </w:rPr>
        <w:t>the</w:t>
      </w:r>
      <w:r w:rsidRPr="006B65B4">
        <w:rPr>
          <w:rFonts w:ascii="Book Antiqua" w:hAnsi="Book Antiqua"/>
          <w:spacing w:val="-30"/>
          <w:sz w:val="24"/>
          <w:szCs w:val="24"/>
        </w:rPr>
        <w:t xml:space="preserve"> </w:t>
      </w:r>
      <w:r w:rsidRPr="006B65B4">
        <w:rPr>
          <w:rFonts w:ascii="Book Antiqua" w:hAnsi="Book Antiqua"/>
          <w:sz w:val="24"/>
          <w:szCs w:val="24"/>
        </w:rPr>
        <w:t>order</w:t>
      </w:r>
      <w:r w:rsidRPr="006B65B4">
        <w:rPr>
          <w:rFonts w:ascii="Book Antiqua" w:hAnsi="Book Antiqua"/>
          <w:spacing w:val="-30"/>
          <w:sz w:val="24"/>
          <w:szCs w:val="24"/>
        </w:rPr>
        <w:t xml:space="preserve"> </w:t>
      </w:r>
      <w:r w:rsidRPr="006B65B4">
        <w:rPr>
          <w:rFonts w:ascii="Book Antiqua" w:hAnsi="Book Antiqua"/>
          <w:sz w:val="24"/>
          <w:szCs w:val="24"/>
        </w:rPr>
        <w:t>is</w:t>
      </w:r>
      <w:r w:rsidRPr="006B65B4">
        <w:rPr>
          <w:rFonts w:ascii="Book Antiqua" w:hAnsi="Book Antiqua"/>
          <w:spacing w:val="-30"/>
          <w:sz w:val="24"/>
          <w:szCs w:val="24"/>
        </w:rPr>
        <w:t xml:space="preserve"> </w:t>
      </w:r>
      <w:r w:rsidRPr="006B65B4">
        <w:rPr>
          <w:rFonts w:ascii="Book Antiqua" w:hAnsi="Book Antiqua"/>
          <w:sz w:val="24"/>
          <w:szCs w:val="24"/>
        </w:rPr>
        <w:t>the</w:t>
      </w:r>
      <w:r w:rsidRPr="006B65B4">
        <w:rPr>
          <w:rFonts w:ascii="Book Antiqua" w:hAnsi="Book Antiqua"/>
          <w:spacing w:val="-30"/>
          <w:sz w:val="24"/>
          <w:szCs w:val="24"/>
        </w:rPr>
        <w:t xml:space="preserve"> </w:t>
      </w:r>
      <w:r w:rsidRPr="006B65B4">
        <w:rPr>
          <w:rFonts w:ascii="Book Antiqua" w:hAnsi="Book Antiqua"/>
          <w:sz w:val="24"/>
          <w:szCs w:val="24"/>
        </w:rPr>
        <w:t>same</w:t>
      </w:r>
      <w:r w:rsidRPr="006B65B4">
        <w:rPr>
          <w:rFonts w:ascii="Book Antiqua" w:hAnsi="Book Antiqua"/>
          <w:spacing w:val="-30"/>
          <w:sz w:val="24"/>
          <w:szCs w:val="24"/>
        </w:rPr>
        <w:t xml:space="preserve"> </w:t>
      </w:r>
      <w:r w:rsidRPr="006B65B4">
        <w:rPr>
          <w:rFonts w:ascii="Book Antiqua" w:hAnsi="Book Antiqua"/>
          <w:sz w:val="24"/>
          <w:szCs w:val="24"/>
        </w:rPr>
        <w:t>for</w:t>
      </w:r>
      <w:r w:rsidRPr="006B65B4">
        <w:rPr>
          <w:rFonts w:ascii="Book Antiqua" w:hAnsi="Book Antiqua"/>
          <w:spacing w:val="-30"/>
          <w:sz w:val="24"/>
          <w:szCs w:val="24"/>
        </w:rPr>
        <w:t xml:space="preserve"> </w:t>
      </w:r>
      <w:r w:rsidRPr="006B65B4">
        <w:rPr>
          <w:rFonts w:ascii="Book Antiqua" w:hAnsi="Book Antiqua"/>
          <w:sz w:val="24"/>
          <w:szCs w:val="24"/>
        </w:rPr>
        <w:t>both</w:t>
      </w:r>
      <w:r w:rsidRPr="006B65B4">
        <w:rPr>
          <w:rFonts w:ascii="Book Antiqua" w:hAnsi="Book Antiqua"/>
          <w:spacing w:val="-30"/>
          <w:sz w:val="24"/>
          <w:szCs w:val="24"/>
        </w:rPr>
        <w:t xml:space="preserve"> </w:t>
      </w:r>
      <w:r w:rsidRPr="006B65B4">
        <w:rPr>
          <w:rFonts w:ascii="Book Antiqua" w:hAnsi="Book Antiqua"/>
          <w:sz w:val="24"/>
          <w:szCs w:val="24"/>
        </w:rPr>
        <w:t xml:space="preserve">a </w:t>
      </w:r>
      <w:proofErr w:type="spellStart"/>
      <w:r w:rsidRPr="006B65B4">
        <w:rPr>
          <w:rFonts w:ascii="Book Antiqua" w:hAnsi="Book Antiqua"/>
          <w:sz w:val="24"/>
          <w:szCs w:val="24"/>
        </w:rPr>
        <w:t>specialised</w:t>
      </w:r>
      <w:proofErr w:type="spellEnd"/>
      <w:r w:rsidRPr="006B65B4">
        <w:rPr>
          <w:rFonts w:ascii="Book Antiqua" w:hAnsi="Book Antiqua"/>
          <w:spacing w:val="-31"/>
          <w:sz w:val="24"/>
          <w:szCs w:val="24"/>
        </w:rPr>
        <w:t xml:space="preserve"> </w:t>
      </w:r>
      <w:r w:rsidRPr="006B65B4">
        <w:rPr>
          <w:rFonts w:ascii="Book Antiqua" w:hAnsi="Book Antiqua"/>
          <w:sz w:val="24"/>
          <w:szCs w:val="24"/>
        </w:rPr>
        <w:t>dish</w:t>
      </w:r>
      <w:r w:rsidRPr="006B65B4">
        <w:rPr>
          <w:rFonts w:ascii="Book Antiqua" w:hAnsi="Book Antiqua"/>
          <w:spacing w:val="-31"/>
          <w:sz w:val="24"/>
          <w:szCs w:val="24"/>
        </w:rPr>
        <w:t xml:space="preserve"> </w:t>
      </w:r>
      <w:r w:rsidRPr="006B65B4">
        <w:rPr>
          <w:rFonts w:ascii="Book Antiqua" w:hAnsi="Book Antiqua"/>
          <w:sz w:val="24"/>
          <w:szCs w:val="24"/>
        </w:rPr>
        <w:t>order</w:t>
      </w:r>
      <w:r w:rsidRPr="006B65B4">
        <w:rPr>
          <w:rFonts w:ascii="Book Antiqua" w:hAnsi="Book Antiqua"/>
          <w:spacing w:val="-31"/>
          <w:sz w:val="24"/>
          <w:szCs w:val="24"/>
        </w:rPr>
        <w:t xml:space="preserve"> </w:t>
      </w:r>
      <w:r w:rsidRPr="006B65B4">
        <w:rPr>
          <w:rFonts w:ascii="Book Antiqua" w:hAnsi="Book Antiqua"/>
          <w:sz w:val="24"/>
          <w:szCs w:val="24"/>
        </w:rPr>
        <w:t>and</w:t>
      </w:r>
      <w:r w:rsidRPr="006B65B4">
        <w:rPr>
          <w:rFonts w:ascii="Book Antiqua" w:hAnsi="Book Antiqua"/>
          <w:spacing w:val="-31"/>
          <w:sz w:val="24"/>
          <w:szCs w:val="24"/>
        </w:rPr>
        <w:t xml:space="preserve"> </w:t>
      </w:r>
      <w:r w:rsidRPr="006B65B4">
        <w:rPr>
          <w:rFonts w:ascii="Book Antiqua" w:hAnsi="Book Antiqua"/>
          <w:sz w:val="24"/>
          <w:szCs w:val="24"/>
        </w:rPr>
        <w:t>a</w:t>
      </w:r>
      <w:r w:rsidRPr="006B65B4">
        <w:rPr>
          <w:rFonts w:ascii="Book Antiqua" w:hAnsi="Book Antiqua"/>
          <w:spacing w:val="-31"/>
          <w:sz w:val="24"/>
          <w:szCs w:val="24"/>
        </w:rPr>
        <w:t xml:space="preserve"> </w:t>
      </w:r>
      <w:r w:rsidRPr="006B65B4">
        <w:rPr>
          <w:rFonts w:ascii="Book Antiqua" w:hAnsi="Book Antiqua"/>
          <w:sz w:val="24"/>
          <w:szCs w:val="24"/>
        </w:rPr>
        <w:t>standard</w:t>
      </w:r>
      <w:r w:rsidRPr="006B65B4">
        <w:rPr>
          <w:rFonts w:ascii="Book Antiqua" w:hAnsi="Book Antiqua"/>
          <w:spacing w:val="-31"/>
          <w:sz w:val="24"/>
          <w:szCs w:val="24"/>
        </w:rPr>
        <w:t xml:space="preserve"> </w:t>
      </w:r>
      <w:r w:rsidRPr="006B65B4">
        <w:rPr>
          <w:rFonts w:ascii="Book Antiqua" w:hAnsi="Book Antiqua"/>
          <w:sz w:val="24"/>
          <w:szCs w:val="24"/>
        </w:rPr>
        <w:t>dish</w:t>
      </w:r>
      <w:r w:rsidRPr="006B65B4">
        <w:rPr>
          <w:rFonts w:ascii="Book Antiqua" w:hAnsi="Book Antiqua"/>
          <w:spacing w:val="-31"/>
          <w:sz w:val="24"/>
          <w:szCs w:val="24"/>
        </w:rPr>
        <w:t xml:space="preserve"> </w:t>
      </w:r>
      <w:r w:rsidRPr="006B65B4">
        <w:rPr>
          <w:rFonts w:ascii="Book Antiqua" w:hAnsi="Book Antiqua"/>
          <w:spacing w:val="-4"/>
          <w:sz w:val="24"/>
          <w:szCs w:val="24"/>
        </w:rPr>
        <w:t>order.</w:t>
      </w:r>
    </w:p>
    <w:p w:rsidR="00077DD7" w:rsidRPr="006B65B4" w:rsidRDefault="00077DD7" w:rsidP="00077DD7">
      <w:pPr>
        <w:pStyle w:val="ListParagraph"/>
        <w:widowControl w:val="0"/>
        <w:numPr>
          <w:ilvl w:val="0"/>
          <w:numId w:val="32"/>
        </w:numPr>
        <w:tabs>
          <w:tab w:val="left" w:pos="542"/>
        </w:tabs>
        <w:spacing w:after="0" w:line="241" w:lineRule="exact"/>
        <w:rPr>
          <w:rFonts w:ascii="Book Antiqua" w:hAnsi="Book Antiqua"/>
          <w:sz w:val="24"/>
          <w:szCs w:val="24"/>
        </w:rPr>
      </w:pPr>
      <w:r>
        <w:rPr>
          <w:rFonts w:ascii="Book Antiqua" w:hAnsi="Book Antiqua"/>
          <w:sz w:val="24"/>
          <w:szCs w:val="24"/>
        </w:rPr>
        <w:lastRenderedPageBreak/>
        <w:t xml:space="preserve">   </w:t>
      </w:r>
      <w:r w:rsidRPr="006B65B4">
        <w:rPr>
          <w:rFonts w:ascii="Book Antiqua" w:hAnsi="Book Antiqua"/>
          <w:sz w:val="24"/>
          <w:szCs w:val="24"/>
        </w:rPr>
        <w:t>50%</w:t>
      </w:r>
      <w:r w:rsidRPr="006B65B4">
        <w:rPr>
          <w:rFonts w:ascii="Book Antiqua" w:hAnsi="Book Antiqua"/>
          <w:spacing w:val="-34"/>
          <w:sz w:val="24"/>
          <w:szCs w:val="24"/>
        </w:rPr>
        <w:t xml:space="preserve"> </w:t>
      </w:r>
      <w:r w:rsidRPr="006B65B4">
        <w:rPr>
          <w:rFonts w:ascii="Book Antiqua" w:hAnsi="Book Antiqua"/>
          <w:sz w:val="24"/>
          <w:szCs w:val="24"/>
        </w:rPr>
        <w:t>of</w:t>
      </w:r>
      <w:r w:rsidRPr="006B65B4">
        <w:rPr>
          <w:rFonts w:ascii="Book Antiqua" w:hAnsi="Book Antiqua"/>
          <w:spacing w:val="-34"/>
          <w:sz w:val="24"/>
          <w:szCs w:val="24"/>
        </w:rPr>
        <w:t xml:space="preserve"> </w:t>
      </w:r>
      <w:r w:rsidRPr="006B65B4">
        <w:rPr>
          <w:rFonts w:ascii="Book Antiqua" w:hAnsi="Book Antiqua"/>
          <w:sz w:val="24"/>
          <w:szCs w:val="24"/>
        </w:rPr>
        <w:t>the</w:t>
      </w:r>
      <w:r w:rsidRPr="006B65B4">
        <w:rPr>
          <w:rFonts w:ascii="Book Antiqua" w:hAnsi="Book Antiqua"/>
          <w:spacing w:val="-34"/>
          <w:sz w:val="24"/>
          <w:szCs w:val="24"/>
        </w:rPr>
        <w:t xml:space="preserve"> </w:t>
      </w:r>
      <w:r w:rsidRPr="006B65B4">
        <w:rPr>
          <w:rFonts w:ascii="Book Antiqua" w:hAnsi="Book Antiqua"/>
          <w:sz w:val="24"/>
          <w:szCs w:val="24"/>
        </w:rPr>
        <w:t>complaints</w:t>
      </w:r>
      <w:r w:rsidRPr="006B65B4">
        <w:rPr>
          <w:rFonts w:ascii="Book Antiqua" w:hAnsi="Book Antiqua"/>
          <w:spacing w:val="-34"/>
          <w:sz w:val="24"/>
          <w:szCs w:val="24"/>
        </w:rPr>
        <w:t xml:space="preserve"> </w:t>
      </w:r>
      <w:r w:rsidRPr="006B65B4">
        <w:rPr>
          <w:rFonts w:ascii="Book Antiqua" w:hAnsi="Book Antiqua"/>
          <w:sz w:val="24"/>
          <w:szCs w:val="24"/>
        </w:rPr>
        <w:t>received</w:t>
      </w:r>
      <w:r w:rsidRPr="006B65B4">
        <w:rPr>
          <w:rFonts w:ascii="Book Antiqua" w:hAnsi="Book Antiqua"/>
          <w:spacing w:val="-34"/>
          <w:sz w:val="24"/>
          <w:szCs w:val="24"/>
        </w:rPr>
        <w:t xml:space="preserve"> </w:t>
      </w:r>
      <w:r w:rsidRPr="006B65B4">
        <w:rPr>
          <w:rFonts w:ascii="Book Antiqua" w:hAnsi="Book Antiqua"/>
          <w:sz w:val="24"/>
          <w:szCs w:val="24"/>
        </w:rPr>
        <w:t>are</w:t>
      </w:r>
      <w:r w:rsidRPr="006B65B4">
        <w:rPr>
          <w:rFonts w:ascii="Book Antiqua" w:hAnsi="Book Antiqua"/>
          <w:spacing w:val="-34"/>
          <w:sz w:val="24"/>
          <w:szCs w:val="24"/>
        </w:rPr>
        <w:t xml:space="preserve"> </w:t>
      </w:r>
      <w:r w:rsidRPr="006B65B4">
        <w:rPr>
          <w:rFonts w:ascii="Book Antiqua" w:hAnsi="Book Antiqua"/>
          <w:sz w:val="24"/>
          <w:szCs w:val="24"/>
        </w:rPr>
        <w:t>for</w:t>
      </w:r>
      <w:r w:rsidRPr="006B65B4">
        <w:rPr>
          <w:rFonts w:ascii="Book Antiqua" w:hAnsi="Book Antiqua"/>
          <w:spacing w:val="-34"/>
          <w:sz w:val="24"/>
          <w:szCs w:val="24"/>
        </w:rPr>
        <w:t xml:space="preserve"> </w:t>
      </w:r>
      <w:proofErr w:type="spellStart"/>
      <w:r w:rsidRPr="006B65B4">
        <w:rPr>
          <w:rFonts w:ascii="Book Antiqua" w:hAnsi="Book Antiqua"/>
          <w:sz w:val="24"/>
          <w:szCs w:val="24"/>
        </w:rPr>
        <w:t>specialised</w:t>
      </w:r>
      <w:proofErr w:type="spellEnd"/>
      <w:r w:rsidRPr="006B65B4">
        <w:rPr>
          <w:rFonts w:ascii="Book Antiqua" w:hAnsi="Book Antiqua"/>
          <w:spacing w:val="-34"/>
          <w:sz w:val="24"/>
          <w:szCs w:val="24"/>
        </w:rPr>
        <w:t xml:space="preserve"> </w:t>
      </w:r>
      <w:r w:rsidRPr="006B65B4">
        <w:rPr>
          <w:rFonts w:ascii="Book Antiqua" w:hAnsi="Book Antiqua"/>
          <w:sz w:val="24"/>
          <w:szCs w:val="24"/>
        </w:rPr>
        <w:t>dish</w:t>
      </w:r>
      <w:r w:rsidRPr="006B65B4">
        <w:rPr>
          <w:rFonts w:ascii="Book Antiqua" w:hAnsi="Book Antiqua"/>
          <w:spacing w:val="-34"/>
          <w:sz w:val="24"/>
          <w:szCs w:val="24"/>
        </w:rPr>
        <w:t xml:space="preserve"> </w:t>
      </w:r>
      <w:r w:rsidRPr="006B65B4">
        <w:rPr>
          <w:rFonts w:ascii="Book Antiqua" w:hAnsi="Book Antiqua"/>
          <w:sz w:val="24"/>
          <w:szCs w:val="24"/>
        </w:rPr>
        <w:t>orders.</w:t>
      </w:r>
    </w:p>
    <w:p w:rsidR="00077DD7" w:rsidRPr="006B65B4" w:rsidRDefault="00077DD7" w:rsidP="00077DD7">
      <w:pPr>
        <w:pStyle w:val="ListParagraph"/>
        <w:widowControl w:val="0"/>
        <w:numPr>
          <w:ilvl w:val="0"/>
          <w:numId w:val="32"/>
        </w:numPr>
        <w:tabs>
          <w:tab w:val="left" w:pos="542"/>
        </w:tabs>
        <w:spacing w:before="18" w:after="0" w:line="240" w:lineRule="auto"/>
        <w:rPr>
          <w:rFonts w:ascii="Book Antiqua" w:hAnsi="Book Antiqua"/>
          <w:sz w:val="24"/>
          <w:szCs w:val="24"/>
        </w:rPr>
      </w:pPr>
      <w:r>
        <w:rPr>
          <w:rFonts w:ascii="Book Antiqua" w:hAnsi="Book Antiqua"/>
          <w:sz w:val="24"/>
          <w:szCs w:val="24"/>
        </w:rPr>
        <w:t xml:space="preserve">   </w:t>
      </w:r>
      <w:r w:rsidRPr="006B65B4">
        <w:rPr>
          <w:rFonts w:ascii="Book Antiqua" w:hAnsi="Book Antiqua"/>
          <w:sz w:val="24"/>
          <w:szCs w:val="24"/>
        </w:rPr>
        <w:t>Each</w:t>
      </w:r>
      <w:r w:rsidRPr="006B65B4">
        <w:rPr>
          <w:rFonts w:ascii="Book Antiqua" w:hAnsi="Book Antiqua"/>
          <w:spacing w:val="-33"/>
          <w:sz w:val="24"/>
          <w:szCs w:val="24"/>
        </w:rPr>
        <w:t xml:space="preserve"> </w:t>
      </w:r>
      <w:r w:rsidRPr="006B65B4">
        <w:rPr>
          <w:rFonts w:ascii="Book Antiqua" w:hAnsi="Book Antiqua"/>
          <w:sz w:val="24"/>
          <w:szCs w:val="24"/>
        </w:rPr>
        <w:t>standard</w:t>
      </w:r>
      <w:r w:rsidRPr="006B65B4">
        <w:rPr>
          <w:rFonts w:ascii="Book Antiqua" w:hAnsi="Book Antiqua"/>
          <w:spacing w:val="-33"/>
          <w:sz w:val="24"/>
          <w:szCs w:val="24"/>
        </w:rPr>
        <w:t xml:space="preserve"> </w:t>
      </w:r>
      <w:r w:rsidRPr="006B65B4">
        <w:rPr>
          <w:rFonts w:ascii="Book Antiqua" w:hAnsi="Book Antiqua"/>
          <w:sz w:val="24"/>
          <w:szCs w:val="24"/>
        </w:rPr>
        <w:t>dish</w:t>
      </w:r>
      <w:r w:rsidRPr="006B65B4">
        <w:rPr>
          <w:rFonts w:ascii="Book Antiqua" w:hAnsi="Book Antiqua"/>
          <w:spacing w:val="-33"/>
          <w:sz w:val="24"/>
          <w:szCs w:val="24"/>
        </w:rPr>
        <w:t xml:space="preserve"> </w:t>
      </w:r>
      <w:r w:rsidRPr="006B65B4">
        <w:rPr>
          <w:rFonts w:ascii="Book Antiqua" w:hAnsi="Book Antiqua"/>
          <w:sz w:val="24"/>
          <w:szCs w:val="24"/>
        </w:rPr>
        <w:t>order</w:t>
      </w:r>
      <w:r w:rsidRPr="006B65B4">
        <w:rPr>
          <w:rFonts w:ascii="Book Antiqua" w:hAnsi="Book Antiqua"/>
          <w:spacing w:val="-33"/>
          <w:sz w:val="24"/>
          <w:szCs w:val="24"/>
        </w:rPr>
        <w:t xml:space="preserve"> </w:t>
      </w:r>
      <w:r w:rsidRPr="006B65B4">
        <w:rPr>
          <w:rFonts w:ascii="Book Antiqua" w:hAnsi="Book Antiqua"/>
          <w:sz w:val="24"/>
          <w:szCs w:val="24"/>
        </w:rPr>
        <w:t>contains</w:t>
      </w:r>
      <w:r w:rsidRPr="006B65B4">
        <w:rPr>
          <w:rFonts w:ascii="Book Antiqua" w:hAnsi="Book Antiqua"/>
          <w:spacing w:val="-33"/>
          <w:sz w:val="24"/>
          <w:szCs w:val="24"/>
        </w:rPr>
        <w:t xml:space="preserve"> </w:t>
      </w:r>
      <w:r w:rsidRPr="006B65B4">
        <w:rPr>
          <w:rFonts w:ascii="Book Antiqua" w:hAnsi="Book Antiqua"/>
          <w:sz w:val="24"/>
          <w:szCs w:val="24"/>
        </w:rPr>
        <w:t>an</w:t>
      </w:r>
      <w:r w:rsidRPr="006B65B4">
        <w:rPr>
          <w:rFonts w:ascii="Book Antiqua" w:hAnsi="Book Antiqua"/>
          <w:spacing w:val="-33"/>
          <w:sz w:val="24"/>
          <w:szCs w:val="24"/>
        </w:rPr>
        <w:t xml:space="preserve"> </w:t>
      </w:r>
      <w:r w:rsidRPr="006B65B4">
        <w:rPr>
          <w:rFonts w:ascii="Book Antiqua" w:hAnsi="Book Antiqua"/>
          <w:sz w:val="24"/>
          <w:szCs w:val="24"/>
        </w:rPr>
        <w:t>average</w:t>
      </w:r>
      <w:r w:rsidRPr="006B65B4">
        <w:rPr>
          <w:rFonts w:ascii="Book Antiqua" w:hAnsi="Book Antiqua"/>
          <w:spacing w:val="-33"/>
          <w:sz w:val="24"/>
          <w:szCs w:val="24"/>
        </w:rPr>
        <w:t xml:space="preserve"> </w:t>
      </w:r>
      <w:r w:rsidRPr="006B65B4">
        <w:rPr>
          <w:rFonts w:ascii="Book Antiqua" w:hAnsi="Book Antiqua"/>
          <w:sz w:val="24"/>
          <w:szCs w:val="24"/>
        </w:rPr>
        <w:t>of</w:t>
      </w:r>
      <w:r w:rsidRPr="006B65B4">
        <w:rPr>
          <w:rFonts w:ascii="Book Antiqua" w:hAnsi="Book Antiqua"/>
          <w:spacing w:val="-33"/>
          <w:sz w:val="24"/>
          <w:szCs w:val="24"/>
        </w:rPr>
        <w:t xml:space="preserve"> </w:t>
      </w:r>
      <w:r w:rsidRPr="006B65B4">
        <w:rPr>
          <w:rFonts w:ascii="Book Antiqua" w:hAnsi="Book Antiqua"/>
          <w:sz w:val="24"/>
          <w:szCs w:val="24"/>
        </w:rPr>
        <w:t>six</w:t>
      </w:r>
      <w:r w:rsidRPr="006B65B4">
        <w:rPr>
          <w:rFonts w:ascii="Book Antiqua" w:hAnsi="Book Antiqua"/>
          <w:spacing w:val="-33"/>
          <w:sz w:val="24"/>
          <w:szCs w:val="24"/>
        </w:rPr>
        <w:t xml:space="preserve"> </w:t>
      </w:r>
      <w:r w:rsidRPr="006B65B4">
        <w:rPr>
          <w:rFonts w:ascii="Book Antiqua" w:hAnsi="Book Antiqua"/>
          <w:sz w:val="24"/>
          <w:szCs w:val="24"/>
        </w:rPr>
        <w:t>dishes.</w:t>
      </w:r>
    </w:p>
    <w:p w:rsidR="00077DD7" w:rsidRPr="006B65B4" w:rsidRDefault="00077DD7" w:rsidP="00077DD7">
      <w:pPr>
        <w:pStyle w:val="ListParagraph"/>
        <w:widowControl w:val="0"/>
        <w:numPr>
          <w:ilvl w:val="0"/>
          <w:numId w:val="32"/>
        </w:numPr>
        <w:tabs>
          <w:tab w:val="left" w:pos="542"/>
        </w:tabs>
        <w:spacing w:before="18" w:after="0" w:line="240" w:lineRule="auto"/>
        <w:rPr>
          <w:rFonts w:ascii="Book Antiqua" w:hAnsi="Book Antiqua"/>
          <w:sz w:val="24"/>
          <w:szCs w:val="24"/>
        </w:rPr>
      </w:pPr>
      <w:r>
        <w:rPr>
          <w:rFonts w:ascii="Book Antiqua" w:hAnsi="Book Antiqua"/>
          <w:sz w:val="24"/>
          <w:szCs w:val="24"/>
        </w:rPr>
        <w:t xml:space="preserve">   </w:t>
      </w:r>
      <w:r w:rsidRPr="006B65B4">
        <w:rPr>
          <w:rFonts w:ascii="Book Antiqua" w:hAnsi="Book Antiqua"/>
          <w:sz w:val="24"/>
          <w:szCs w:val="24"/>
        </w:rPr>
        <w:t>Each</w:t>
      </w:r>
      <w:r w:rsidRPr="006B65B4">
        <w:rPr>
          <w:rFonts w:ascii="Book Antiqua" w:hAnsi="Book Antiqua"/>
          <w:spacing w:val="-30"/>
          <w:sz w:val="24"/>
          <w:szCs w:val="24"/>
        </w:rPr>
        <w:t xml:space="preserve"> </w:t>
      </w:r>
      <w:proofErr w:type="spellStart"/>
      <w:r w:rsidRPr="006B65B4">
        <w:rPr>
          <w:rFonts w:ascii="Book Antiqua" w:hAnsi="Book Antiqua"/>
          <w:sz w:val="24"/>
          <w:szCs w:val="24"/>
        </w:rPr>
        <w:t>specialised</w:t>
      </w:r>
      <w:proofErr w:type="spellEnd"/>
      <w:r w:rsidRPr="006B65B4">
        <w:rPr>
          <w:rFonts w:ascii="Book Antiqua" w:hAnsi="Book Antiqua"/>
          <w:spacing w:val="-30"/>
          <w:sz w:val="24"/>
          <w:szCs w:val="24"/>
        </w:rPr>
        <w:t xml:space="preserve"> </w:t>
      </w:r>
      <w:r w:rsidRPr="006B65B4">
        <w:rPr>
          <w:rFonts w:ascii="Book Antiqua" w:hAnsi="Book Antiqua"/>
          <w:sz w:val="24"/>
          <w:szCs w:val="24"/>
        </w:rPr>
        <w:t>dish</w:t>
      </w:r>
      <w:r w:rsidRPr="006B65B4">
        <w:rPr>
          <w:rFonts w:ascii="Book Antiqua" w:hAnsi="Book Antiqua"/>
          <w:spacing w:val="-30"/>
          <w:sz w:val="24"/>
          <w:szCs w:val="24"/>
        </w:rPr>
        <w:t xml:space="preserve"> </w:t>
      </w:r>
      <w:r w:rsidRPr="006B65B4">
        <w:rPr>
          <w:rFonts w:ascii="Book Antiqua" w:hAnsi="Book Antiqua"/>
          <w:sz w:val="24"/>
          <w:szCs w:val="24"/>
        </w:rPr>
        <w:t>order</w:t>
      </w:r>
      <w:r w:rsidRPr="006B65B4">
        <w:rPr>
          <w:rFonts w:ascii="Book Antiqua" w:hAnsi="Book Antiqua"/>
          <w:spacing w:val="-30"/>
          <w:sz w:val="24"/>
          <w:szCs w:val="24"/>
        </w:rPr>
        <w:t xml:space="preserve"> </w:t>
      </w:r>
      <w:r w:rsidRPr="006B65B4">
        <w:rPr>
          <w:rFonts w:ascii="Book Antiqua" w:hAnsi="Book Antiqua"/>
          <w:sz w:val="24"/>
          <w:szCs w:val="24"/>
        </w:rPr>
        <w:t>contains</w:t>
      </w:r>
      <w:r w:rsidRPr="006B65B4">
        <w:rPr>
          <w:rFonts w:ascii="Book Antiqua" w:hAnsi="Book Antiqua"/>
          <w:spacing w:val="-30"/>
          <w:sz w:val="24"/>
          <w:szCs w:val="24"/>
        </w:rPr>
        <w:t xml:space="preserve"> </w:t>
      </w:r>
      <w:r w:rsidRPr="006B65B4">
        <w:rPr>
          <w:rFonts w:ascii="Book Antiqua" w:hAnsi="Book Antiqua"/>
          <w:sz w:val="24"/>
          <w:szCs w:val="24"/>
        </w:rPr>
        <w:t>an</w:t>
      </w:r>
      <w:r w:rsidRPr="006B65B4">
        <w:rPr>
          <w:rFonts w:ascii="Book Antiqua" w:hAnsi="Book Antiqua"/>
          <w:spacing w:val="-30"/>
          <w:sz w:val="24"/>
          <w:szCs w:val="24"/>
        </w:rPr>
        <w:t xml:space="preserve"> </w:t>
      </w:r>
      <w:r w:rsidRPr="006B65B4">
        <w:rPr>
          <w:rFonts w:ascii="Book Antiqua" w:hAnsi="Book Antiqua"/>
          <w:sz w:val="24"/>
          <w:szCs w:val="24"/>
        </w:rPr>
        <w:t>average</w:t>
      </w:r>
      <w:r w:rsidRPr="006B65B4">
        <w:rPr>
          <w:rFonts w:ascii="Book Antiqua" w:hAnsi="Book Antiqua"/>
          <w:spacing w:val="-30"/>
          <w:sz w:val="24"/>
          <w:szCs w:val="24"/>
        </w:rPr>
        <w:t xml:space="preserve"> </w:t>
      </w:r>
      <w:r w:rsidRPr="006B65B4">
        <w:rPr>
          <w:rFonts w:ascii="Book Antiqua" w:hAnsi="Book Antiqua"/>
          <w:sz w:val="24"/>
          <w:szCs w:val="24"/>
        </w:rPr>
        <w:t>of</w:t>
      </w:r>
      <w:r w:rsidRPr="006B65B4">
        <w:rPr>
          <w:rFonts w:ascii="Book Antiqua" w:hAnsi="Book Antiqua"/>
          <w:spacing w:val="-30"/>
          <w:sz w:val="24"/>
          <w:szCs w:val="24"/>
        </w:rPr>
        <w:t xml:space="preserve"> </w:t>
      </w:r>
      <w:r w:rsidRPr="006B65B4">
        <w:rPr>
          <w:rFonts w:ascii="Book Antiqua" w:hAnsi="Book Antiqua"/>
          <w:sz w:val="24"/>
          <w:szCs w:val="24"/>
        </w:rPr>
        <w:t>one</w:t>
      </w:r>
      <w:r w:rsidRPr="006B65B4">
        <w:rPr>
          <w:rFonts w:ascii="Book Antiqua" w:hAnsi="Book Antiqua"/>
          <w:spacing w:val="-30"/>
          <w:sz w:val="24"/>
          <w:szCs w:val="24"/>
        </w:rPr>
        <w:t xml:space="preserve"> </w:t>
      </w:r>
      <w:r w:rsidRPr="006B65B4">
        <w:rPr>
          <w:rFonts w:ascii="Book Antiqua" w:hAnsi="Book Antiqua"/>
          <w:sz w:val="24"/>
          <w:szCs w:val="24"/>
        </w:rPr>
        <w:t>dish.</w:t>
      </w:r>
    </w:p>
    <w:p w:rsidR="000E0038" w:rsidRDefault="000E0038" w:rsidP="000E0038">
      <w:pPr>
        <w:pStyle w:val="BodyText"/>
        <w:spacing w:before="8" w:after="1"/>
        <w:ind w:left="0"/>
        <w:rPr>
          <w:rFonts w:ascii="Book Antiqua" w:eastAsiaTheme="minorHAnsi" w:hAnsi="Book Antiqua"/>
          <w:sz w:val="24"/>
          <w:szCs w:val="24"/>
        </w:rPr>
      </w:pPr>
    </w:p>
    <w:p w:rsidR="00077DD7" w:rsidRDefault="000E0038" w:rsidP="000E0038">
      <w:pPr>
        <w:pStyle w:val="BodyText"/>
        <w:spacing w:before="8" w:after="1"/>
        <w:ind w:left="0"/>
        <w:rPr>
          <w:rFonts w:ascii="Book Antiqua" w:eastAsiaTheme="minorHAnsi" w:hAnsi="Book Antiqua"/>
          <w:b/>
          <w:bCs/>
          <w:sz w:val="24"/>
          <w:szCs w:val="24"/>
        </w:rPr>
      </w:pPr>
      <w:r w:rsidRPr="000E0038">
        <w:rPr>
          <w:rFonts w:ascii="Book Antiqua" w:eastAsiaTheme="minorHAnsi" w:hAnsi="Book Antiqua"/>
          <w:b/>
          <w:bCs/>
          <w:sz w:val="24"/>
          <w:szCs w:val="24"/>
        </w:rPr>
        <w:t>Table 3: Activity-based costs</w:t>
      </w:r>
    </w:p>
    <w:p w:rsidR="000E0038" w:rsidRDefault="000E0038" w:rsidP="000E0038">
      <w:pPr>
        <w:pStyle w:val="BodyText"/>
        <w:spacing w:before="8" w:after="1"/>
        <w:ind w:left="0"/>
        <w:rPr>
          <w:rFonts w:ascii="Book Antiqua" w:eastAsiaTheme="minorHAnsi" w:hAnsi="Book Antiqua"/>
          <w:b/>
          <w:bCs/>
          <w:sz w:val="24"/>
          <w:szCs w:val="24"/>
        </w:rPr>
      </w:pPr>
    </w:p>
    <w:tbl>
      <w:tblPr>
        <w:tblStyle w:val="TableGrid"/>
        <w:tblW w:w="9776" w:type="dxa"/>
        <w:tblLook w:val="04A0" w:firstRow="1" w:lastRow="0" w:firstColumn="1" w:lastColumn="0" w:noHBand="0" w:noVBand="1"/>
      </w:tblPr>
      <w:tblGrid>
        <w:gridCol w:w="5249"/>
        <w:gridCol w:w="1130"/>
        <w:gridCol w:w="1556"/>
        <w:gridCol w:w="1841"/>
      </w:tblGrid>
      <w:tr w:rsidR="000E0038" w:rsidTr="008558A7">
        <w:tc>
          <w:tcPr>
            <w:tcW w:w="5524" w:type="dxa"/>
          </w:tcPr>
          <w:p w:rsidR="000E0038" w:rsidRDefault="000E0038" w:rsidP="000E0038">
            <w:pPr>
              <w:pStyle w:val="BodyText"/>
              <w:spacing w:before="8" w:after="1"/>
              <w:ind w:left="0"/>
              <w:rPr>
                <w:rFonts w:ascii="Book Antiqua" w:hAnsi="Book Antiqua"/>
                <w:b/>
                <w:bCs/>
                <w:sz w:val="24"/>
                <w:szCs w:val="24"/>
              </w:rPr>
            </w:pPr>
          </w:p>
        </w:tc>
        <w:tc>
          <w:tcPr>
            <w:tcW w:w="996" w:type="dxa"/>
          </w:tcPr>
          <w:p w:rsidR="000E0038" w:rsidRDefault="000E0038" w:rsidP="008558A7">
            <w:pPr>
              <w:pStyle w:val="BodyText"/>
              <w:spacing w:before="8" w:after="1"/>
              <w:ind w:left="0"/>
              <w:jc w:val="center"/>
              <w:rPr>
                <w:rFonts w:ascii="Book Antiqua" w:hAnsi="Book Antiqua"/>
                <w:b/>
                <w:bCs/>
                <w:sz w:val="24"/>
                <w:szCs w:val="24"/>
              </w:rPr>
            </w:pPr>
            <w:proofErr w:type="spellStart"/>
            <w:r>
              <w:rPr>
                <w:rFonts w:ascii="Book Antiqua" w:hAnsi="Book Antiqua"/>
                <w:b/>
                <w:bCs/>
                <w:sz w:val="24"/>
                <w:szCs w:val="24"/>
              </w:rPr>
              <w:t>Total</w:t>
            </w:r>
            <w:r w:rsidR="006F7DCC">
              <w:rPr>
                <w:rFonts w:ascii="Book Antiqua" w:hAnsi="Book Antiqua"/>
                <w:b/>
                <w:bCs/>
                <w:sz w:val="24"/>
                <w:szCs w:val="24"/>
              </w:rPr>
              <w:t>Rs</w:t>
            </w:r>
            <w:proofErr w:type="spellEnd"/>
            <w:r w:rsidR="006F7DCC">
              <w:rPr>
                <w:rFonts w:ascii="Book Antiqua" w:hAnsi="Book Antiqua"/>
                <w:b/>
                <w:bCs/>
                <w:sz w:val="24"/>
                <w:szCs w:val="24"/>
              </w:rPr>
              <w:t>.</w:t>
            </w:r>
          </w:p>
        </w:tc>
        <w:tc>
          <w:tcPr>
            <w:tcW w:w="1413" w:type="dxa"/>
          </w:tcPr>
          <w:p w:rsidR="000E0038" w:rsidRDefault="000E0038" w:rsidP="008558A7">
            <w:pPr>
              <w:pStyle w:val="BodyText"/>
              <w:spacing w:before="8" w:after="1"/>
              <w:ind w:left="0"/>
              <w:jc w:val="center"/>
              <w:rPr>
                <w:rFonts w:ascii="Book Antiqua" w:hAnsi="Book Antiqua"/>
                <w:b/>
                <w:bCs/>
                <w:sz w:val="24"/>
                <w:szCs w:val="24"/>
              </w:rPr>
            </w:pPr>
            <w:proofErr w:type="spellStart"/>
            <w:r>
              <w:rPr>
                <w:rFonts w:ascii="Book Antiqua" w:hAnsi="Book Antiqua"/>
                <w:b/>
                <w:bCs/>
                <w:sz w:val="24"/>
                <w:szCs w:val="24"/>
              </w:rPr>
              <w:t>Standard</w:t>
            </w:r>
            <w:r w:rsidR="006F7DCC">
              <w:rPr>
                <w:rFonts w:ascii="Book Antiqua" w:hAnsi="Book Antiqua"/>
                <w:b/>
                <w:bCs/>
                <w:sz w:val="24"/>
                <w:szCs w:val="24"/>
              </w:rPr>
              <w:t>Rs</w:t>
            </w:r>
            <w:proofErr w:type="spellEnd"/>
            <w:r w:rsidR="006F7DCC">
              <w:rPr>
                <w:rFonts w:ascii="Book Antiqua" w:hAnsi="Book Antiqua"/>
                <w:b/>
                <w:bCs/>
                <w:sz w:val="24"/>
                <w:szCs w:val="24"/>
              </w:rPr>
              <w:t>.</w:t>
            </w:r>
          </w:p>
        </w:tc>
        <w:tc>
          <w:tcPr>
            <w:tcW w:w="1843" w:type="dxa"/>
          </w:tcPr>
          <w:p w:rsidR="000E0038" w:rsidRDefault="000E0038" w:rsidP="008558A7">
            <w:pPr>
              <w:pStyle w:val="BodyText"/>
              <w:spacing w:before="8" w:after="1"/>
              <w:ind w:left="0"/>
              <w:jc w:val="center"/>
              <w:rPr>
                <w:rFonts w:ascii="Book Antiqua" w:hAnsi="Book Antiqua"/>
                <w:b/>
                <w:bCs/>
                <w:sz w:val="24"/>
                <w:szCs w:val="24"/>
              </w:rPr>
            </w:pPr>
            <w:proofErr w:type="spellStart"/>
            <w:r>
              <w:rPr>
                <w:rFonts w:ascii="Book Antiqua" w:hAnsi="Book Antiqua"/>
                <w:b/>
                <w:bCs/>
                <w:sz w:val="24"/>
                <w:szCs w:val="24"/>
              </w:rPr>
              <w:t>Specialised</w:t>
            </w:r>
            <w:r w:rsidR="006F7DCC">
              <w:rPr>
                <w:rFonts w:ascii="Book Antiqua" w:hAnsi="Book Antiqua"/>
                <w:b/>
                <w:bCs/>
                <w:sz w:val="24"/>
                <w:szCs w:val="24"/>
              </w:rPr>
              <w:t>Rs</w:t>
            </w:r>
            <w:proofErr w:type="spellEnd"/>
            <w:r w:rsidR="006F7DCC">
              <w:rPr>
                <w:rFonts w:ascii="Book Antiqua" w:hAnsi="Book Antiqua"/>
                <w:b/>
                <w:bCs/>
                <w:sz w:val="24"/>
                <w:szCs w:val="24"/>
              </w:rPr>
              <w:t>.</w:t>
            </w:r>
          </w:p>
        </w:tc>
      </w:tr>
      <w:tr w:rsidR="000E0038" w:rsidTr="008558A7">
        <w:tc>
          <w:tcPr>
            <w:tcW w:w="5524" w:type="dxa"/>
          </w:tcPr>
          <w:p w:rsidR="000E0038" w:rsidRPr="00901BF2" w:rsidRDefault="000E0038" w:rsidP="000E0038">
            <w:pPr>
              <w:pStyle w:val="BodyText"/>
              <w:spacing w:before="8" w:after="1"/>
              <w:ind w:left="0"/>
              <w:rPr>
                <w:rFonts w:ascii="Book Antiqua" w:hAnsi="Book Antiqua"/>
                <w:sz w:val="24"/>
                <w:szCs w:val="24"/>
              </w:rPr>
            </w:pPr>
            <w:r w:rsidRPr="00901BF2">
              <w:rPr>
                <w:rFonts w:ascii="Book Antiqua" w:hAnsi="Book Antiqua"/>
                <w:sz w:val="24"/>
                <w:szCs w:val="24"/>
              </w:rPr>
              <w:t>Handling enquiries and preparing quotes</w:t>
            </w:r>
          </w:p>
        </w:tc>
        <w:tc>
          <w:tcPr>
            <w:tcW w:w="996"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282,800</w:t>
            </w:r>
          </w:p>
        </w:tc>
        <w:tc>
          <w:tcPr>
            <w:tcW w:w="141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226,240</w:t>
            </w:r>
          </w:p>
        </w:tc>
        <w:tc>
          <w:tcPr>
            <w:tcW w:w="184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56,560</w:t>
            </w:r>
          </w:p>
        </w:tc>
      </w:tr>
      <w:tr w:rsidR="000E0038" w:rsidTr="008558A7">
        <w:tc>
          <w:tcPr>
            <w:tcW w:w="5524" w:type="dxa"/>
          </w:tcPr>
          <w:p w:rsidR="000E0038" w:rsidRPr="00901BF2" w:rsidRDefault="000E0038" w:rsidP="000E0038">
            <w:pPr>
              <w:pStyle w:val="BodyText"/>
              <w:spacing w:before="8" w:after="1"/>
              <w:ind w:left="0"/>
              <w:rPr>
                <w:rFonts w:ascii="Book Antiqua" w:hAnsi="Book Antiqua"/>
                <w:sz w:val="24"/>
                <w:szCs w:val="24"/>
              </w:rPr>
            </w:pPr>
            <w:r w:rsidRPr="00901BF2">
              <w:rPr>
                <w:rFonts w:ascii="Book Antiqua" w:hAnsi="Book Antiqua"/>
                <w:sz w:val="24"/>
                <w:szCs w:val="24"/>
              </w:rPr>
              <w:t>Receiving actual orders</w:t>
            </w:r>
          </w:p>
        </w:tc>
        <w:tc>
          <w:tcPr>
            <w:tcW w:w="996"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70,700</w:t>
            </w:r>
          </w:p>
        </w:tc>
        <w:tc>
          <w:tcPr>
            <w:tcW w:w="141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63,630</w:t>
            </w:r>
          </w:p>
        </w:tc>
        <w:tc>
          <w:tcPr>
            <w:tcW w:w="184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7,070</w:t>
            </w:r>
          </w:p>
        </w:tc>
      </w:tr>
      <w:tr w:rsidR="000E0038" w:rsidTr="008558A7">
        <w:tc>
          <w:tcPr>
            <w:tcW w:w="5524" w:type="dxa"/>
          </w:tcPr>
          <w:p w:rsidR="000E0038" w:rsidRPr="00901BF2" w:rsidRDefault="000E0038" w:rsidP="000E0038">
            <w:pPr>
              <w:pStyle w:val="BodyText"/>
              <w:spacing w:before="8" w:after="1"/>
              <w:ind w:left="0"/>
              <w:rPr>
                <w:rFonts w:ascii="Book Antiqua" w:hAnsi="Book Antiqua"/>
                <w:sz w:val="24"/>
                <w:szCs w:val="24"/>
              </w:rPr>
            </w:pPr>
            <w:r w:rsidRPr="00901BF2">
              <w:rPr>
                <w:rFonts w:ascii="Book Antiqua" w:hAnsi="Book Antiqua"/>
                <w:sz w:val="24"/>
                <w:szCs w:val="24"/>
              </w:rPr>
              <w:t>Customer credit checks</w:t>
            </w:r>
          </w:p>
        </w:tc>
        <w:tc>
          <w:tcPr>
            <w:tcW w:w="996"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70,700</w:t>
            </w:r>
          </w:p>
        </w:tc>
        <w:tc>
          <w:tcPr>
            <w:tcW w:w="141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63,630</w:t>
            </w:r>
          </w:p>
        </w:tc>
        <w:tc>
          <w:tcPr>
            <w:tcW w:w="184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7,070</w:t>
            </w:r>
          </w:p>
        </w:tc>
      </w:tr>
      <w:tr w:rsidR="000E0038" w:rsidTr="008558A7">
        <w:tc>
          <w:tcPr>
            <w:tcW w:w="5524" w:type="dxa"/>
          </w:tcPr>
          <w:p w:rsidR="000E0038" w:rsidRPr="00901BF2" w:rsidRDefault="000E0038" w:rsidP="000E0038">
            <w:pPr>
              <w:pStyle w:val="BodyText"/>
              <w:spacing w:before="8" w:after="1"/>
              <w:ind w:left="0"/>
              <w:rPr>
                <w:rFonts w:ascii="Book Antiqua" w:hAnsi="Book Antiqua"/>
                <w:sz w:val="24"/>
                <w:szCs w:val="24"/>
              </w:rPr>
            </w:pPr>
            <w:r w:rsidRPr="00901BF2">
              <w:rPr>
                <w:rFonts w:ascii="Book Antiqua" w:hAnsi="Book Antiqua"/>
                <w:sz w:val="24"/>
                <w:szCs w:val="24"/>
              </w:rPr>
              <w:t>Supervision of order through manufacture to delivery</w:t>
            </w:r>
          </w:p>
        </w:tc>
        <w:tc>
          <w:tcPr>
            <w:tcW w:w="996"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106,050</w:t>
            </w:r>
          </w:p>
        </w:tc>
        <w:tc>
          <w:tcPr>
            <w:tcW w:w="141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95,445</w:t>
            </w:r>
          </w:p>
        </w:tc>
        <w:tc>
          <w:tcPr>
            <w:tcW w:w="184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10,605</w:t>
            </w:r>
          </w:p>
        </w:tc>
      </w:tr>
      <w:tr w:rsidR="000E0038" w:rsidTr="008558A7">
        <w:tc>
          <w:tcPr>
            <w:tcW w:w="5524" w:type="dxa"/>
          </w:tcPr>
          <w:p w:rsidR="000E0038" w:rsidRPr="00901BF2" w:rsidRDefault="000E0038" w:rsidP="000E0038">
            <w:pPr>
              <w:pStyle w:val="BodyText"/>
              <w:spacing w:before="8" w:after="1"/>
              <w:ind w:left="0"/>
              <w:rPr>
                <w:rFonts w:ascii="Book Antiqua" w:hAnsi="Book Antiqua"/>
                <w:sz w:val="24"/>
                <w:szCs w:val="24"/>
              </w:rPr>
            </w:pPr>
            <w:r w:rsidRPr="00901BF2">
              <w:rPr>
                <w:rFonts w:ascii="Book Antiqua" w:hAnsi="Book Antiqua"/>
                <w:sz w:val="24"/>
                <w:szCs w:val="24"/>
              </w:rPr>
              <w:t>Complaints handling</w:t>
            </w:r>
          </w:p>
        </w:tc>
        <w:tc>
          <w:tcPr>
            <w:tcW w:w="996"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176,750</w:t>
            </w:r>
          </w:p>
        </w:tc>
        <w:tc>
          <w:tcPr>
            <w:tcW w:w="141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88,375</w:t>
            </w:r>
          </w:p>
        </w:tc>
        <w:tc>
          <w:tcPr>
            <w:tcW w:w="184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88,375</w:t>
            </w:r>
          </w:p>
        </w:tc>
      </w:tr>
      <w:tr w:rsidR="000E0038" w:rsidTr="008558A7">
        <w:tc>
          <w:tcPr>
            <w:tcW w:w="5524" w:type="dxa"/>
          </w:tcPr>
          <w:p w:rsidR="000E0038" w:rsidRPr="00901BF2" w:rsidRDefault="000E0038" w:rsidP="000E0038">
            <w:pPr>
              <w:pStyle w:val="BodyText"/>
              <w:spacing w:before="8" w:after="1"/>
              <w:ind w:left="0"/>
              <w:rPr>
                <w:rFonts w:ascii="Book Antiqua" w:hAnsi="Book Antiqua"/>
                <w:sz w:val="24"/>
                <w:szCs w:val="24"/>
              </w:rPr>
            </w:pPr>
            <w:r w:rsidRPr="00901BF2">
              <w:rPr>
                <w:rFonts w:ascii="Book Antiqua" w:hAnsi="Book Antiqua"/>
                <w:sz w:val="24"/>
                <w:szCs w:val="24"/>
              </w:rPr>
              <w:t>Total</w:t>
            </w:r>
          </w:p>
        </w:tc>
        <w:tc>
          <w:tcPr>
            <w:tcW w:w="996"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707,000</w:t>
            </w:r>
          </w:p>
        </w:tc>
        <w:tc>
          <w:tcPr>
            <w:tcW w:w="141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537,320</w:t>
            </w:r>
          </w:p>
        </w:tc>
        <w:tc>
          <w:tcPr>
            <w:tcW w:w="1843" w:type="dxa"/>
          </w:tcPr>
          <w:p w:rsidR="000E0038" w:rsidRPr="00901BF2" w:rsidRDefault="000E0038" w:rsidP="008558A7">
            <w:pPr>
              <w:pStyle w:val="BodyText"/>
              <w:spacing w:before="8" w:after="1"/>
              <w:ind w:left="0"/>
              <w:jc w:val="center"/>
              <w:rPr>
                <w:rFonts w:ascii="Book Antiqua" w:hAnsi="Book Antiqua"/>
                <w:sz w:val="24"/>
                <w:szCs w:val="24"/>
              </w:rPr>
            </w:pPr>
            <w:r w:rsidRPr="00901BF2">
              <w:rPr>
                <w:rFonts w:ascii="Book Antiqua" w:hAnsi="Book Antiqua"/>
                <w:sz w:val="24"/>
                <w:szCs w:val="24"/>
              </w:rPr>
              <w:t>169,680</w:t>
            </w:r>
          </w:p>
        </w:tc>
      </w:tr>
    </w:tbl>
    <w:p w:rsidR="000E0038" w:rsidRDefault="000E0038" w:rsidP="000E0038">
      <w:pPr>
        <w:pStyle w:val="BodyText"/>
        <w:spacing w:before="8" w:after="1"/>
        <w:ind w:left="0"/>
        <w:rPr>
          <w:rFonts w:ascii="Book Antiqua" w:hAnsi="Book Antiqua"/>
          <w:b/>
          <w:bCs/>
          <w:sz w:val="24"/>
          <w:szCs w:val="24"/>
        </w:rPr>
      </w:pPr>
    </w:p>
    <w:p w:rsidR="00901BF2" w:rsidRPr="000E0038" w:rsidRDefault="00901BF2" w:rsidP="000E0038">
      <w:pPr>
        <w:pStyle w:val="BodyText"/>
        <w:spacing w:before="8" w:after="1"/>
        <w:ind w:left="0"/>
        <w:rPr>
          <w:rFonts w:ascii="Book Antiqua" w:hAnsi="Book Antiqua"/>
          <w:b/>
          <w:bCs/>
          <w:sz w:val="24"/>
          <w:szCs w:val="24"/>
        </w:rPr>
      </w:pPr>
      <w:r>
        <w:rPr>
          <w:rFonts w:ascii="Book Antiqua" w:hAnsi="Book Antiqua"/>
          <w:b/>
          <w:bCs/>
          <w:sz w:val="24"/>
          <w:szCs w:val="24"/>
        </w:rPr>
        <w:t>Required:</w:t>
      </w:r>
    </w:p>
    <w:p w:rsidR="006800E4" w:rsidRPr="008558A7" w:rsidRDefault="006800E4" w:rsidP="008558A7">
      <w:pPr>
        <w:pStyle w:val="ListParagraph"/>
        <w:numPr>
          <w:ilvl w:val="0"/>
          <w:numId w:val="40"/>
        </w:numPr>
        <w:spacing w:after="0" w:line="271" w:lineRule="auto"/>
        <w:ind w:right="98"/>
        <w:rPr>
          <w:rFonts w:ascii="Book Antiqua" w:hAnsi="Book Antiqua"/>
          <w:b/>
          <w:spacing w:val="21"/>
          <w:sz w:val="24"/>
          <w:szCs w:val="24"/>
        </w:rPr>
      </w:pPr>
      <w:r w:rsidRPr="008558A7">
        <w:rPr>
          <w:rFonts w:ascii="Book Antiqua" w:hAnsi="Book Antiqua"/>
          <w:b/>
          <w:sz w:val="24"/>
          <w:szCs w:val="24"/>
        </w:rPr>
        <w:t>Evaluate</w:t>
      </w:r>
      <w:r w:rsidRPr="008558A7">
        <w:rPr>
          <w:rFonts w:ascii="Book Antiqua" w:hAnsi="Book Antiqua"/>
          <w:b/>
          <w:spacing w:val="15"/>
          <w:sz w:val="24"/>
          <w:szCs w:val="24"/>
        </w:rPr>
        <w:t xml:space="preserve"> </w:t>
      </w:r>
      <w:r w:rsidRPr="008558A7">
        <w:rPr>
          <w:rFonts w:ascii="Book Antiqua" w:hAnsi="Book Antiqua"/>
          <w:b/>
          <w:sz w:val="24"/>
          <w:szCs w:val="24"/>
        </w:rPr>
        <w:t>the</w:t>
      </w:r>
      <w:r w:rsidRPr="008558A7">
        <w:rPr>
          <w:rFonts w:ascii="Book Antiqua" w:hAnsi="Book Antiqua"/>
          <w:b/>
          <w:spacing w:val="33"/>
          <w:sz w:val="24"/>
          <w:szCs w:val="24"/>
        </w:rPr>
        <w:t xml:space="preserve"> </w:t>
      </w:r>
      <w:r w:rsidRPr="008558A7">
        <w:rPr>
          <w:rFonts w:ascii="Book Antiqua" w:hAnsi="Book Antiqua"/>
          <w:b/>
          <w:sz w:val="24"/>
          <w:szCs w:val="24"/>
        </w:rPr>
        <w:t>impact</w:t>
      </w:r>
      <w:r w:rsidRPr="008558A7">
        <w:rPr>
          <w:rFonts w:ascii="Book Antiqua" w:hAnsi="Book Antiqua"/>
          <w:b/>
          <w:spacing w:val="28"/>
          <w:sz w:val="24"/>
          <w:szCs w:val="24"/>
        </w:rPr>
        <w:t xml:space="preserve"> </w:t>
      </w:r>
      <w:r w:rsidRPr="008558A7">
        <w:rPr>
          <w:rFonts w:ascii="Book Antiqua" w:hAnsi="Book Antiqua"/>
          <w:b/>
          <w:sz w:val="24"/>
          <w:szCs w:val="24"/>
        </w:rPr>
        <w:t>of</w:t>
      </w:r>
      <w:r w:rsidRPr="008558A7">
        <w:rPr>
          <w:rFonts w:ascii="Book Antiqua" w:hAnsi="Book Antiqua"/>
          <w:b/>
          <w:spacing w:val="21"/>
          <w:sz w:val="24"/>
          <w:szCs w:val="24"/>
        </w:rPr>
        <w:t xml:space="preserve"> </w:t>
      </w:r>
      <w:r w:rsidRPr="008558A7">
        <w:rPr>
          <w:rFonts w:ascii="Book Antiqua" w:hAnsi="Book Antiqua"/>
          <w:b/>
          <w:sz w:val="24"/>
          <w:szCs w:val="24"/>
        </w:rPr>
        <w:t>using</w:t>
      </w:r>
      <w:r w:rsidRPr="008558A7">
        <w:rPr>
          <w:rFonts w:ascii="Book Antiqua" w:hAnsi="Book Antiqua"/>
          <w:b/>
          <w:spacing w:val="28"/>
          <w:sz w:val="24"/>
          <w:szCs w:val="24"/>
        </w:rPr>
        <w:t xml:space="preserve"> </w:t>
      </w:r>
      <w:r w:rsidRPr="008558A7">
        <w:rPr>
          <w:rFonts w:ascii="Book Antiqua" w:hAnsi="Book Antiqua"/>
          <w:b/>
          <w:sz w:val="24"/>
          <w:szCs w:val="24"/>
        </w:rPr>
        <w:t>activity-based</w:t>
      </w:r>
      <w:r w:rsidRPr="008558A7">
        <w:rPr>
          <w:rFonts w:ascii="Book Antiqua" w:hAnsi="Book Antiqua"/>
          <w:b/>
          <w:spacing w:val="28"/>
          <w:sz w:val="24"/>
          <w:szCs w:val="24"/>
        </w:rPr>
        <w:t xml:space="preserve"> </w:t>
      </w:r>
      <w:r w:rsidRPr="008558A7">
        <w:rPr>
          <w:rFonts w:ascii="Book Antiqua" w:hAnsi="Book Antiqua"/>
          <w:b/>
          <w:sz w:val="24"/>
          <w:szCs w:val="24"/>
        </w:rPr>
        <w:t>costing,</w:t>
      </w:r>
      <w:r w:rsidRPr="008558A7">
        <w:rPr>
          <w:rFonts w:ascii="Book Antiqua" w:hAnsi="Book Antiqua"/>
          <w:b/>
          <w:spacing w:val="47"/>
          <w:sz w:val="24"/>
          <w:szCs w:val="24"/>
        </w:rPr>
        <w:t xml:space="preserve"> </w:t>
      </w:r>
      <w:r w:rsidRPr="008558A7">
        <w:rPr>
          <w:rFonts w:ascii="Book Antiqua" w:hAnsi="Book Antiqua"/>
          <w:b/>
          <w:sz w:val="24"/>
          <w:szCs w:val="24"/>
        </w:rPr>
        <w:t>compared</w:t>
      </w:r>
      <w:r w:rsidRPr="008558A7">
        <w:rPr>
          <w:rFonts w:ascii="Book Antiqua" w:hAnsi="Book Antiqua"/>
          <w:b/>
          <w:spacing w:val="19"/>
          <w:sz w:val="24"/>
          <w:szCs w:val="24"/>
        </w:rPr>
        <w:t xml:space="preserve"> </w:t>
      </w:r>
      <w:r w:rsidRPr="008558A7">
        <w:rPr>
          <w:rFonts w:ascii="Book Antiqua" w:hAnsi="Book Antiqua"/>
          <w:b/>
          <w:sz w:val="24"/>
          <w:szCs w:val="24"/>
        </w:rPr>
        <w:t>to</w:t>
      </w:r>
      <w:r w:rsidRPr="008558A7">
        <w:rPr>
          <w:rFonts w:ascii="Book Antiqua" w:hAnsi="Book Antiqua"/>
          <w:b/>
          <w:spacing w:val="26"/>
          <w:sz w:val="24"/>
          <w:szCs w:val="24"/>
        </w:rPr>
        <w:t xml:space="preserve"> </w:t>
      </w:r>
      <w:r w:rsidRPr="008558A7">
        <w:rPr>
          <w:rFonts w:ascii="Book Antiqua" w:hAnsi="Book Antiqua"/>
          <w:b/>
          <w:sz w:val="24"/>
          <w:szCs w:val="24"/>
        </w:rPr>
        <w:t>the</w:t>
      </w:r>
      <w:r w:rsidRPr="008558A7">
        <w:rPr>
          <w:rFonts w:ascii="Book Antiqua" w:hAnsi="Book Antiqua"/>
          <w:b/>
          <w:spacing w:val="33"/>
          <w:sz w:val="24"/>
          <w:szCs w:val="24"/>
        </w:rPr>
        <w:t xml:space="preserve"> </w:t>
      </w:r>
      <w:r w:rsidRPr="008558A7">
        <w:rPr>
          <w:rFonts w:ascii="Book Antiqua" w:hAnsi="Book Antiqua"/>
          <w:b/>
          <w:spacing w:val="-4"/>
          <w:sz w:val="24"/>
          <w:szCs w:val="24"/>
        </w:rPr>
        <w:t>e</w:t>
      </w:r>
      <w:r w:rsidRPr="008558A7">
        <w:rPr>
          <w:rFonts w:ascii="Book Antiqua" w:hAnsi="Book Antiqua"/>
          <w:b/>
          <w:sz w:val="24"/>
          <w:szCs w:val="24"/>
        </w:rPr>
        <w:t>xisting</w:t>
      </w:r>
      <w:r w:rsidRPr="008558A7">
        <w:rPr>
          <w:rFonts w:ascii="Book Antiqua" w:hAnsi="Book Antiqua"/>
          <w:b/>
          <w:spacing w:val="23"/>
          <w:sz w:val="24"/>
          <w:szCs w:val="24"/>
        </w:rPr>
        <w:t xml:space="preserve"> </w:t>
      </w:r>
      <w:r w:rsidRPr="008558A7">
        <w:rPr>
          <w:rFonts w:ascii="Book Antiqua" w:hAnsi="Book Antiqua"/>
          <w:b/>
          <w:sz w:val="24"/>
          <w:szCs w:val="24"/>
        </w:rPr>
        <w:t>costing</w:t>
      </w:r>
      <w:r w:rsidRPr="008558A7">
        <w:rPr>
          <w:rFonts w:ascii="Book Antiqua" w:hAnsi="Book Antiqua"/>
          <w:b/>
          <w:spacing w:val="40"/>
          <w:sz w:val="24"/>
          <w:szCs w:val="24"/>
        </w:rPr>
        <w:t xml:space="preserve"> </w:t>
      </w:r>
      <w:proofErr w:type="gramStart"/>
      <w:r w:rsidRPr="008558A7">
        <w:rPr>
          <w:rFonts w:ascii="Book Antiqua" w:hAnsi="Book Antiqua"/>
          <w:b/>
          <w:sz w:val="24"/>
          <w:szCs w:val="24"/>
        </w:rPr>
        <w:t xml:space="preserve">system </w:t>
      </w:r>
      <w:r w:rsidRPr="008558A7">
        <w:rPr>
          <w:rFonts w:ascii="Book Antiqua" w:hAnsi="Book Antiqua"/>
          <w:b/>
          <w:spacing w:val="1"/>
          <w:sz w:val="24"/>
          <w:szCs w:val="24"/>
        </w:rPr>
        <w:t xml:space="preserve"> </w:t>
      </w:r>
      <w:r w:rsidRPr="008558A7">
        <w:rPr>
          <w:rFonts w:ascii="Book Antiqua" w:hAnsi="Book Antiqua"/>
          <w:b/>
          <w:sz w:val="24"/>
          <w:szCs w:val="24"/>
        </w:rPr>
        <w:t>for</w:t>
      </w:r>
      <w:proofErr w:type="gramEnd"/>
      <w:r w:rsidRPr="008558A7">
        <w:rPr>
          <w:rFonts w:ascii="Book Antiqua" w:hAnsi="Book Antiqua"/>
          <w:b/>
          <w:spacing w:val="2"/>
          <w:sz w:val="24"/>
          <w:szCs w:val="24"/>
        </w:rPr>
        <w:t xml:space="preserve"> </w:t>
      </w:r>
      <w:r w:rsidRPr="008558A7">
        <w:rPr>
          <w:rFonts w:ascii="Book Antiqua" w:hAnsi="Book Antiqua"/>
          <w:b/>
          <w:sz w:val="24"/>
          <w:szCs w:val="24"/>
        </w:rPr>
        <w:t>customer care,</w:t>
      </w:r>
      <w:r w:rsidRPr="008558A7">
        <w:rPr>
          <w:rFonts w:ascii="Book Antiqua" w:hAnsi="Book Antiqua"/>
          <w:b/>
          <w:spacing w:val="25"/>
          <w:sz w:val="24"/>
          <w:szCs w:val="24"/>
        </w:rPr>
        <w:t xml:space="preserve"> </w:t>
      </w:r>
      <w:r w:rsidRPr="008558A7">
        <w:rPr>
          <w:rFonts w:ascii="Book Antiqua" w:hAnsi="Book Antiqua"/>
          <w:b/>
          <w:sz w:val="24"/>
          <w:szCs w:val="24"/>
        </w:rPr>
        <w:t>on</w:t>
      </w:r>
      <w:r w:rsidRPr="008558A7">
        <w:rPr>
          <w:rFonts w:ascii="Book Antiqua" w:hAnsi="Book Antiqua"/>
          <w:b/>
          <w:spacing w:val="17"/>
          <w:sz w:val="24"/>
          <w:szCs w:val="24"/>
        </w:rPr>
        <w:t xml:space="preserve"> </w:t>
      </w:r>
      <w:r w:rsidRPr="008558A7">
        <w:rPr>
          <w:rFonts w:ascii="Book Antiqua" w:hAnsi="Book Antiqua"/>
          <w:b/>
          <w:sz w:val="24"/>
          <w:szCs w:val="24"/>
        </w:rPr>
        <w:t>the</w:t>
      </w:r>
      <w:r w:rsidRPr="008558A7">
        <w:rPr>
          <w:rFonts w:ascii="Book Antiqua" w:hAnsi="Book Antiqua"/>
          <w:b/>
          <w:spacing w:val="22"/>
          <w:sz w:val="24"/>
          <w:szCs w:val="24"/>
        </w:rPr>
        <w:t xml:space="preserve"> </w:t>
      </w:r>
      <w:r w:rsidRPr="008558A7">
        <w:rPr>
          <w:rFonts w:ascii="Book Antiqua" w:hAnsi="Book Antiqua"/>
          <w:b/>
          <w:sz w:val="24"/>
          <w:szCs w:val="24"/>
        </w:rPr>
        <w:t>cost</w:t>
      </w:r>
      <w:r w:rsidRPr="008558A7">
        <w:rPr>
          <w:rFonts w:ascii="Book Antiqua" w:hAnsi="Book Antiqua"/>
          <w:b/>
          <w:spacing w:val="34"/>
          <w:sz w:val="24"/>
          <w:szCs w:val="24"/>
        </w:rPr>
        <w:t xml:space="preserve"> </w:t>
      </w:r>
      <w:r w:rsidRPr="008558A7">
        <w:rPr>
          <w:rFonts w:ascii="Book Antiqua" w:hAnsi="Book Antiqua"/>
          <w:b/>
          <w:sz w:val="24"/>
          <w:szCs w:val="24"/>
        </w:rPr>
        <w:t>of</w:t>
      </w:r>
      <w:r w:rsidRPr="008558A7">
        <w:rPr>
          <w:rFonts w:ascii="Book Antiqua" w:hAnsi="Book Antiqua"/>
          <w:b/>
          <w:spacing w:val="10"/>
          <w:sz w:val="24"/>
          <w:szCs w:val="24"/>
        </w:rPr>
        <w:t xml:space="preserve"> </w:t>
      </w:r>
      <w:r w:rsidRPr="008558A7">
        <w:rPr>
          <w:rFonts w:ascii="Book Antiqua" w:hAnsi="Book Antiqua"/>
          <w:b/>
          <w:sz w:val="24"/>
          <w:szCs w:val="24"/>
        </w:rPr>
        <w:t>both</w:t>
      </w:r>
      <w:r w:rsidRPr="008558A7">
        <w:rPr>
          <w:rFonts w:ascii="Book Antiqua" w:hAnsi="Book Antiqua"/>
          <w:b/>
          <w:spacing w:val="13"/>
          <w:sz w:val="24"/>
          <w:szCs w:val="24"/>
        </w:rPr>
        <w:t xml:space="preserve"> </w:t>
      </w:r>
      <w:r w:rsidRPr="008558A7">
        <w:rPr>
          <w:rFonts w:ascii="Book Antiqua" w:hAnsi="Book Antiqua"/>
          <w:b/>
          <w:sz w:val="24"/>
          <w:szCs w:val="24"/>
        </w:rPr>
        <w:t>types</w:t>
      </w:r>
      <w:r w:rsidRPr="008558A7">
        <w:rPr>
          <w:rFonts w:ascii="Book Antiqua" w:hAnsi="Book Antiqua"/>
          <w:b/>
          <w:spacing w:val="26"/>
          <w:sz w:val="24"/>
          <w:szCs w:val="24"/>
        </w:rPr>
        <w:t xml:space="preserve"> </w:t>
      </w:r>
      <w:r w:rsidRPr="008558A7">
        <w:rPr>
          <w:rFonts w:ascii="Book Antiqua" w:hAnsi="Book Antiqua"/>
          <w:b/>
          <w:sz w:val="24"/>
          <w:szCs w:val="24"/>
        </w:rPr>
        <w:t>of</w:t>
      </w:r>
      <w:r w:rsidRPr="008558A7">
        <w:rPr>
          <w:rFonts w:ascii="Book Antiqua" w:hAnsi="Book Antiqua"/>
          <w:b/>
          <w:spacing w:val="10"/>
          <w:sz w:val="24"/>
          <w:szCs w:val="24"/>
        </w:rPr>
        <w:t xml:space="preserve"> </w:t>
      </w:r>
      <w:r w:rsidRPr="008558A7">
        <w:rPr>
          <w:rFonts w:ascii="Book Antiqua" w:hAnsi="Book Antiqua"/>
          <w:b/>
          <w:sz w:val="24"/>
          <w:szCs w:val="24"/>
        </w:rPr>
        <w:t xml:space="preserve">product.  </w:t>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Pr="008558A7">
        <w:rPr>
          <w:rFonts w:ascii="Book Antiqua" w:hAnsi="Book Antiqua"/>
          <w:b/>
          <w:bCs/>
          <w:sz w:val="24"/>
          <w:szCs w:val="24"/>
        </w:rPr>
        <w:t xml:space="preserve">(10 </w:t>
      </w:r>
      <w:r w:rsidRPr="008558A7">
        <w:rPr>
          <w:rFonts w:ascii="Book Antiqua" w:hAnsi="Book Antiqua"/>
          <w:b/>
          <w:bCs/>
          <w:w w:val="103"/>
          <w:sz w:val="24"/>
          <w:szCs w:val="24"/>
        </w:rPr>
        <w:t>Marks)</w:t>
      </w:r>
    </w:p>
    <w:p w:rsidR="006800E4" w:rsidRPr="008558A7" w:rsidRDefault="006800E4" w:rsidP="00796536">
      <w:pPr>
        <w:pStyle w:val="ListParagraph"/>
        <w:numPr>
          <w:ilvl w:val="0"/>
          <w:numId w:val="40"/>
        </w:numPr>
        <w:spacing w:after="0" w:line="271" w:lineRule="auto"/>
        <w:ind w:right="98"/>
        <w:rPr>
          <w:rFonts w:ascii="Book Antiqua" w:hAnsi="Book Antiqua"/>
          <w:sz w:val="24"/>
          <w:szCs w:val="24"/>
        </w:rPr>
      </w:pPr>
      <w:proofErr w:type="gramStart"/>
      <w:r w:rsidRPr="008558A7">
        <w:rPr>
          <w:rFonts w:ascii="Book Antiqua" w:hAnsi="Book Antiqua"/>
          <w:b/>
          <w:sz w:val="24"/>
          <w:szCs w:val="24"/>
        </w:rPr>
        <w:t xml:space="preserve">Assess </w:t>
      </w:r>
      <w:r w:rsidRPr="008558A7">
        <w:rPr>
          <w:rFonts w:ascii="Book Antiqua" w:hAnsi="Book Antiqua"/>
          <w:b/>
          <w:spacing w:val="14"/>
          <w:sz w:val="24"/>
          <w:szCs w:val="24"/>
        </w:rPr>
        <w:t xml:space="preserve"> </w:t>
      </w:r>
      <w:r w:rsidRPr="008558A7">
        <w:rPr>
          <w:rFonts w:ascii="Book Antiqua" w:hAnsi="Book Antiqua"/>
          <w:b/>
          <w:sz w:val="24"/>
          <w:szCs w:val="24"/>
        </w:rPr>
        <w:t>how</w:t>
      </w:r>
      <w:proofErr w:type="gramEnd"/>
      <w:r w:rsidRPr="008558A7">
        <w:rPr>
          <w:rFonts w:ascii="Book Antiqua" w:hAnsi="Book Antiqua"/>
          <w:b/>
          <w:spacing w:val="41"/>
          <w:sz w:val="24"/>
          <w:szCs w:val="24"/>
        </w:rPr>
        <w:t xml:space="preserve"> </w:t>
      </w:r>
      <w:r w:rsidRPr="008558A7">
        <w:rPr>
          <w:rFonts w:ascii="Book Antiqua" w:hAnsi="Book Antiqua"/>
          <w:b/>
          <w:sz w:val="24"/>
          <w:szCs w:val="24"/>
        </w:rPr>
        <w:t>the</w:t>
      </w:r>
      <w:r w:rsidRPr="008558A7">
        <w:rPr>
          <w:rFonts w:ascii="Book Antiqua" w:hAnsi="Book Antiqua"/>
          <w:b/>
          <w:spacing w:val="42"/>
          <w:sz w:val="24"/>
          <w:szCs w:val="24"/>
        </w:rPr>
        <w:t xml:space="preserve"> </w:t>
      </w:r>
      <w:r w:rsidRPr="008558A7">
        <w:rPr>
          <w:rFonts w:ascii="Book Antiqua" w:hAnsi="Book Antiqua"/>
          <w:b/>
          <w:sz w:val="24"/>
          <w:szCs w:val="24"/>
        </w:rPr>
        <w:t>information</w:t>
      </w:r>
      <w:r w:rsidRPr="008558A7">
        <w:rPr>
          <w:rFonts w:ascii="Book Antiqua" w:hAnsi="Book Antiqua"/>
          <w:b/>
          <w:spacing w:val="-4"/>
          <w:sz w:val="24"/>
          <w:szCs w:val="24"/>
        </w:rPr>
        <w:t xml:space="preserve"> </w:t>
      </w:r>
      <w:r w:rsidRPr="008558A7">
        <w:rPr>
          <w:rFonts w:ascii="Book Antiqua" w:hAnsi="Book Antiqua"/>
          <w:b/>
          <w:sz w:val="24"/>
          <w:szCs w:val="24"/>
        </w:rPr>
        <w:t>on</w:t>
      </w:r>
      <w:r w:rsidRPr="008558A7">
        <w:rPr>
          <w:rFonts w:ascii="Book Antiqua" w:hAnsi="Book Antiqua"/>
          <w:b/>
          <w:spacing w:val="37"/>
          <w:sz w:val="24"/>
          <w:szCs w:val="24"/>
        </w:rPr>
        <w:t xml:space="preserve"> </w:t>
      </w:r>
      <w:r w:rsidRPr="008558A7">
        <w:rPr>
          <w:rFonts w:ascii="Book Antiqua" w:hAnsi="Book Antiqua"/>
          <w:b/>
          <w:sz w:val="24"/>
          <w:szCs w:val="24"/>
        </w:rPr>
        <w:t xml:space="preserve">each </w:t>
      </w:r>
      <w:r w:rsidRPr="008558A7">
        <w:rPr>
          <w:rFonts w:ascii="Book Antiqua" w:hAnsi="Book Antiqua"/>
          <w:b/>
          <w:spacing w:val="6"/>
          <w:sz w:val="24"/>
          <w:szCs w:val="24"/>
        </w:rPr>
        <w:t xml:space="preserve"> </w:t>
      </w:r>
      <w:r w:rsidRPr="008558A7">
        <w:rPr>
          <w:rFonts w:ascii="Book Antiqua" w:hAnsi="Book Antiqua"/>
          <w:b/>
          <w:sz w:val="24"/>
          <w:szCs w:val="24"/>
        </w:rPr>
        <w:t>activity</w:t>
      </w:r>
      <w:r w:rsidRPr="008558A7">
        <w:rPr>
          <w:rFonts w:ascii="Book Antiqua" w:hAnsi="Book Antiqua"/>
          <w:b/>
          <w:spacing w:val="24"/>
          <w:sz w:val="24"/>
          <w:szCs w:val="24"/>
        </w:rPr>
        <w:t xml:space="preserve"> </w:t>
      </w:r>
      <w:r w:rsidRPr="008558A7">
        <w:rPr>
          <w:rFonts w:ascii="Book Antiqua" w:hAnsi="Book Antiqua"/>
          <w:b/>
          <w:sz w:val="24"/>
          <w:szCs w:val="24"/>
        </w:rPr>
        <w:t>can</w:t>
      </w:r>
      <w:r w:rsidRPr="008558A7">
        <w:rPr>
          <w:rFonts w:ascii="Book Antiqua" w:hAnsi="Book Antiqua"/>
          <w:b/>
          <w:spacing w:val="46"/>
          <w:sz w:val="24"/>
          <w:szCs w:val="24"/>
        </w:rPr>
        <w:t xml:space="preserve"> </w:t>
      </w:r>
      <w:r w:rsidRPr="008558A7">
        <w:rPr>
          <w:rFonts w:ascii="Book Antiqua" w:hAnsi="Book Antiqua"/>
          <w:b/>
          <w:sz w:val="24"/>
          <w:szCs w:val="24"/>
        </w:rPr>
        <w:t>be</w:t>
      </w:r>
      <w:r w:rsidRPr="008558A7">
        <w:rPr>
          <w:rFonts w:ascii="Book Antiqua" w:hAnsi="Book Antiqua"/>
          <w:b/>
          <w:spacing w:val="45"/>
          <w:sz w:val="24"/>
          <w:szCs w:val="24"/>
        </w:rPr>
        <w:t xml:space="preserve"> </w:t>
      </w:r>
      <w:r w:rsidRPr="008558A7">
        <w:rPr>
          <w:rFonts w:ascii="Book Antiqua" w:hAnsi="Book Antiqua"/>
          <w:b/>
          <w:sz w:val="24"/>
          <w:szCs w:val="24"/>
        </w:rPr>
        <w:t xml:space="preserve">used </w:t>
      </w:r>
      <w:r w:rsidRPr="008558A7">
        <w:rPr>
          <w:rFonts w:ascii="Book Antiqua" w:hAnsi="Book Antiqua"/>
          <w:b/>
          <w:spacing w:val="3"/>
          <w:sz w:val="24"/>
          <w:szCs w:val="24"/>
        </w:rPr>
        <w:t xml:space="preserve"> </w:t>
      </w:r>
      <w:r w:rsidRPr="008558A7">
        <w:rPr>
          <w:rFonts w:ascii="Book Antiqua" w:hAnsi="Book Antiqua"/>
          <w:b/>
          <w:sz w:val="24"/>
          <w:szCs w:val="24"/>
        </w:rPr>
        <w:t>and</w:t>
      </w:r>
      <w:r w:rsidRPr="008558A7">
        <w:rPr>
          <w:rFonts w:ascii="Book Antiqua" w:hAnsi="Book Antiqua"/>
          <w:b/>
          <w:spacing w:val="34"/>
          <w:sz w:val="24"/>
          <w:szCs w:val="24"/>
        </w:rPr>
        <w:t xml:space="preserve"> </w:t>
      </w:r>
      <w:r w:rsidRPr="008558A7">
        <w:rPr>
          <w:rFonts w:ascii="Book Antiqua" w:hAnsi="Book Antiqua"/>
          <w:b/>
          <w:sz w:val="24"/>
          <w:szCs w:val="24"/>
        </w:rPr>
        <w:t>improved</w:t>
      </w:r>
      <w:r w:rsidRPr="008558A7">
        <w:rPr>
          <w:rFonts w:ascii="Book Antiqua" w:hAnsi="Book Antiqua"/>
          <w:b/>
          <w:spacing w:val="12"/>
          <w:sz w:val="24"/>
          <w:szCs w:val="24"/>
        </w:rPr>
        <w:t xml:space="preserve"> </w:t>
      </w:r>
      <w:r w:rsidRPr="008558A7">
        <w:rPr>
          <w:rFonts w:ascii="Book Antiqua" w:hAnsi="Book Antiqua"/>
          <w:b/>
          <w:sz w:val="24"/>
          <w:szCs w:val="24"/>
        </w:rPr>
        <w:t>upon</w:t>
      </w:r>
      <w:r w:rsidRPr="008558A7">
        <w:rPr>
          <w:rFonts w:ascii="Book Antiqua" w:hAnsi="Book Antiqua"/>
          <w:b/>
          <w:spacing w:val="33"/>
          <w:sz w:val="24"/>
          <w:szCs w:val="24"/>
        </w:rPr>
        <w:t xml:space="preserve"> </w:t>
      </w:r>
      <w:r w:rsidRPr="008558A7">
        <w:rPr>
          <w:rFonts w:ascii="Book Antiqua" w:hAnsi="Book Antiqua"/>
          <w:b/>
          <w:sz w:val="24"/>
          <w:szCs w:val="24"/>
        </w:rPr>
        <w:t>at</w:t>
      </w:r>
      <w:r w:rsidRPr="008558A7">
        <w:rPr>
          <w:rFonts w:ascii="Book Antiqua" w:hAnsi="Book Antiqua"/>
          <w:b/>
          <w:spacing w:val="37"/>
          <w:sz w:val="24"/>
          <w:szCs w:val="24"/>
        </w:rPr>
        <w:t xml:space="preserve"> </w:t>
      </w:r>
      <w:proofErr w:type="spellStart"/>
      <w:r w:rsidR="00796536">
        <w:rPr>
          <w:rFonts w:ascii="Book Antiqua" w:hAnsi="Book Antiqua"/>
          <w:b/>
          <w:sz w:val="24"/>
          <w:szCs w:val="24"/>
        </w:rPr>
        <w:t>Navier</w:t>
      </w:r>
      <w:proofErr w:type="spellEnd"/>
      <w:r w:rsidRPr="008558A7">
        <w:rPr>
          <w:rFonts w:ascii="Book Antiqua" w:hAnsi="Book Antiqua"/>
          <w:b/>
          <w:spacing w:val="14"/>
          <w:sz w:val="24"/>
          <w:szCs w:val="24"/>
        </w:rPr>
        <w:t xml:space="preserve"> </w:t>
      </w:r>
      <w:r w:rsidRPr="008558A7">
        <w:rPr>
          <w:rFonts w:ascii="Book Antiqua" w:hAnsi="Book Antiqua"/>
          <w:b/>
          <w:sz w:val="24"/>
          <w:szCs w:val="24"/>
        </w:rPr>
        <w:t>in</w:t>
      </w:r>
      <w:r w:rsidRPr="008558A7">
        <w:rPr>
          <w:rFonts w:ascii="Book Antiqua" w:hAnsi="Book Antiqua"/>
          <w:b/>
          <w:spacing w:val="30"/>
          <w:sz w:val="24"/>
          <w:szCs w:val="24"/>
        </w:rPr>
        <w:t xml:space="preserve"> </w:t>
      </w:r>
      <w:r w:rsidRPr="008558A7">
        <w:rPr>
          <w:rFonts w:ascii="Book Antiqua" w:hAnsi="Book Antiqua"/>
          <w:b/>
          <w:sz w:val="24"/>
          <w:szCs w:val="24"/>
        </w:rPr>
        <w:t xml:space="preserve">assisting </w:t>
      </w:r>
      <w:r w:rsidRPr="008558A7">
        <w:rPr>
          <w:rFonts w:ascii="Book Antiqua" w:hAnsi="Book Antiqua"/>
          <w:b/>
          <w:spacing w:val="1"/>
          <w:sz w:val="24"/>
          <w:szCs w:val="24"/>
        </w:rPr>
        <w:t xml:space="preserve"> </w:t>
      </w:r>
      <w:r w:rsidRPr="008558A7">
        <w:rPr>
          <w:rFonts w:ascii="Book Antiqua" w:hAnsi="Book Antiqua"/>
          <w:b/>
          <w:w w:val="105"/>
          <w:sz w:val="24"/>
          <w:szCs w:val="24"/>
        </w:rPr>
        <w:t xml:space="preserve">cost </w:t>
      </w:r>
      <w:r w:rsidRPr="008558A7">
        <w:rPr>
          <w:rFonts w:ascii="Book Antiqua" w:hAnsi="Book Antiqua"/>
          <w:b/>
          <w:sz w:val="24"/>
          <w:szCs w:val="24"/>
        </w:rPr>
        <w:t>reduction</w:t>
      </w:r>
      <w:r w:rsidRPr="008558A7">
        <w:rPr>
          <w:rFonts w:ascii="Book Antiqua" w:hAnsi="Book Antiqua"/>
          <w:b/>
          <w:spacing w:val="1"/>
          <w:sz w:val="24"/>
          <w:szCs w:val="24"/>
        </w:rPr>
        <w:t xml:space="preserve"> </w:t>
      </w:r>
      <w:r w:rsidRPr="008558A7">
        <w:rPr>
          <w:rFonts w:ascii="Book Antiqua" w:hAnsi="Book Antiqua"/>
          <w:b/>
          <w:sz w:val="24"/>
          <w:szCs w:val="24"/>
        </w:rPr>
        <w:t>and</w:t>
      </w:r>
      <w:r w:rsidRPr="008558A7">
        <w:rPr>
          <w:rFonts w:ascii="Book Antiqua" w:hAnsi="Book Antiqua"/>
          <w:b/>
          <w:spacing w:val="14"/>
          <w:sz w:val="24"/>
          <w:szCs w:val="24"/>
        </w:rPr>
        <w:t xml:space="preserve"> </w:t>
      </w:r>
      <w:r w:rsidRPr="008558A7">
        <w:rPr>
          <w:rFonts w:ascii="Book Antiqua" w:hAnsi="Book Antiqua"/>
          <w:b/>
          <w:sz w:val="24"/>
          <w:szCs w:val="24"/>
        </w:rPr>
        <w:t>quality</w:t>
      </w:r>
      <w:r w:rsidRPr="008558A7">
        <w:rPr>
          <w:rFonts w:ascii="Book Antiqua" w:hAnsi="Book Antiqua"/>
          <w:b/>
          <w:spacing w:val="-1"/>
          <w:sz w:val="24"/>
          <w:szCs w:val="24"/>
        </w:rPr>
        <w:t xml:space="preserve"> </w:t>
      </w:r>
      <w:r w:rsidRPr="008558A7">
        <w:rPr>
          <w:rFonts w:ascii="Book Antiqua" w:hAnsi="Book Antiqua"/>
          <w:b/>
          <w:sz w:val="24"/>
          <w:szCs w:val="24"/>
        </w:rPr>
        <w:t>management</w:t>
      </w:r>
      <w:r w:rsidRPr="008558A7">
        <w:rPr>
          <w:rFonts w:ascii="Book Antiqua" w:hAnsi="Book Antiqua"/>
          <w:b/>
          <w:spacing w:val="28"/>
          <w:sz w:val="24"/>
          <w:szCs w:val="24"/>
        </w:rPr>
        <w:t xml:space="preserve"> </w:t>
      </w:r>
      <w:r w:rsidRPr="008558A7">
        <w:rPr>
          <w:rFonts w:ascii="Book Antiqua" w:hAnsi="Book Antiqua"/>
          <w:b/>
          <w:sz w:val="24"/>
          <w:szCs w:val="24"/>
        </w:rPr>
        <w:t>in</w:t>
      </w:r>
      <w:r w:rsidRPr="008558A7">
        <w:rPr>
          <w:rFonts w:ascii="Book Antiqua" w:hAnsi="Book Antiqua"/>
          <w:b/>
          <w:spacing w:val="10"/>
          <w:sz w:val="24"/>
          <w:szCs w:val="24"/>
        </w:rPr>
        <w:t xml:space="preserve"> </w:t>
      </w:r>
      <w:r w:rsidRPr="008558A7">
        <w:rPr>
          <w:rFonts w:ascii="Book Antiqua" w:hAnsi="Book Antiqua"/>
          <w:b/>
          <w:sz w:val="24"/>
          <w:szCs w:val="24"/>
        </w:rPr>
        <w:t>the</w:t>
      </w:r>
      <w:r w:rsidRPr="008558A7">
        <w:rPr>
          <w:rFonts w:ascii="Book Antiqua" w:hAnsi="Book Antiqua"/>
          <w:b/>
          <w:spacing w:val="22"/>
          <w:sz w:val="24"/>
          <w:szCs w:val="24"/>
        </w:rPr>
        <w:t xml:space="preserve"> </w:t>
      </w:r>
      <w:r w:rsidRPr="008558A7">
        <w:rPr>
          <w:rFonts w:ascii="Book Antiqua" w:hAnsi="Book Antiqua"/>
          <w:b/>
          <w:sz w:val="24"/>
          <w:szCs w:val="24"/>
        </w:rPr>
        <w:t>customer</w:t>
      </w:r>
      <w:r w:rsidRPr="008558A7">
        <w:rPr>
          <w:rFonts w:ascii="Book Antiqua" w:hAnsi="Book Antiqua"/>
          <w:b/>
          <w:spacing w:val="17"/>
          <w:sz w:val="24"/>
          <w:szCs w:val="24"/>
        </w:rPr>
        <w:t xml:space="preserve"> </w:t>
      </w:r>
      <w:r w:rsidRPr="008558A7">
        <w:rPr>
          <w:rFonts w:ascii="Book Antiqua" w:hAnsi="Book Antiqua"/>
          <w:b/>
          <w:sz w:val="24"/>
          <w:szCs w:val="24"/>
        </w:rPr>
        <w:t>care</w:t>
      </w:r>
      <w:r w:rsidRPr="008558A7">
        <w:rPr>
          <w:rFonts w:ascii="Book Antiqua" w:hAnsi="Book Antiqua"/>
          <w:b/>
          <w:spacing w:val="17"/>
          <w:sz w:val="24"/>
          <w:szCs w:val="24"/>
        </w:rPr>
        <w:t xml:space="preserve"> </w:t>
      </w:r>
      <w:r w:rsidRPr="008558A7">
        <w:rPr>
          <w:rFonts w:ascii="Book Antiqua" w:hAnsi="Book Antiqua"/>
          <w:b/>
          <w:sz w:val="24"/>
          <w:szCs w:val="24"/>
        </w:rPr>
        <w:t>depa</w:t>
      </w:r>
      <w:r w:rsidRPr="008558A7">
        <w:rPr>
          <w:rFonts w:ascii="Book Antiqua" w:hAnsi="Book Antiqua"/>
          <w:b/>
          <w:spacing w:val="4"/>
          <w:sz w:val="24"/>
          <w:szCs w:val="24"/>
        </w:rPr>
        <w:t>r</w:t>
      </w:r>
      <w:r w:rsidRPr="008558A7">
        <w:rPr>
          <w:rFonts w:ascii="Book Antiqua" w:hAnsi="Book Antiqua"/>
          <w:b/>
          <w:sz w:val="24"/>
          <w:szCs w:val="24"/>
        </w:rPr>
        <w:t>tment.</w:t>
      </w:r>
      <w:r w:rsidRP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008558A7">
        <w:rPr>
          <w:rFonts w:ascii="Book Antiqua" w:hAnsi="Book Antiqua"/>
          <w:b/>
          <w:sz w:val="24"/>
          <w:szCs w:val="24"/>
        </w:rPr>
        <w:tab/>
      </w:r>
      <w:r w:rsidRPr="008558A7">
        <w:rPr>
          <w:rFonts w:ascii="Book Antiqua" w:hAnsi="Book Antiqua"/>
          <w:b/>
          <w:sz w:val="24"/>
          <w:szCs w:val="24"/>
        </w:rPr>
        <w:t>(10 Marks)</w:t>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r w:rsidRPr="008558A7">
        <w:rPr>
          <w:rFonts w:ascii="Book Antiqua" w:hAnsi="Book Antiqua"/>
          <w:b/>
          <w:sz w:val="24"/>
          <w:szCs w:val="24"/>
        </w:rPr>
        <w:tab/>
      </w:r>
    </w:p>
    <w:p w:rsidR="006800E4" w:rsidRPr="0089019E" w:rsidRDefault="006800E4" w:rsidP="006800E4">
      <w:pPr>
        <w:spacing w:after="0"/>
        <w:ind w:right="149"/>
        <w:rPr>
          <w:rFonts w:ascii="Book Antiqua" w:hAnsi="Book Antiqua"/>
          <w:sz w:val="24"/>
          <w:szCs w:val="24"/>
        </w:rPr>
      </w:pPr>
      <w:r w:rsidRPr="0089019E">
        <w:rPr>
          <w:rFonts w:ascii="Book Antiqua" w:hAnsi="Book Antiqua"/>
          <w:b/>
          <w:bCs/>
          <w:sz w:val="24"/>
          <w:szCs w:val="24"/>
        </w:rPr>
        <w:t>Note:</w:t>
      </w:r>
      <w:r w:rsidRPr="0089019E">
        <w:rPr>
          <w:rFonts w:ascii="Book Antiqua" w:hAnsi="Book Antiqua"/>
          <w:b/>
          <w:bCs/>
          <w:spacing w:val="38"/>
          <w:sz w:val="24"/>
          <w:szCs w:val="24"/>
        </w:rPr>
        <w:t xml:space="preserve"> </w:t>
      </w:r>
      <w:r w:rsidRPr="0089019E">
        <w:rPr>
          <w:rFonts w:ascii="Book Antiqua" w:hAnsi="Book Antiqua"/>
          <w:b/>
          <w:bCs/>
          <w:sz w:val="24"/>
          <w:szCs w:val="24"/>
        </w:rPr>
        <w:t>There</w:t>
      </w:r>
      <w:r w:rsidRPr="0089019E">
        <w:rPr>
          <w:rFonts w:ascii="Book Antiqua" w:hAnsi="Book Antiqua"/>
          <w:b/>
          <w:bCs/>
          <w:spacing w:val="30"/>
          <w:sz w:val="24"/>
          <w:szCs w:val="24"/>
        </w:rPr>
        <w:t xml:space="preserve"> </w:t>
      </w:r>
      <w:r w:rsidRPr="0089019E">
        <w:rPr>
          <w:rFonts w:ascii="Book Antiqua" w:hAnsi="Book Antiqua"/>
          <w:b/>
          <w:bCs/>
          <w:sz w:val="24"/>
          <w:szCs w:val="24"/>
        </w:rPr>
        <w:t>is</w:t>
      </w:r>
      <w:r w:rsidRPr="0089019E">
        <w:rPr>
          <w:rFonts w:ascii="Book Antiqua" w:hAnsi="Book Antiqua"/>
          <w:b/>
          <w:bCs/>
          <w:spacing w:val="20"/>
          <w:sz w:val="24"/>
          <w:szCs w:val="24"/>
        </w:rPr>
        <w:t xml:space="preserve"> </w:t>
      </w:r>
      <w:r w:rsidRPr="0089019E">
        <w:rPr>
          <w:rFonts w:ascii="Book Antiqua" w:hAnsi="Book Antiqua"/>
          <w:b/>
          <w:bCs/>
          <w:sz w:val="24"/>
          <w:szCs w:val="24"/>
        </w:rPr>
        <w:t>no</w:t>
      </w:r>
      <w:r w:rsidRPr="0089019E">
        <w:rPr>
          <w:rFonts w:ascii="Book Antiqua" w:hAnsi="Book Antiqua"/>
          <w:b/>
          <w:bCs/>
          <w:spacing w:val="24"/>
          <w:sz w:val="24"/>
          <w:szCs w:val="24"/>
        </w:rPr>
        <w:t xml:space="preserve"> </w:t>
      </w:r>
      <w:r w:rsidRPr="0089019E">
        <w:rPr>
          <w:rFonts w:ascii="Book Antiqua" w:hAnsi="Book Antiqua"/>
          <w:b/>
          <w:bCs/>
          <w:sz w:val="24"/>
          <w:szCs w:val="24"/>
        </w:rPr>
        <w:t>need</w:t>
      </w:r>
      <w:r w:rsidRPr="0089019E">
        <w:rPr>
          <w:rFonts w:ascii="Book Antiqua" w:hAnsi="Book Antiqua"/>
          <w:b/>
          <w:bCs/>
          <w:spacing w:val="50"/>
          <w:sz w:val="24"/>
          <w:szCs w:val="24"/>
        </w:rPr>
        <w:t xml:space="preserve"> </w:t>
      </w:r>
      <w:r w:rsidRPr="0089019E">
        <w:rPr>
          <w:rFonts w:ascii="Book Antiqua" w:hAnsi="Book Antiqua"/>
          <w:b/>
          <w:bCs/>
          <w:sz w:val="24"/>
          <w:szCs w:val="24"/>
        </w:rPr>
        <w:t>to</w:t>
      </w:r>
      <w:r w:rsidRPr="0089019E">
        <w:rPr>
          <w:rFonts w:ascii="Book Antiqua" w:hAnsi="Book Antiqua"/>
          <w:b/>
          <w:bCs/>
          <w:spacing w:val="24"/>
          <w:sz w:val="24"/>
          <w:szCs w:val="24"/>
        </w:rPr>
        <w:t xml:space="preserve"> </w:t>
      </w:r>
      <w:r w:rsidRPr="0089019E">
        <w:rPr>
          <w:rFonts w:ascii="Book Antiqua" w:hAnsi="Book Antiqua"/>
          <w:b/>
          <w:bCs/>
          <w:sz w:val="24"/>
          <w:szCs w:val="24"/>
        </w:rPr>
        <w:t>ma</w:t>
      </w:r>
      <w:r w:rsidRPr="0089019E">
        <w:rPr>
          <w:rFonts w:ascii="Book Antiqua" w:hAnsi="Book Antiqua"/>
          <w:b/>
          <w:bCs/>
          <w:spacing w:val="-4"/>
          <w:sz w:val="24"/>
          <w:szCs w:val="24"/>
        </w:rPr>
        <w:t>k</w:t>
      </w:r>
      <w:r w:rsidRPr="0089019E">
        <w:rPr>
          <w:rFonts w:ascii="Book Antiqua" w:hAnsi="Book Antiqua"/>
          <w:b/>
          <w:bCs/>
          <w:sz w:val="24"/>
          <w:szCs w:val="24"/>
        </w:rPr>
        <w:t>e</w:t>
      </w:r>
      <w:r w:rsidRPr="0089019E">
        <w:rPr>
          <w:rFonts w:ascii="Book Antiqua" w:hAnsi="Book Antiqua"/>
          <w:b/>
          <w:bCs/>
          <w:spacing w:val="45"/>
          <w:sz w:val="24"/>
          <w:szCs w:val="24"/>
        </w:rPr>
        <w:t xml:space="preserve"> </w:t>
      </w:r>
      <w:r w:rsidRPr="0089019E">
        <w:rPr>
          <w:rFonts w:ascii="Book Antiqua" w:hAnsi="Book Antiqua"/>
          <w:b/>
          <w:bCs/>
          <w:sz w:val="24"/>
          <w:szCs w:val="24"/>
        </w:rPr>
        <w:t>comments</w:t>
      </w:r>
      <w:r w:rsidRPr="0089019E">
        <w:rPr>
          <w:rFonts w:ascii="Book Antiqua" w:hAnsi="Book Antiqua"/>
          <w:b/>
          <w:bCs/>
          <w:spacing w:val="23"/>
          <w:sz w:val="24"/>
          <w:szCs w:val="24"/>
        </w:rPr>
        <w:t xml:space="preserve"> </w:t>
      </w:r>
      <w:r w:rsidRPr="0089019E">
        <w:rPr>
          <w:rFonts w:ascii="Book Antiqua" w:hAnsi="Book Antiqua"/>
          <w:b/>
          <w:bCs/>
          <w:sz w:val="24"/>
          <w:szCs w:val="24"/>
        </w:rPr>
        <w:t>on</w:t>
      </w:r>
      <w:r w:rsidRPr="0089019E">
        <w:rPr>
          <w:rFonts w:ascii="Book Antiqua" w:hAnsi="Book Antiqua"/>
          <w:b/>
          <w:bCs/>
          <w:spacing w:val="24"/>
          <w:sz w:val="24"/>
          <w:szCs w:val="24"/>
        </w:rPr>
        <w:t xml:space="preserve"> </w:t>
      </w:r>
      <w:r w:rsidRPr="0089019E">
        <w:rPr>
          <w:rFonts w:ascii="Book Antiqua" w:hAnsi="Book Antiqua"/>
          <w:b/>
          <w:bCs/>
          <w:sz w:val="24"/>
          <w:szCs w:val="24"/>
        </w:rPr>
        <w:t>the</w:t>
      </w:r>
      <w:r w:rsidRPr="0089019E">
        <w:rPr>
          <w:rFonts w:ascii="Book Antiqua" w:hAnsi="Book Antiqua"/>
          <w:b/>
          <w:bCs/>
          <w:spacing w:val="40"/>
          <w:sz w:val="24"/>
          <w:szCs w:val="24"/>
        </w:rPr>
        <w:t xml:space="preserve"> </w:t>
      </w:r>
      <w:r w:rsidRPr="0089019E">
        <w:rPr>
          <w:rFonts w:ascii="Book Antiqua" w:hAnsi="Book Antiqua"/>
          <w:b/>
          <w:bCs/>
          <w:sz w:val="24"/>
          <w:szCs w:val="24"/>
        </w:rPr>
        <w:t>different</w:t>
      </w:r>
      <w:r w:rsidRPr="0089019E">
        <w:rPr>
          <w:rFonts w:ascii="Book Antiqua" w:hAnsi="Book Antiqua"/>
          <w:b/>
          <w:bCs/>
          <w:spacing w:val="30"/>
          <w:sz w:val="24"/>
          <w:szCs w:val="24"/>
        </w:rPr>
        <w:t xml:space="preserve"> </w:t>
      </w:r>
      <w:r w:rsidRPr="0089019E">
        <w:rPr>
          <w:rFonts w:ascii="Book Antiqua" w:hAnsi="Book Antiqua"/>
          <w:b/>
          <w:bCs/>
          <w:sz w:val="24"/>
          <w:szCs w:val="24"/>
        </w:rPr>
        <w:t>product types</w:t>
      </w:r>
      <w:r w:rsidRPr="0089019E">
        <w:rPr>
          <w:rFonts w:ascii="Book Antiqua" w:hAnsi="Book Antiqua"/>
          <w:b/>
          <w:bCs/>
          <w:spacing w:val="41"/>
          <w:sz w:val="24"/>
          <w:szCs w:val="24"/>
        </w:rPr>
        <w:t xml:space="preserve"> </w:t>
      </w:r>
      <w:r w:rsidRPr="0089019E">
        <w:rPr>
          <w:rFonts w:ascii="Book Antiqua" w:hAnsi="Book Antiqua"/>
          <w:b/>
          <w:bCs/>
          <w:sz w:val="24"/>
          <w:szCs w:val="24"/>
        </w:rPr>
        <w:t xml:space="preserve">here.      </w:t>
      </w:r>
      <w:r w:rsidRPr="0089019E">
        <w:rPr>
          <w:rFonts w:ascii="Book Antiqua" w:hAnsi="Book Antiqua"/>
          <w:sz w:val="24"/>
          <w:szCs w:val="24"/>
        </w:rPr>
        <w:t xml:space="preserve">                    </w:t>
      </w:r>
    </w:p>
    <w:p w:rsidR="00367860" w:rsidRPr="004C0884" w:rsidRDefault="006800E4" w:rsidP="00367860">
      <w:pPr>
        <w:spacing w:after="240"/>
        <w:jc w:val="both"/>
        <w:rPr>
          <w:rFonts w:ascii="Book Antiqua" w:hAnsi="Book Antiqua"/>
          <w:b/>
          <w:bCs/>
          <w:color w:val="000000" w:themeColor="text1"/>
          <w:sz w:val="24"/>
          <w:szCs w:val="24"/>
        </w:rPr>
      </w:pP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t xml:space="preserve">       </w:t>
      </w:r>
      <w:r>
        <w:rPr>
          <w:rFonts w:ascii="Book Antiqua" w:hAnsi="Book Antiqua"/>
          <w:b/>
          <w:bCs/>
          <w:color w:val="000000" w:themeColor="text1"/>
          <w:sz w:val="24"/>
          <w:szCs w:val="24"/>
        </w:rPr>
        <w:tab/>
      </w:r>
      <w:r>
        <w:rPr>
          <w:rFonts w:ascii="Book Antiqua" w:hAnsi="Book Antiqua"/>
          <w:b/>
          <w:bCs/>
          <w:color w:val="000000" w:themeColor="text1"/>
          <w:sz w:val="24"/>
          <w:szCs w:val="24"/>
        </w:rPr>
        <w:tab/>
        <w:t xml:space="preserve"> (20 M</w:t>
      </w:r>
      <w:r w:rsidR="00367860" w:rsidRPr="004C0884">
        <w:rPr>
          <w:rFonts w:ascii="Book Antiqua" w:hAnsi="Book Antiqua"/>
          <w:b/>
          <w:bCs/>
          <w:color w:val="000000" w:themeColor="text1"/>
          <w:sz w:val="24"/>
          <w:szCs w:val="24"/>
        </w:rPr>
        <w:t>arks)</w:t>
      </w:r>
    </w:p>
    <w:p w:rsidR="00CD4CAE" w:rsidRDefault="00CD4CAE" w:rsidP="00367860">
      <w:pPr>
        <w:jc w:val="both"/>
        <w:rPr>
          <w:rFonts w:ascii="Book Antiqua" w:hAnsi="Book Antiqua"/>
          <w:b/>
          <w:color w:val="000000" w:themeColor="text1"/>
          <w:sz w:val="24"/>
          <w:szCs w:val="24"/>
        </w:rPr>
      </w:pPr>
      <w:r>
        <w:rPr>
          <w:rFonts w:ascii="Book Antiqua" w:hAnsi="Book Antiqua"/>
          <w:b/>
          <w:color w:val="000000" w:themeColor="text1"/>
          <w:sz w:val="24"/>
          <w:szCs w:val="24"/>
        </w:rPr>
        <w:t>Solution:</w:t>
      </w:r>
    </w:p>
    <w:p w:rsidR="00CD4CAE" w:rsidRDefault="00CD4CAE" w:rsidP="00CD4CAE">
      <w:pPr>
        <w:tabs>
          <w:tab w:val="left" w:pos="380"/>
          <w:tab w:val="left" w:pos="780"/>
        </w:tabs>
        <w:spacing w:line="0" w:lineRule="atLeast"/>
        <w:rPr>
          <w:rFonts w:ascii="Arial" w:eastAsia="Arial" w:hAnsi="Arial"/>
          <w:sz w:val="17"/>
        </w:rPr>
      </w:pPr>
      <w:r>
        <w:rPr>
          <w:rFonts w:ascii="Arial" w:eastAsia="Arial" w:hAnsi="Arial"/>
          <w:sz w:val="17"/>
        </w:rPr>
        <w:t>Current absorption costing</w:t>
      </w:r>
    </w:p>
    <w:p w:rsidR="00CD4CAE" w:rsidRDefault="00CD4CAE" w:rsidP="00CD4CAE">
      <w:pPr>
        <w:spacing w:line="14" w:lineRule="exact"/>
        <w:rPr>
          <w:rFonts w:ascii="Times New Roman" w:eastAsia="Times New Roman" w:hAnsi="Times New Roman"/>
        </w:rPr>
      </w:pPr>
    </w:p>
    <w:p w:rsidR="00CD4CAE" w:rsidRDefault="00CD4CAE" w:rsidP="00CD4CAE">
      <w:pPr>
        <w:spacing w:line="0" w:lineRule="atLeast"/>
        <w:ind w:left="800"/>
        <w:rPr>
          <w:rFonts w:ascii="Arial" w:eastAsia="Arial" w:hAnsi="Arial"/>
          <w:sz w:val="18"/>
        </w:rPr>
      </w:pPr>
      <w:r>
        <w:rPr>
          <w:rFonts w:ascii="Arial" w:eastAsia="Arial" w:hAnsi="Arial"/>
          <w:sz w:val="18"/>
        </w:rPr>
        <w:t>(Workings to support quantitative results are given below.)</w:t>
      </w:r>
    </w:p>
    <w:p w:rsidR="00CD4CAE" w:rsidRDefault="00CD4CAE" w:rsidP="00CD4CAE">
      <w:pPr>
        <w:spacing w:line="113" w:lineRule="exact"/>
        <w:rPr>
          <w:rFonts w:ascii="Times New Roman" w:eastAsia="Times New Roman" w:hAnsi="Times New Roman"/>
        </w:rPr>
      </w:pPr>
    </w:p>
    <w:p w:rsidR="00CD4CAE" w:rsidRDefault="00CD4CAE" w:rsidP="00CD4CAE">
      <w:pPr>
        <w:spacing w:line="277" w:lineRule="auto"/>
        <w:ind w:left="800"/>
        <w:jc w:val="both"/>
        <w:rPr>
          <w:rFonts w:ascii="Arial" w:eastAsia="Arial" w:hAnsi="Arial"/>
          <w:sz w:val="17"/>
        </w:rPr>
      </w:pPr>
      <w:r>
        <w:rPr>
          <w:rFonts w:ascii="Arial" w:eastAsia="Arial" w:hAnsi="Arial"/>
          <w:sz w:val="17"/>
        </w:rPr>
        <w:t xml:space="preserve">The CC department represents an overhead to the operations at </w:t>
      </w:r>
      <w:proofErr w:type="spellStart"/>
      <w:r>
        <w:rPr>
          <w:rFonts w:ascii="Arial" w:eastAsia="Arial" w:hAnsi="Arial"/>
          <w:sz w:val="17"/>
        </w:rPr>
        <w:t>Navier</w:t>
      </w:r>
      <w:proofErr w:type="spellEnd"/>
      <w:r>
        <w:rPr>
          <w:rFonts w:ascii="Arial" w:eastAsia="Arial" w:hAnsi="Arial"/>
          <w:sz w:val="17"/>
        </w:rPr>
        <w:t xml:space="preserve">. Its costs are currently allocated in a simple fashion by dividing the total departmental cost by the number of dishes to obtain a cost of customer care for each dish as $8·03. This cost will then be added to other costs (such as materials and </w:t>
      </w:r>
      <w:proofErr w:type="spellStart"/>
      <w:r>
        <w:rPr>
          <w:rFonts w:ascii="Arial" w:eastAsia="Arial" w:hAnsi="Arial"/>
          <w:sz w:val="17"/>
        </w:rPr>
        <w:t>labour</w:t>
      </w:r>
      <w:proofErr w:type="spellEnd"/>
      <w:r>
        <w:rPr>
          <w:rFonts w:ascii="Arial" w:eastAsia="Arial" w:hAnsi="Arial"/>
          <w:sz w:val="17"/>
        </w:rPr>
        <w:t xml:space="preserve"> used in production) to obtain a total cost per dish. This cost can then be compared to the selling price per dish in order to obtain a figure for the profit per dish.</w:t>
      </w:r>
    </w:p>
    <w:p w:rsidR="00CD4CAE" w:rsidRDefault="00CD4CAE" w:rsidP="00CD4CAE">
      <w:pPr>
        <w:spacing w:line="78" w:lineRule="exact"/>
        <w:rPr>
          <w:rFonts w:ascii="Times New Roman" w:eastAsia="Times New Roman" w:hAnsi="Times New Roman"/>
        </w:rPr>
      </w:pPr>
    </w:p>
    <w:p w:rsidR="00CD4CAE" w:rsidRDefault="00CD4CAE" w:rsidP="00CD4CAE">
      <w:pPr>
        <w:spacing w:line="259" w:lineRule="auto"/>
        <w:ind w:left="800"/>
        <w:jc w:val="both"/>
        <w:rPr>
          <w:rFonts w:ascii="Arial" w:eastAsia="Arial" w:hAnsi="Arial"/>
          <w:sz w:val="18"/>
        </w:rPr>
      </w:pPr>
      <w:r>
        <w:rPr>
          <w:rFonts w:ascii="Arial" w:eastAsia="Arial" w:hAnsi="Arial"/>
          <w:sz w:val="18"/>
        </w:rPr>
        <w:lastRenderedPageBreak/>
        <w:t xml:space="preserve">In addition, the FD adds a further $100 per </w:t>
      </w:r>
      <w:proofErr w:type="spellStart"/>
      <w:r>
        <w:rPr>
          <w:rFonts w:ascii="Arial" w:eastAsia="Arial" w:hAnsi="Arial"/>
          <w:sz w:val="18"/>
        </w:rPr>
        <w:t>specialised</w:t>
      </w:r>
      <w:proofErr w:type="spellEnd"/>
      <w:r>
        <w:rPr>
          <w:rFonts w:ascii="Arial" w:eastAsia="Arial" w:hAnsi="Arial"/>
          <w:sz w:val="18"/>
        </w:rPr>
        <w:t xml:space="preserve"> dish in order to compensate for the extra work involved. However, this leads to an over-absorption of total cost since the $8·03 will absorb fully the CC costs and an additional $160,000 (1,600 </w:t>
      </w:r>
      <w:proofErr w:type="spellStart"/>
      <w:r>
        <w:rPr>
          <w:rFonts w:ascii="Arial" w:eastAsia="Arial" w:hAnsi="Arial"/>
          <w:sz w:val="18"/>
        </w:rPr>
        <w:t>specialised</w:t>
      </w:r>
      <w:proofErr w:type="spellEnd"/>
      <w:r>
        <w:rPr>
          <w:rFonts w:ascii="Arial" w:eastAsia="Arial" w:hAnsi="Arial"/>
          <w:sz w:val="18"/>
        </w:rPr>
        <w:t xml:space="preserve"> dishes at $100) of costs may be incorrectly absorbed.</w:t>
      </w:r>
    </w:p>
    <w:p w:rsidR="00CD4CAE" w:rsidRDefault="00CD4CAE" w:rsidP="00CD4CAE">
      <w:pPr>
        <w:spacing w:line="89" w:lineRule="exact"/>
        <w:rPr>
          <w:rFonts w:ascii="Times New Roman" w:eastAsia="Times New Roman" w:hAnsi="Times New Roman"/>
        </w:rPr>
      </w:pPr>
    </w:p>
    <w:p w:rsidR="00CD4CAE" w:rsidRDefault="00CD4CAE" w:rsidP="00CD4CAE">
      <w:pPr>
        <w:spacing w:line="0" w:lineRule="atLeast"/>
        <w:ind w:left="800"/>
        <w:rPr>
          <w:rFonts w:ascii="Arial" w:eastAsia="Arial" w:hAnsi="Arial"/>
          <w:sz w:val="18"/>
        </w:rPr>
      </w:pPr>
      <w:r>
        <w:rPr>
          <w:rFonts w:ascii="Arial" w:eastAsia="Arial" w:hAnsi="Arial"/>
          <w:sz w:val="18"/>
        </w:rPr>
        <w:t>ABC costing</w:t>
      </w:r>
    </w:p>
    <w:p w:rsidR="00CD4CAE" w:rsidRDefault="00CD4CAE" w:rsidP="00CD4CAE">
      <w:pPr>
        <w:spacing w:line="14" w:lineRule="exact"/>
        <w:rPr>
          <w:rFonts w:ascii="Times New Roman" w:eastAsia="Times New Roman" w:hAnsi="Times New Roman"/>
        </w:rPr>
      </w:pPr>
    </w:p>
    <w:p w:rsidR="00CD4CAE" w:rsidRDefault="00CD4CAE" w:rsidP="00CD4CAE">
      <w:pPr>
        <w:spacing w:line="256" w:lineRule="auto"/>
        <w:ind w:left="800"/>
        <w:jc w:val="both"/>
        <w:rPr>
          <w:rFonts w:ascii="Arial" w:eastAsia="Arial" w:hAnsi="Arial"/>
          <w:sz w:val="18"/>
        </w:rPr>
      </w:pPr>
      <w:r>
        <w:rPr>
          <w:rFonts w:ascii="Arial" w:eastAsia="Arial" w:hAnsi="Arial"/>
          <w:sz w:val="18"/>
        </w:rPr>
        <w:t xml:space="preserve">The problem at </w:t>
      </w:r>
      <w:proofErr w:type="spellStart"/>
      <w:r>
        <w:rPr>
          <w:rFonts w:ascii="Arial" w:eastAsia="Arial" w:hAnsi="Arial"/>
          <w:sz w:val="18"/>
        </w:rPr>
        <w:t>Navier</w:t>
      </w:r>
      <w:proofErr w:type="spellEnd"/>
      <w:r>
        <w:rPr>
          <w:rFonts w:ascii="Arial" w:eastAsia="Arial" w:hAnsi="Arial"/>
          <w:sz w:val="18"/>
        </w:rPr>
        <w:t xml:space="preserve"> is that it sells two different types of dish and these products use different amounts of the company’s resources. The activity-based analysis shows that the cost of customer care per standard dish is in fact lower than the current cost allocated at $6·22 per dish. This means that these dishes are making a higher profit per unit than would be given using the existing costing system. The </w:t>
      </w:r>
      <w:proofErr w:type="spellStart"/>
      <w:r>
        <w:rPr>
          <w:rFonts w:ascii="Arial" w:eastAsia="Arial" w:hAnsi="Arial"/>
          <w:sz w:val="18"/>
        </w:rPr>
        <w:t>specialised</w:t>
      </w:r>
      <w:proofErr w:type="spellEnd"/>
      <w:r>
        <w:rPr>
          <w:rFonts w:ascii="Arial" w:eastAsia="Arial" w:hAnsi="Arial"/>
          <w:sz w:val="18"/>
        </w:rPr>
        <w:t xml:space="preserve"> dishes are costing $106·05 each in customer care and it is vital that their price reflects this much higher cost base. The major activities that contribute to this higher cost are dealing with initial sales enquiries and handling complaints. This is not surprising, as the </w:t>
      </w:r>
      <w:proofErr w:type="spellStart"/>
      <w:r>
        <w:rPr>
          <w:rFonts w:ascii="Arial" w:eastAsia="Arial" w:hAnsi="Arial"/>
          <w:sz w:val="18"/>
        </w:rPr>
        <w:t>specialised</w:t>
      </w:r>
      <w:proofErr w:type="spellEnd"/>
      <w:r>
        <w:rPr>
          <w:rFonts w:ascii="Arial" w:eastAsia="Arial" w:hAnsi="Arial"/>
          <w:sz w:val="18"/>
        </w:rPr>
        <w:t xml:space="preserve"> dishes represent a bespoke service which will not be easily reduced to a standard set of steps.</w:t>
      </w:r>
    </w:p>
    <w:p w:rsidR="00CD4CAE" w:rsidRDefault="00CD4CAE" w:rsidP="00CD4CAE">
      <w:pPr>
        <w:spacing w:line="94" w:lineRule="exact"/>
        <w:rPr>
          <w:rFonts w:ascii="Times New Roman" w:eastAsia="Times New Roman" w:hAnsi="Times New Roman"/>
        </w:rPr>
      </w:pPr>
    </w:p>
    <w:p w:rsidR="00CD4CAE" w:rsidRDefault="00CD4CAE" w:rsidP="00CD4CAE">
      <w:pPr>
        <w:spacing w:line="257" w:lineRule="auto"/>
        <w:ind w:left="800"/>
        <w:jc w:val="both"/>
        <w:rPr>
          <w:rFonts w:ascii="Arial" w:eastAsia="Arial" w:hAnsi="Arial"/>
          <w:sz w:val="18"/>
        </w:rPr>
      </w:pPr>
      <w:r>
        <w:rPr>
          <w:rFonts w:ascii="Arial" w:eastAsia="Arial" w:hAnsi="Arial"/>
          <w:sz w:val="18"/>
        </w:rPr>
        <w:t xml:space="preserve">Given the size of the difference between the ABC cost ($106·05) and the current initial estimate of absorbed cost ($8·03), it is not surprising that there have been efforts to correct for this difference. The finance director’s estimate of $108·03 to cover the costs of customer care for the </w:t>
      </w:r>
      <w:proofErr w:type="spellStart"/>
      <w:r>
        <w:rPr>
          <w:rFonts w:ascii="Arial" w:eastAsia="Arial" w:hAnsi="Arial"/>
          <w:sz w:val="18"/>
        </w:rPr>
        <w:t>specialised</w:t>
      </w:r>
      <w:proofErr w:type="spellEnd"/>
      <w:r>
        <w:rPr>
          <w:rFonts w:ascii="Arial" w:eastAsia="Arial" w:hAnsi="Arial"/>
          <w:sz w:val="18"/>
        </w:rPr>
        <w:t xml:space="preserve"> dishes is fairly accurate but, of course, the addition of this extra amount should have required the cost for the standard dishes to be reduced from $8·03 in order to compensate for the allocation of more cost to the </w:t>
      </w:r>
      <w:proofErr w:type="spellStart"/>
      <w:r>
        <w:rPr>
          <w:rFonts w:ascii="Arial" w:eastAsia="Arial" w:hAnsi="Arial"/>
          <w:sz w:val="18"/>
        </w:rPr>
        <w:t>specialised</w:t>
      </w:r>
      <w:proofErr w:type="spellEnd"/>
      <w:r>
        <w:rPr>
          <w:rFonts w:ascii="Arial" w:eastAsia="Arial" w:hAnsi="Arial"/>
          <w:sz w:val="18"/>
        </w:rPr>
        <w:t xml:space="preserve"> dishes. It is not clear if this is being done.</w:t>
      </w:r>
    </w:p>
    <w:p w:rsidR="00CD4CAE" w:rsidRDefault="00CD4CAE" w:rsidP="00CD4CAE">
      <w:pPr>
        <w:spacing w:line="92" w:lineRule="exact"/>
        <w:rPr>
          <w:rFonts w:ascii="Times New Roman" w:eastAsia="Times New Roman" w:hAnsi="Times New Roman"/>
        </w:rPr>
      </w:pPr>
    </w:p>
    <w:p w:rsidR="00CD4CAE" w:rsidRDefault="00CD4CAE" w:rsidP="00CD4CAE">
      <w:pPr>
        <w:spacing w:line="257" w:lineRule="auto"/>
        <w:ind w:left="800"/>
        <w:jc w:val="both"/>
        <w:rPr>
          <w:rFonts w:ascii="Arial" w:eastAsia="Arial" w:hAnsi="Arial"/>
          <w:sz w:val="18"/>
        </w:rPr>
      </w:pPr>
      <w:r>
        <w:rPr>
          <w:rFonts w:ascii="Arial" w:eastAsia="Arial" w:hAnsi="Arial"/>
          <w:sz w:val="18"/>
        </w:rPr>
        <w:t xml:space="preserve">The advantage of the ABC analysis is that it shows the activities that are driving the higher costs and, therefore, this analysis opens the opportunity to consider if the customers of the </w:t>
      </w:r>
      <w:proofErr w:type="spellStart"/>
      <w:r>
        <w:rPr>
          <w:rFonts w:ascii="Arial" w:eastAsia="Arial" w:hAnsi="Arial"/>
          <w:sz w:val="18"/>
        </w:rPr>
        <w:t>specialised</w:t>
      </w:r>
      <w:proofErr w:type="spellEnd"/>
      <w:r>
        <w:rPr>
          <w:rFonts w:ascii="Arial" w:eastAsia="Arial" w:hAnsi="Arial"/>
          <w:sz w:val="18"/>
        </w:rPr>
        <w:t xml:space="preserve"> dishes value the additional work. If not, then ABM would require the non-value adding processes be removed/reduced. A survey of customer attitudes and a comparison with competitors’ service standards would shed light on the perceived value of these activities.</w:t>
      </w:r>
    </w:p>
    <w:p w:rsidR="00CD4CAE" w:rsidRDefault="00CD4CAE" w:rsidP="00CD4CAE">
      <w:pPr>
        <w:spacing w:line="93" w:lineRule="exact"/>
        <w:rPr>
          <w:rFonts w:ascii="Times New Roman" w:eastAsia="Times New Roman" w:hAnsi="Times New Roman"/>
        </w:rPr>
      </w:pPr>
    </w:p>
    <w:p w:rsidR="00CD4CAE" w:rsidRDefault="00CD4CAE" w:rsidP="00CD4CAE">
      <w:pPr>
        <w:spacing w:line="281" w:lineRule="auto"/>
        <w:ind w:left="800"/>
        <w:jc w:val="both"/>
        <w:rPr>
          <w:rFonts w:ascii="Arial" w:eastAsia="Arial" w:hAnsi="Arial"/>
          <w:sz w:val="17"/>
        </w:rPr>
      </w:pPr>
      <w:r>
        <w:rPr>
          <w:rFonts w:ascii="Arial" w:eastAsia="Arial" w:hAnsi="Arial"/>
          <w:sz w:val="17"/>
        </w:rPr>
        <w:t>A question that should arise in relation to the ABC exercise undertaken here is whether it has been worth the effort, given that the finance director does appear capable of reasonably accurately estimating the costs without undertaking the time-consuming ABC analysis. Of course, the problem of over-allocation of total costs would have to be corrected in any case.</w:t>
      </w:r>
    </w:p>
    <w:p w:rsidR="00CD4CAE" w:rsidRDefault="00CD4CAE" w:rsidP="00CD4CAE">
      <w:pPr>
        <w:numPr>
          <w:ilvl w:val="0"/>
          <w:numId w:val="42"/>
        </w:numPr>
        <w:tabs>
          <w:tab w:val="left" w:pos="800"/>
        </w:tabs>
        <w:spacing w:after="0" w:line="259" w:lineRule="auto"/>
        <w:ind w:left="800" w:hanging="396"/>
        <w:jc w:val="both"/>
        <w:rPr>
          <w:rFonts w:ascii="Arial" w:eastAsia="Arial" w:hAnsi="Arial"/>
          <w:b/>
          <w:sz w:val="18"/>
        </w:rPr>
      </w:pPr>
      <w:r>
        <w:rPr>
          <w:rFonts w:ascii="Arial" w:eastAsia="Arial" w:hAnsi="Arial"/>
          <w:sz w:val="18"/>
        </w:rPr>
        <w:t>The information in the workings below shows that the main cost activities of the CC department are pre-sale preparation (handling enquiries and quotes) and post-sale complaints handling. Together, these activities consume 65% of the resources of the customer care department.</w:t>
      </w:r>
    </w:p>
    <w:p w:rsidR="00CD4CAE" w:rsidRDefault="00CD4CAE" w:rsidP="00CD4CAE">
      <w:pPr>
        <w:spacing w:line="89" w:lineRule="exact"/>
        <w:rPr>
          <w:rFonts w:ascii="Arial" w:eastAsia="Arial" w:hAnsi="Arial"/>
          <w:b/>
          <w:sz w:val="18"/>
        </w:rPr>
      </w:pPr>
    </w:p>
    <w:p w:rsidR="00CD4CAE" w:rsidRDefault="00CD4CAE" w:rsidP="00CD4CAE">
      <w:pPr>
        <w:spacing w:line="259" w:lineRule="auto"/>
        <w:ind w:left="800"/>
        <w:jc w:val="both"/>
        <w:rPr>
          <w:rFonts w:ascii="Arial" w:eastAsia="Arial" w:hAnsi="Arial"/>
          <w:sz w:val="18"/>
        </w:rPr>
      </w:pPr>
      <w:r>
        <w:rPr>
          <w:rFonts w:ascii="Arial" w:eastAsia="Arial" w:hAnsi="Arial"/>
          <w:sz w:val="18"/>
        </w:rPr>
        <w:t xml:space="preserve">The pre-sale work is essential for the </w:t>
      </w:r>
      <w:proofErr w:type="spellStart"/>
      <w:r>
        <w:rPr>
          <w:rFonts w:ascii="Arial" w:eastAsia="Arial" w:hAnsi="Arial"/>
          <w:sz w:val="18"/>
        </w:rPr>
        <w:t>organisation</w:t>
      </w:r>
      <w:proofErr w:type="spellEnd"/>
      <w:r>
        <w:rPr>
          <w:rFonts w:ascii="Arial" w:eastAsia="Arial" w:hAnsi="Arial"/>
          <w:sz w:val="18"/>
        </w:rPr>
        <w:t xml:space="preserve"> and the department converts 46% (16,000/35,000) of enquiries to orders. It would be beneficial to try to benchmark this ratio to competitor performance although obtaining comparable data will be difficult, due to its commercially sensitive nature.</w:t>
      </w:r>
    </w:p>
    <w:p w:rsidR="00CD4CAE" w:rsidRDefault="00CD4CAE" w:rsidP="00CD4CAE">
      <w:pPr>
        <w:spacing w:line="89" w:lineRule="exact"/>
        <w:rPr>
          <w:rFonts w:ascii="Arial" w:eastAsia="Arial" w:hAnsi="Arial"/>
          <w:b/>
          <w:sz w:val="18"/>
        </w:rPr>
      </w:pPr>
    </w:p>
    <w:p w:rsidR="00CD4CAE" w:rsidRDefault="00CD4CAE" w:rsidP="00CD4CAE">
      <w:pPr>
        <w:spacing w:line="257" w:lineRule="auto"/>
        <w:ind w:left="800"/>
        <w:jc w:val="both"/>
        <w:rPr>
          <w:rFonts w:ascii="Arial" w:eastAsia="Arial" w:hAnsi="Arial"/>
          <w:sz w:val="18"/>
        </w:rPr>
      </w:pPr>
      <w:r>
        <w:rPr>
          <w:rFonts w:ascii="Arial" w:eastAsia="Arial" w:hAnsi="Arial"/>
          <w:sz w:val="18"/>
        </w:rPr>
        <w:t xml:space="preserve">However, the complaints handling aspect is one which would be identified as non-value adding in an activity-based management analysis. Non-value adding activities are those that do not increase the worth of the product to the customer, common examples are inspection time and idle time in manufacturing. It is usually not possible to eliminate these activities but it is often possible to </w:t>
      </w:r>
      <w:proofErr w:type="spellStart"/>
      <w:r>
        <w:rPr>
          <w:rFonts w:ascii="Arial" w:eastAsia="Arial" w:hAnsi="Arial"/>
          <w:sz w:val="18"/>
        </w:rPr>
        <w:t>minimise</w:t>
      </w:r>
      <w:proofErr w:type="spellEnd"/>
      <w:r>
        <w:rPr>
          <w:rFonts w:ascii="Arial" w:eastAsia="Arial" w:hAnsi="Arial"/>
          <w:sz w:val="18"/>
        </w:rPr>
        <w:t xml:space="preserve"> them. Complaints handling is not value adding as it results from failure to meet the service standards expected (and so is already included in the price paid).</w:t>
      </w:r>
    </w:p>
    <w:p w:rsidR="00CD4CAE" w:rsidRDefault="00CD4CAE" w:rsidP="00CD4CAE">
      <w:pPr>
        <w:spacing w:line="91" w:lineRule="exact"/>
        <w:rPr>
          <w:rFonts w:ascii="Arial" w:eastAsia="Arial" w:hAnsi="Arial"/>
          <w:b/>
          <w:sz w:val="18"/>
        </w:rPr>
      </w:pPr>
    </w:p>
    <w:p w:rsidR="00CD4CAE" w:rsidRDefault="00CD4CAE" w:rsidP="00CD4CAE">
      <w:pPr>
        <w:spacing w:line="274" w:lineRule="auto"/>
        <w:ind w:left="800"/>
        <w:jc w:val="both"/>
        <w:rPr>
          <w:rFonts w:ascii="Arial" w:eastAsia="Arial" w:hAnsi="Arial"/>
          <w:sz w:val="17"/>
        </w:rPr>
      </w:pPr>
      <w:r>
        <w:rPr>
          <w:rFonts w:ascii="Arial" w:eastAsia="Arial" w:hAnsi="Arial"/>
          <w:sz w:val="17"/>
        </w:rPr>
        <w:t xml:space="preserve">Complaints handling links directly to issues of quality management at </w:t>
      </w:r>
      <w:proofErr w:type="spellStart"/>
      <w:r>
        <w:rPr>
          <w:rFonts w:ascii="Arial" w:eastAsia="Arial" w:hAnsi="Arial"/>
          <w:sz w:val="17"/>
        </w:rPr>
        <w:t>Navier</w:t>
      </w:r>
      <w:proofErr w:type="spellEnd"/>
      <w:r>
        <w:rPr>
          <w:rFonts w:ascii="Arial" w:eastAsia="Arial" w:hAnsi="Arial"/>
          <w:sz w:val="17"/>
        </w:rPr>
        <w:t xml:space="preserve"> as improved quality of products should reduce these costs. These costs are significant at </w:t>
      </w:r>
      <w:proofErr w:type="spellStart"/>
      <w:r>
        <w:rPr>
          <w:rFonts w:ascii="Arial" w:eastAsia="Arial" w:hAnsi="Arial"/>
          <w:sz w:val="17"/>
        </w:rPr>
        <w:t>Navier</w:t>
      </w:r>
      <w:proofErr w:type="spellEnd"/>
      <w:r>
        <w:rPr>
          <w:rFonts w:ascii="Arial" w:eastAsia="Arial" w:hAnsi="Arial"/>
          <w:sz w:val="17"/>
        </w:rPr>
        <w:t xml:space="preserve"> as complaint numbers are 20% (3,200/16,000) of orders. Complaints may arise in many ways and these causes need to be identified. As far as the operation of the CC department is concerned, it may cause complaints through poor work at the quotation stage where the job is improperly understood or incorrectly specified to the manufacturing or installation teams. This leads to non-conformance costs as products do not meet expected standards and, in this case, complaints imply that these are external failure costs as they have been identified by customers.</w:t>
      </w:r>
    </w:p>
    <w:p w:rsidR="00CD4CAE" w:rsidRDefault="00CD4CAE" w:rsidP="00CD4CAE">
      <w:pPr>
        <w:spacing w:line="257" w:lineRule="auto"/>
        <w:ind w:left="800"/>
        <w:jc w:val="both"/>
        <w:rPr>
          <w:rFonts w:ascii="Arial" w:eastAsia="Arial" w:hAnsi="Arial"/>
          <w:sz w:val="18"/>
        </w:rPr>
      </w:pPr>
      <w:r>
        <w:rPr>
          <w:rFonts w:ascii="Arial" w:eastAsia="Arial" w:hAnsi="Arial"/>
          <w:sz w:val="18"/>
        </w:rPr>
        <w:t>Quality of the end product could also be affected by the supervision activity and in order to ensure that this is functioning well, the CC department will need to have the authority to intervene with the work of other departments in order to correct errors – this could be a key area for prevention of faults and so might become a core quality activity (an inspection and prevention cost).</w:t>
      </w:r>
    </w:p>
    <w:p w:rsidR="00CD4CAE" w:rsidRDefault="00CD4CAE" w:rsidP="00CD4CAE">
      <w:pPr>
        <w:spacing w:line="93" w:lineRule="exact"/>
        <w:rPr>
          <w:rFonts w:ascii="Times New Roman" w:eastAsia="Times New Roman" w:hAnsi="Times New Roman"/>
        </w:rPr>
      </w:pPr>
    </w:p>
    <w:p w:rsidR="00CD4CAE" w:rsidRDefault="00CD4CAE" w:rsidP="00CD4CAE">
      <w:pPr>
        <w:spacing w:line="259" w:lineRule="auto"/>
        <w:ind w:left="800"/>
        <w:jc w:val="both"/>
        <w:rPr>
          <w:rFonts w:ascii="Arial" w:eastAsia="Arial" w:hAnsi="Arial"/>
          <w:sz w:val="18"/>
        </w:rPr>
      </w:pPr>
      <w:r>
        <w:rPr>
          <w:rFonts w:ascii="Arial" w:eastAsia="Arial" w:hAnsi="Arial"/>
          <w:sz w:val="18"/>
        </w:rPr>
        <w:t>The other activities in the department are administrative and the measures of their quality will be in the financial information systems. Order processing quality would be checked by invoice disputes and credit note issuance. Credit check effectiveness would be measured by bad debt levels.</w:t>
      </w:r>
    </w:p>
    <w:p w:rsidR="00CD4CAE" w:rsidRDefault="00CD4CAE" w:rsidP="00CD4CAE">
      <w:pPr>
        <w:spacing w:line="89" w:lineRule="exact"/>
        <w:rPr>
          <w:rFonts w:ascii="Times New Roman" w:eastAsia="Times New Roman" w:hAnsi="Times New Roman"/>
        </w:rPr>
      </w:pPr>
    </w:p>
    <w:tbl>
      <w:tblPr>
        <w:tblW w:w="0" w:type="auto"/>
        <w:tblInd w:w="800" w:type="dxa"/>
        <w:tblLayout w:type="fixed"/>
        <w:tblCellMar>
          <w:left w:w="0" w:type="dxa"/>
          <w:right w:w="0" w:type="dxa"/>
        </w:tblCellMar>
        <w:tblLook w:val="0000" w:firstRow="0" w:lastRow="0" w:firstColumn="0" w:lastColumn="0" w:noHBand="0" w:noVBand="0"/>
      </w:tblPr>
      <w:tblGrid>
        <w:gridCol w:w="4040"/>
        <w:gridCol w:w="1360"/>
        <w:gridCol w:w="1640"/>
        <w:gridCol w:w="1340"/>
      </w:tblGrid>
      <w:tr w:rsidR="00CD4CAE" w:rsidTr="006B7A6A">
        <w:trPr>
          <w:trHeight w:val="214"/>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Workings:</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18"/>
              </w:rPr>
            </w:pP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8"/>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8"/>
              </w:rPr>
            </w:pPr>
          </w:p>
        </w:tc>
      </w:tr>
      <w:tr w:rsidR="00CD4CAE" w:rsidTr="006B7A6A">
        <w:trPr>
          <w:trHeight w:val="3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Customer care (CC) department</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3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Standard absorption cost per dish</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320"/>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6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$’000</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Salaries</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400</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9"/>
              </w:rPr>
            </w:pP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Computer time</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165</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9"/>
              </w:rPr>
            </w:pP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Telephone</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79</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9"/>
              </w:rPr>
            </w:pP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Stationery and sundries</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27</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9"/>
              </w:rPr>
            </w:pPr>
          </w:p>
        </w:tc>
      </w:tr>
      <w:tr w:rsidR="00CD4CAE" w:rsidTr="006B7A6A">
        <w:trPr>
          <w:trHeight w:val="178"/>
        </w:trPr>
        <w:tc>
          <w:tcPr>
            <w:tcW w:w="4040" w:type="dxa"/>
            <w:shd w:val="clear" w:color="auto" w:fill="auto"/>
            <w:vAlign w:val="bottom"/>
          </w:tcPr>
          <w:p w:rsidR="00CD4CAE" w:rsidRDefault="00CD4CAE" w:rsidP="006B7A6A">
            <w:pPr>
              <w:spacing w:line="178" w:lineRule="exact"/>
              <w:rPr>
                <w:rFonts w:ascii="Arial" w:eastAsia="Arial" w:hAnsi="Arial"/>
                <w:sz w:val="18"/>
              </w:rPr>
            </w:pPr>
            <w:r>
              <w:rPr>
                <w:rFonts w:ascii="Arial" w:eastAsia="Arial" w:hAnsi="Arial"/>
                <w:sz w:val="18"/>
              </w:rPr>
              <w:t>Depreciation of equipment</w:t>
            </w:r>
          </w:p>
        </w:tc>
        <w:tc>
          <w:tcPr>
            <w:tcW w:w="1360" w:type="dxa"/>
            <w:shd w:val="clear" w:color="auto" w:fill="auto"/>
            <w:vAlign w:val="bottom"/>
          </w:tcPr>
          <w:p w:rsidR="00CD4CAE" w:rsidRDefault="00CD4CAE" w:rsidP="006B7A6A">
            <w:pPr>
              <w:spacing w:line="178" w:lineRule="exact"/>
              <w:ind w:right="430"/>
              <w:jc w:val="right"/>
              <w:rPr>
                <w:rFonts w:ascii="Arial" w:eastAsia="Arial" w:hAnsi="Arial"/>
                <w:sz w:val="18"/>
              </w:rPr>
            </w:pPr>
            <w:r>
              <w:rPr>
                <w:rFonts w:ascii="Arial" w:eastAsia="Arial" w:hAnsi="Arial"/>
                <w:sz w:val="18"/>
              </w:rPr>
              <w:t>36</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5"/>
              </w:rPr>
            </w:pPr>
          </w:p>
        </w:tc>
      </w:tr>
      <w:tr w:rsidR="00CD4CAE" w:rsidTr="006B7A6A">
        <w:trPr>
          <w:trHeight w:val="148"/>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12"/>
              </w:rPr>
            </w:pPr>
          </w:p>
        </w:tc>
        <w:tc>
          <w:tcPr>
            <w:tcW w:w="1360" w:type="dxa"/>
            <w:shd w:val="clear" w:color="auto" w:fill="auto"/>
            <w:vAlign w:val="bottom"/>
          </w:tcPr>
          <w:p w:rsidR="00CD4CAE" w:rsidRDefault="00CD4CAE" w:rsidP="006B7A6A">
            <w:pPr>
              <w:spacing w:line="147" w:lineRule="exact"/>
              <w:ind w:right="430"/>
              <w:jc w:val="right"/>
              <w:rPr>
                <w:rFonts w:ascii="Arial" w:eastAsia="Arial" w:hAnsi="Arial"/>
                <w:sz w:val="17"/>
              </w:rPr>
            </w:pPr>
            <w:r>
              <w:rPr>
                <w:rFonts w:ascii="Arial" w:eastAsia="Arial" w:hAnsi="Arial"/>
                <w:sz w:val="17"/>
              </w:rPr>
              <w:t>––––</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2"/>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2"/>
              </w:rPr>
            </w:pPr>
          </w:p>
        </w:tc>
      </w:tr>
      <w:tr w:rsidR="00CD4CAE" w:rsidTr="006B7A6A">
        <w:trPr>
          <w:trHeight w:val="172"/>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14"/>
              </w:rPr>
            </w:pPr>
          </w:p>
        </w:tc>
        <w:tc>
          <w:tcPr>
            <w:tcW w:w="1360" w:type="dxa"/>
            <w:shd w:val="clear" w:color="auto" w:fill="auto"/>
            <w:vAlign w:val="bottom"/>
          </w:tcPr>
          <w:p w:rsidR="00CD4CAE" w:rsidRDefault="00CD4CAE" w:rsidP="006B7A6A">
            <w:pPr>
              <w:spacing w:line="172" w:lineRule="exact"/>
              <w:ind w:right="430"/>
              <w:jc w:val="right"/>
              <w:rPr>
                <w:rFonts w:ascii="Arial" w:eastAsia="Arial" w:hAnsi="Arial"/>
                <w:sz w:val="18"/>
              </w:rPr>
            </w:pPr>
            <w:r>
              <w:rPr>
                <w:rFonts w:ascii="Arial" w:eastAsia="Arial" w:hAnsi="Arial"/>
                <w:sz w:val="18"/>
              </w:rPr>
              <w:t>707</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4"/>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4"/>
              </w:rPr>
            </w:pPr>
          </w:p>
        </w:tc>
      </w:tr>
      <w:tr w:rsidR="00CD4CAE" w:rsidTr="006B7A6A">
        <w:trPr>
          <w:trHeight w:val="214"/>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18"/>
              </w:rPr>
            </w:pP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8"/>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8"/>
              </w:rPr>
            </w:pPr>
          </w:p>
        </w:tc>
      </w:tr>
      <w:tr w:rsidR="00CD4CAE" w:rsidTr="006B7A6A">
        <w:trPr>
          <w:trHeight w:val="248"/>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Total CC cost</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$707,000</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Number of dishes (5·5 x 16,000)</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88,000</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9"/>
              </w:rPr>
            </w:pPr>
          </w:p>
        </w:tc>
      </w:tr>
      <w:tr w:rsidR="00CD4CAE" w:rsidTr="006B7A6A">
        <w:trPr>
          <w:trHeight w:val="3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Standard absorption cost per dish</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$8·03</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w w:val="96"/>
                <w:sz w:val="18"/>
              </w:rPr>
            </w:pPr>
            <w:r>
              <w:rPr>
                <w:rFonts w:ascii="Arial" w:eastAsia="Arial" w:hAnsi="Arial"/>
                <w:w w:val="96"/>
                <w:sz w:val="18"/>
              </w:rPr>
              <w:t xml:space="preserve">Finance director’s adjusted cost per </w:t>
            </w:r>
            <w:proofErr w:type="spellStart"/>
            <w:r>
              <w:rPr>
                <w:rFonts w:ascii="Arial" w:eastAsia="Arial" w:hAnsi="Arial"/>
                <w:w w:val="96"/>
                <w:sz w:val="18"/>
              </w:rPr>
              <w:t>specialised</w:t>
            </w:r>
            <w:proofErr w:type="spellEnd"/>
            <w:r>
              <w:rPr>
                <w:rFonts w:ascii="Arial" w:eastAsia="Arial" w:hAnsi="Arial"/>
                <w:w w:val="96"/>
                <w:sz w:val="18"/>
              </w:rPr>
              <w:t xml:space="preserve"> dish</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$108·03</w:t>
            </w: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19"/>
              </w:rPr>
            </w:pPr>
          </w:p>
        </w:tc>
      </w:tr>
      <w:tr w:rsidR="00CD4CAE" w:rsidTr="006B7A6A">
        <w:trPr>
          <w:trHeight w:val="3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Activity-based costs</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4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320"/>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360" w:type="dxa"/>
            <w:shd w:val="clear" w:color="auto" w:fill="auto"/>
            <w:vAlign w:val="bottom"/>
          </w:tcPr>
          <w:p w:rsidR="00CD4CAE" w:rsidRDefault="00CD4CAE" w:rsidP="006B7A6A">
            <w:pPr>
              <w:spacing w:line="0" w:lineRule="atLeast"/>
              <w:ind w:right="590"/>
              <w:jc w:val="right"/>
              <w:rPr>
                <w:rFonts w:ascii="Arial" w:eastAsia="Arial" w:hAnsi="Arial"/>
                <w:sz w:val="18"/>
              </w:rPr>
            </w:pPr>
            <w:r>
              <w:rPr>
                <w:rFonts w:ascii="Arial" w:eastAsia="Arial" w:hAnsi="Arial"/>
                <w:sz w:val="18"/>
              </w:rPr>
              <w:t>Total</w:t>
            </w: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Standard</w:t>
            </w:r>
          </w:p>
        </w:tc>
        <w:tc>
          <w:tcPr>
            <w:tcW w:w="1340" w:type="dxa"/>
            <w:shd w:val="clear" w:color="auto" w:fill="auto"/>
            <w:vAlign w:val="bottom"/>
          </w:tcPr>
          <w:p w:rsidR="00CD4CAE" w:rsidRDefault="00CD4CAE" w:rsidP="006B7A6A">
            <w:pPr>
              <w:spacing w:line="0" w:lineRule="atLeast"/>
              <w:jc w:val="right"/>
              <w:rPr>
                <w:rFonts w:ascii="Arial" w:eastAsia="Arial" w:hAnsi="Arial"/>
                <w:sz w:val="18"/>
              </w:rPr>
            </w:pPr>
            <w:proofErr w:type="spellStart"/>
            <w:r>
              <w:rPr>
                <w:rFonts w:ascii="Arial" w:eastAsia="Arial" w:hAnsi="Arial"/>
                <w:sz w:val="18"/>
              </w:rPr>
              <w:t>Specialised</w:t>
            </w:r>
            <w:proofErr w:type="spellEnd"/>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360" w:type="dxa"/>
            <w:shd w:val="clear" w:color="auto" w:fill="auto"/>
            <w:vAlign w:val="bottom"/>
          </w:tcPr>
          <w:p w:rsidR="00CD4CAE" w:rsidRDefault="00CD4CAE" w:rsidP="006B7A6A">
            <w:pPr>
              <w:spacing w:line="0" w:lineRule="atLeast"/>
              <w:ind w:right="710"/>
              <w:jc w:val="right"/>
              <w:rPr>
                <w:rFonts w:ascii="Arial" w:eastAsia="Arial" w:hAnsi="Arial"/>
                <w:sz w:val="18"/>
              </w:rPr>
            </w:pPr>
            <w:r>
              <w:rPr>
                <w:rFonts w:ascii="Arial" w:eastAsia="Arial" w:hAnsi="Arial"/>
                <w:sz w:val="18"/>
              </w:rPr>
              <w:t>$</w:t>
            </w:r>
          </w:p>
        </w:tc>
        <w:tc>
          <w:tcPr>
            <w:tcW w:w="1640" w:type="dxa"/>
            <w:shd w:val="clear" w:color="auto" w:fill="auto"/>
            <w:vAlign w:val="bottom"/>
          </w:tcPr>
          <w:p w:rsidR="00CD4CAE" w:rsidRDefault="00CD4CAE" w:rsidP="006B7A6A">
            <w:pPr>
              <w:spacing w:line="0" w:lineRule="atLeast"/>
              <w:ind w:right="650"/>
              <w:jc w:val="right"/>
              <w:rPr>
                <w:rFonts w:ascii="Arial" w:eastAsia="Arial" w:hAnsi="Arial"/>
                <w:sz w:val="18"/>
              </w:rPr>
            </w:pPr>
            <w:r>
              <w:rPr>
                <w:rFonts w:ascii="Arial" w:eastAsia="Arial" w:hAnsi="Arial"/>
                <w:sz w:val="18"/>
              </w:rPr>
              <w:t>$</w:t>
            </w:r>
          </w:p>
        </w:tc>
        <w:tc>
          <w:tcPr>
            <w:tcW w:w="1340" w:type="dxa"/>
            <w:shd w:val="clear" w:color="auto" w:fill="auto"/>
            <w:vAlign w:val="bottom"/>
          </w:tcPr>
          <w:p w:rsidR="00CD4CAE" w:rsidRDefault="00CD4CAE" w:rsidP="006B7A6A">
            <w:pPr>
              <w:spacing w:line="0" w:lineRule="atLeast"/>
              <w:ind w:right="290"/>
              <w:jc w:val="right"/>
              <w:rPr>
                <w:rFonts w:ascii="Arial" w:eastAsia="Arial" w:hAnsi="Arial"/>
                <w:sz w:val="18"/>
              </w:rPr>
            </w:pPr>
            <w:r>
              <w:rPr>
                <w:rFonts w:ascii="Arial" w:eastAsia="Arial" w:hAnsi="Arial"/>
                <w:sz w:val="18"/>
              </w:rPr>
              <w:t>$</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Handling enquiries and preparing quotes</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282,800</w:t>
            </w: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226,240</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56,560</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Receiving actual orders</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70,700</w:t>
            </w: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63,630</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7,070</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Customer credit checks</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70,700</w:t>
            </w: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63,630</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7,070</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w w:val="95"/>
                <w:sz w:val="18"/>
              </w:rPr>
            </w:pPr>
            <w:r>
              <w:rPr>
                <w:rFonts w:ascii="Arial" w:eastAsia="Arial" w:hAnsi="Arial"/>
                <w:w w:val="95"/>
                <w:sz w:val="18"/>
              </w:rPr>
              <w:t>Supervision of order through manufacture to delivery</w:t>
            </w: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106,050</w:t>
            </w: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95,445</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10,605</w:t>
            </w:r>
          </w:p>
        </w:tc>
      </w:tr>
      <w:tr w:rsidR="00CD4CAE" w:rsidTr="006B7A6A">
        <w:trPr>
          <w:trHeight w:val="178"/>
        </w:trPr>
        <w:tc>
          <w:tcPr>
            <w:tcW w:w="4040" w:type="dxa"/>
            <w:shd w:val="clear" w:color="auto" w:fill="auto"/>
            <w:vAlign w:val="bottom"/>
          </w:tcPr>
          <w:p w:rsidR="00CD4CAE" w:rsidRDefault="00CD4CAE" w:rsidP="006B7A6A">
            <w:pPr>
              <w:spacing w:line="178" w:lineRule="exact"/>
              <w:rPr>
                <w:rFonts w:ascii="Arial" w:eastAsia="Arial" w:hAnsi="Arial"/>
                <w:sz w:val="18"/>
              </w:rPr>
            </w:pPr>
            <w:r>
              <w:rPr>
                <w:rFonts w:ascii="Arial" w:eastAsia="Arial" w:hAnsi="Arial"/>
                <w:sz w:val="18"/>
              </w:rPr>
              <w:t>Complaints handling</w:t>
            </w:r>
          </w:p>
        </w:tc>
        <w:tc>
          <w:tcPr>
            <w:tcW w:w="1360" w:type="dxa"/>
            <w:shd w:val="clear" w:color="auto" w:fill="auto"/>
            <w:vAlign w:val="bottom"/>
          </w:tcPr>
          <w:p w:rsidR="00CD4CAE" w:rsidRDefault="00CD4CAE" w:rsidP="006B7A6A">
            <w:pPr>
              <w:spacing w:line="178" w:lineRule="exact"/>
              <w:ind w:right="430"/>
              <w:jc w:val="right"/>
              <w:rPr>
                <w:rFonts w:ascii="Arial" w:eastAsia="Arial" w:hAnsi="Arial"/>
                <w:sz w:val="18"/>
              </w:rPr>
            </w:pPr>
            <w:r>
              <w:rPr>
                <w:rFonts w:ascii="Arial" w:eastAsia="Arial" w:hAnsi="Arial"/>
                <w:sz w:val="18"/>
              </w:rPr>
              <w:t>176,750</w:t>
            </w:r>
          </w:p>
        </w:tc>
        <w:tc>
          <w:tcPr>
            <w:tcW w:w="1640" w:type="dxa"/>
            <w:shd w:val="clear" w:color="auto" w:fill="auto"/>
            <w:vAlign w:val="bottom"/>
          </w:tcPr>
          <w:p w:rsidR="00CD4CAE" w:rsidRDefault="00CD4CAE" w:rsidP="006B7A6A">
            <w:pPr>
              <w:spacing w:line="178" w:lineRule="exact"/>
              <w:ind w:right="370"/>
              <w:jc w:val="right"/>
              <w:rPr>
                <w:rFonts w:ascii="Arial" w:eastAsia="Arial" w:hAnsi="Arial"/>
                <w:sz w:val="18"/>
              </w:rPr>
            </w:pPr>
            <w:r>
              <w:rPr>
                <w:rFonts w:ascii="Arial" w:eastAsia="Arial" w:hAnsi="Arial"/>
                <w:sz w:val="18"/>
              </w:rPr>
              <w:t>88,375</w:t>
            </w:r>
          </w:p>
        </w:tc>
        <w:tc>
          <w:tcPr>
            <w:tcW w:w="1340" w:type="dxa"/>
            <w:shd w:val="clear" w:color="auto" w:fill="auto"/>
            <w:vAlign w:val="bottom"/>
          </w:tcPr>
          <w:p w:rsidR="00CD4CAE" w:rsidRDefault="00CD4CAE" w:rsidP="006B7A6A">
            <w:pPr>
              <w:spacing w:line="178" w:lineRule="exact"/>
              <w:ind w:right="10"/>
              <w:jc w:val="right"/>
              <w:rPr>
                <w:rFonts w:ascii="Arial" w:eastAsia="Arial" w:hAnsi="Arial"/>
                <w:sz w:val="18"/>
              </w:rPr>
            </w:pPr>
            <w:r>
              <w:rPr>
                <w:rFonts w:ascii="Arial" w:eastAsia="Arial" w:hAnsi="Arial"/>
                <w:sz w:val="18"/>
              </w:rPr>
              <w:t>88,375</w:t>
            </w:r>
          </w:p>
        </w:tc>
      </w:tr>
      <w:tr w:rsidR="00CD4CAE" w:rsidTr="006B7A6A">
        <w:trPr>
          <w:trHeight w:val="148"/>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12"/>
              </w:rPr>
            </w:pPr>
          </w:p>
        </w:tc>
        <w:tc>
          <w:tcPr>
            <w:tcW w:w="1360" w:type="dxa"/>
            <w:shd w:val="clear" w:color="auto" w:fill="auto"/>
            <w:vAlign w:val="bottom"/>
          </w:tcPr>
          <w:p w:rsidR="00CD4CAE" w:rsidRDefault="00CD4CAE" w:rsidP="006B7A6A">
            <w:pPr>
              <w:spacing w:line="147" w:lineRule="exact"/>
              <w:ind w:right="430"/>
              <w:jc w:val="right"/>
              <w:rPr>
                <w:rFonts w:ascii="Arial" w:eastAsia="Arial" w:hAnsi="Arial"/>
                <w:sz w:val="17"/>
              </w:rPr>
            </w:pPr>
            <w:r>
              <w:rPr>
                <w:rFonts w:ascii="Arial" w:eastAsia="Arial" w:hAnsi="Arial"/>
                <w:sz w:val="17"/>
              </w:rPr>
              <w:t>––––––––</w:t>
            </w:r>
          </w:p>
        </w:tc>
        <w:tc>
          <w:tcPr>
            <w:tcW w:w="1640" w:type="dxa"/>
            <w:shd w:val="clear" w:color="auto" w:fill="auto"/>
            <w:vAlign w:val="bottom"/>
          </w:tcPr>
          <w:p w:rsidR="00CD4CAE" w:rsidRDefault="00CD4CAE" w:rsidP="006B7A6A">
            <w:pPr>
              <w:spacing w:line="147" w:lineRule="exact"/>
              <w:ind w:right="370"/>
              <w:jc w:val="right"/>
              <w:rPr>
                <w:rFonts w:ascii="Arial" w:eastAsia="Arial" w:hAnsi="Arial"/>
                <w:sz w:val="17"/>
              </w:rPr>
            </w:pPr>
            <w:r>
              <w:rPr>
                <w:rFonts w:ascii="Arial" w:eastAsia="Arial" w:hAnsi="Arial"/>
                <w:sz w:val="17"/>
              </w:rPr>
              <w:t>––––––––</w:t>
            </w:r>
          </w:p>
        </w:tc>
        <w:tc>
          <w:tcPr>
            <w:tcW w:w="1340" w:type="dxa"/>
            <w:shd w:val="clear" w:color="auto" w:fill="auto"/>
            <w:vAlign w:val="bottom"/>
          </w:tcPr>
          <w:p w:rsidR="00CD4CAE" w:rsidRDefault="00CD4CAE" w:rsidP="006B7A6A">
            <w:pPr>
              <w:spacing w:line="147" w:lineRule="exact"/>
              <w:ind w:right="10"/>
              <w:jc w:val="right"/>
              <w:rPr>
                <w:rFonts w:ascii="Arial" w:eastAsia="Arial" w:hAnsi="Arial"/>
                <w:sz w:val="17"/>
              </w:rPr>
            </w:pPr>
            <w:r>
              <w:rPr>
                <w:rFonts w:ascii="Arial" w:eastAsia="Arial" w:hAnsi="Arial"/>
                <w:sz w:val="17"/>
              </w:rPr>
              <w:t>––––––––</w:t>
            </w:r>
          </w:p>
        </w:tc>
      </w:tr>
      <w:tr w:rsidR="00CD4CAE" w:rsidTr="006B7A6A">
        <w:trPr>
          <w:trHeight w:val="172"/>
        </w:trPr>
        <w:tc>
          <w:tcPr>
            <w:tcW w:w="4040" w:type="dxa"/>
            <w:shd w:val="clear" w:color="auto" w:fill="auto"/>
            <w:vAlign w:val="bottom"/>
          </w:tcPr>
          <w:p w:rsidR="00CD4CAE" w:rsidRDefault="00CD4CAE" w:rsidP="006B7A6A">
            <w:pPr>
              <w:spacing w:line="172" w:lineRule="exact"/>
              <w:rPr>
                <w:rFonts w:ascii="Arial" w:eastAsia="Arial" w:hAnsi="Arial"/>
                <w:sz w:val="18"/>
              </w:rPr>
            </w:pPr>
            <w:r>
              <w:rPr>
                <w:rFonts w:ascii="Arial" w:eastAsia="Arial" w:hAnsi="Arial"/>
                <w:sz w:val="18"/>
              </w:rPr>
              <w:t>Total</w:t>
            </w:r>
          </w:p>
        </w:tc>
        <w:tc>
          <w:tcPr>
            <w:tcW w:w="1360" w:type="dxa"/>
            <w:shd w:val="clear" w:color="auto" w:fill="auto"/>
            <w:vAlign w:val="bottom"/>
          </w:tcPr>
          <w:p w:rsidR="00CD4CAE" w:rsidRDefault="00CD4CAE" w:rsidP="006B7A6A">
            <w:pPr>
              <w:spacing w:line="172" w:lineRule="exact"/>
              <w:ind w:right="430"/>
              <w:jc w:val="right"/>
              <w:rPr>
                <w:rFonts w:ascii="Arial" w:eastAsia="Arial" w:hAnsi="Arial"/>
                <w:sz w:val="18"/>
              </w:rPr>
            </w:pPr>
            <w:r>
              <w:rPr>
                <w:rFonts w:ascii="Arial" w:eastAsia="Arial" w:hAnsi="Arial"/>
                <w:sz w:val="18"/>
              </w:rPr>
              <w:t>707,000</w:t>
            </w:r>
          </w:p>
        </w:tc>
        <w:tc>
          <w:tcPr>
            <w:tcW w:w="1640" w:type="dxa"/>
            <w:shd w:val="clear" w:color="auto" w:fill="auto"/>
            <w:vAlign w:val="bottom"/>
          </w:tcPr>
          <w:p w:rsidR="00CD4CAE" w:rsidRDefault="00CD4CAE" w:rsidP="006B7A6A">
            <w:pPr>
              <w:spacing w:line="172" w:lineRule="exact"/>
              <w:ind w:right="370"/>
              <w:jc w:val="right"/>
              <w:rPr>
                <w:rFonts w:ascii="Arial" w:eastAsia="Arial" w:hAnsi="Arial"/>
                <w:sz w:val="18"/>
              </w:rPr>
            </w:pPr>
            <w:r>
              <w:rPr>
                <w:rFonts w:ascii="Arial" w:eastAsia="Arial" w:hAnsi="Arial"/>
                <w:sz w:val="18"/>
              </w:rPr>
              <w:t>537,320</w:t>
            </w:r>
          </w:p>
        </w:tc>
        <w:tc>
          <w:tcPr>
            <w:tcW w:w="1340" w:type="dxa"/>
            <w:shd w:val="clear" w:color="auto" w:fill="auto"/>
            <w:vAlign w:val="bottom"/>
          </w:tcPr>
          <w:p w:rsidR="00CD4CAE" w:rsidRDefault="00CD4CAE" w:rsidP="006B7A6A">
            <w:pPr>
              <w:spacing w:line="172" w:lineRule="exact"/>
              <w:ind w:right="10"/>
              <w:jc w:val="right"/>
              <w:rPr>
                <w:rFonts w:ascii="Arial" w:eastAsia="Arial" w:hAnsi="Arial"/>
                <w:sz w:val="18"/>
              </w:rPr>
            </w:pPr>
            <w:r>
              <w:rPr>
                <w:rFonts w:ascii="Arial" w:eastAsia="Arial" w:hAnsi="Arial"/>
                <w:sz w:val="18"/>
              </w:rPr>
              <w:t>169,680</w:t>
            </w:r>
          </w:p>
        </w:tc>
      </w:tr>
      <w:tr w:rsidR="00CD4CAE" w:rsidTr="006B7A6A">
        <w:trPr>
          <w:trHeight w:val="214"/>
        </w:trPr>
        <w:tc>
          <w:tcPr>
            <w:tcW w:w="4040" w:type="dxa"/>
            <w:shd w:val="clear" w:color="auto" w:fill="auto"/>
            <w:vAlign w:val="bottom"/>
          </w:tcPr>
          <w:p w:rsidR="00CD4CAE" w:rsidRDefault="00CD4CAE" w:rsidP="006B7A6A">
            <w:pPr>
              <w:spacing w:line="0" w:lineRule="atLeast"/>
              <w:rPr>
                <w:rFonts w:ascii="Times New Roman" w:eastAsia="Times New Roman" w:hAnsi="Times New Roman"/>
                <w:sz w:val="18"/>
              </w:rPr>
            </w:pPr>
          </w:p>
        </w:tc>
        <w:tc>
          <w:tcPr>
            <w:tcW w:w="1360" w:type="dxa"/>
            <w:shd w:val="clear" w:color="auto" w:fill="auto"/>
            <w:vAlign w:val="bottom"/>
          </w:tcPr>
          <w:p w:rsidR="00CD4CAE" w:rsidRDefault="00CD4CAE" w:rsidP="006B7A6A">
            <w:pPr>
              <w:spacing w:line="0" w:lineRule="atLeast"/>
              <w:ind w:right="430"/>
              <w:jc w:val="right"/>
              <w:rPr>
                <w:rFonts w:ascii="Arial" w:eastAsia="Arial" w:hAnsi="Arial"/>
                <w:sz w:val="18"/>
              </w:rPr>
            </w:pPr>
            <w:r>
              <w:rPr>
                <w:rFonts w:ascii="Arial" w:eastAsia="Arial" w:hAnsi="Arial"/>
                <w:sz w:val="18"/>
              </w:rPr>
              <w:t>––––––––</w:t>
            </w: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w:t>
            </w:r>
          </w:p>
        </w:tc>
      </w:tr>
      <w:tr w:rsidR="00CD4CAE" w:rsidTr="006B7A6A">
        <w:trPr>
          <w:trHeight w:val="248"/>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Average dishes per order</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6</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1</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No of orders</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14,400</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1,600</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Total number of dishes</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86,400</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1,600</w:t>
            </w:r>
          </w:p>
        </w:tc>
      </w:tr>
      <w:tr w:rsidR="00CD4CAE" w:rsidTr="006B7A6A">
        <w:trPr>
          <w:trHeight w:val="220"/>
        </w:trPr>
        <w:tc>
          <w:tcPr>
            <w:tcW w:w="4040" w:type="dxa"/>
            <w:shd w:val="clear" w:color="auto" w:fill="auto"/>
            <w:vAlign w:val="bottom"/>
          </w:tcPr>
          <w:p w:rsidR="00CD4CAE" w:rsidRDefault="00CD4CAE" w:rsidP="006B7A6A">
            <w:pPr>
              <w:spacing w:line="0" w:lineRule="atLeast"/>
              <w:rPr>
                <w:rFonts w:ascii="Arial" w:eastAsia="Arial" w:hAnsi="Arial"/>
                <w:sz w:val="18"/>
              </w:rPr>
            </w:pPr>
            <w:r>
              <w:rPr>
                <w:rFonts w:ascii="Arial" w:eastAsia="Arial" w:hAnsi="Arial"/>
                <w:sz w:val="18"/>
              </w:rPr>
              <w:t>ABC absorption cost per dish</w:t>
            </w:r>
          </w:p>
        </w:tc>
        <w:tc>
          <w:tcPr>
            <w:tcW w:w="1360" w:type="dxa"/>
            <w:shd w:val="clear" w:color="auto" w:fill="auto"/>
            <w:vAlign w:val="bottom"/>
          </w:tcPr>
          <w:p w:rsidR="00CD4CAE" w:rsidRDefault="00CD4CAE" w:rsidP="006B7A6A">
            <w:pPr>
              <w:spacing w:line="0" w:lineRule="atLeast"/>
              <w:rPr>
                <w:rFonts w:ascii="Times New Roman" w:eastAsia="Times New Roman" w:hAnsi="Times New Roman"/>
                <w:sz w:val="19"/>
              </w:rPr>
            </w:pPr>
          </w:p>
        </w:tc>
        <w:tc>
          <w:tcPr>
            <w:tcW w:w="1640" w:type="dxa"/>
            <w:shd w:val="clear" w:color="auto" w:fill="auto"/>
            <w:vAlign w:val="bottom"/>
          </w:tcPr>
          <w:p w:rsidR="00CD4CAE" w:rsidRDefault="00CD4CAE" w:rsidP="006B7A6A">
            <w:pPr>
              <w:spacing w:line="0" w:lineRule="atLeast"/>
              <w:ind w:right="370"/>
              <w:jc w:val="right"/>
              <w:rPr>
                <w:rFonts w:ascii="Arial" w:eastAsia="Arial" w:hAnsi="Arial"/>
                <w:sz w:val="18"/>
              </w:rPr>
            </w:pPr>
            <w:r>
              <w:rPr>
                <w:rFonts w:ascii="Arial" w:eastAsia="Arial" w:hAnsi="Arial"/>
                <w:sz w:val="18"/>
              </w:rPr>
              <w:t>$6·22</w:t>
            </w:r>
          </w:p>
        </w:tc>
        <w:tc>
          <w:tcPr>
            <w:tcW w:w="1340" w:type="dxa"/>
            <w:shd w:val="clear" w:color="auto" w:fill="auto"/>
            <w:vAlign w:val="bottom"/>
          </w:tcPr>
          <w:p w:rsidR="00CD4CAE" w:rsidRDefault="00CD4CAE" w:rsidP="006B7A6A">
            <w:pPr>
              <w:spacing w:line="0" w:lineRule="atLeast"/>
              <w:ind w:right="10"/>
              <w:jc w:val="right"/>
              <w:rPr>
                <w:rFonts w:ascii="Arial" w:eastAsia="Arial" w:hAnsi="Arial"/>
                <w:sz w:val="18"/>
              </w:rPr>
            </w:pPr>
            <w:r>
              <w:rPr>
                <w:rFonts w:ascii="Arial" w:eastAsia="Arial" w:hAnsi="Arial"/>
                <w:sz w:val="18"/>
              </w:rPr>
              <w:t>$106·05</w:t>
            </w:r>
          </w:p>
        </w:tc>
      </w:tr>
    </w:tbl>
    <w:p w:rsidR="00CD4CAE" w:rsidRDefault="00CD4CAE" w:rsidP="00367860">
      <w:pPr>
        <w:jc w:val="both"/>
        <w:rPr>
          <w:rFonts w:ascii="Book Antiqua" w:hAnsi="Book Antiqua"/>
          <w:b/>
          <w:color w:val="000000" w:themeColor="text1"/>
          <w:sz w:val="24"/>
          <w:szCs w:val="24"/>
        </w:rPr>
      </w:pPr>
    </w:p>
    <w:p w:rsidR="00367860" w:rsidRPr="004C0884" w:rsidRDefault="00367860" w:rsidP="00367860">
      <w:pPr>
        <w:jc w:val="both"/>
        <w:rPr>
          <w:rFonts w:ascii="Book Antiqua" w:hAnsi="Book Antiqua"/>
          <w:b/>
          <w:color w:val="000000" w:themeColor="text1"/>
          <w:sz w:val="24"/>
          <w:szCs w:val="24"/>
        </w:rPr>
      </w:pPr>
      <w:r w:rsidRPr="004C0884">
        <w:rPr>
          <w:rFonts w:ascii="Book Antiqua" w:hAnsi="Book Antiqua"/>
          <w:b/>
          <w:color w:val="000000" w:themeColor="text1"/>
          <w:sz w:val="24"/>
          <w:szCs w:val="24"/>
        </w:rPr>
        <w:t>Question No 2:</w:t>
      </w:r>
    </w:p>
    <w:p w:rsidR="006F7DCC" w:rsidRDefault="007C2EA8" w:rsidP="006F7DCC">
      <w:pPr>
        <w:spacing w:after="0"/>
        <w:rPr>
          <w:rFonts w:ascii="Book Antiqua" w:eastAsia="Times New Roman" w:hAnsi="Book Antiqua" w:cs="Times New Roman"/>
          <w:sz w:val="24"/>
          <w:szCs w:val="24"/>
        </w:rPr>
      </w:pPr>
      <w:r w:rsidRPr="00782260">
        <w:rPr>
          <w:rFonts w:ascii="Book Antiqua" w:eastAsia="Times New Roman" w:hAnsi="Book Antiqua" w:cs="Times New Roman"/>
          <w:w w:val="77"/>
          <w:sz w:val="24"/>
          <w:szCs w:val="24"/>
        </w:rPr>
        <w:t>A</w:t>
      </w:r>
      <w:r w:rsidRPr="00782260">
        <w:rPr>
          <w:rFonts w:ascii="Book Antiqua" w:eastAsia="Times New Roman" w:hAnsi="Book Antiqua" w:cs="Times New Roman"/>
          <w:spacing w:val="11"/>
          <w:w w:val="77"/>
          <w:sz w:val="24"/>
          <w:szCs w:val="24"/>
        </w:rPr>
        <w:t xml:space="preserve"> </w:t>
      </w:r>
      <w:r w:rsidRPr="00782260">
        <w:rPr>
          <w:rFonts w:ascii="Book Antiqua" w:eastAsia="Times New Roman" w:hAnsi="Book Antiqua" w:cs="Times New Roman"/>
          <w:sz w:val="24"/>
          <w:szCs w:val="24"/>
        </w:rPr>
        <w:t>company</w:t>
      </w:r>
      <w:r w:rsidRPr="00782260">
        <w:rPr>
          <w:rFonts w:ascii="Book Antiqua" w:eastAsia="Times New Roman" w:hAnsi="Book Antiqua" w:cs="Times New Roman"/>
          <w:spacing w:val="-15"/>
          <w:sz w:val="24"/>
          <w:szCs w:val="24"/>
        </w:rPr>
        <w:t xml:space="preserve"> </w:t>
      </w:r>
      <w:r w:rsidRPr="00782260">
        <w:rPr>
          <w:rFonts w:ascii="Book Antiqua" w:eastAsia="Times New Roman" w:hAnsi="Book Antiqua" w:cs="Times New Roman"/>
          <w:sz w:val="24"/>
          <w:szCs w:val="24"/>
        </w:rPr>
        <w:t>sells a large</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number of</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products</w:t>
      </w:r>
      <w:r w:rsidRPr="00782260">
        <w:rPr>
          <w:rFonts w:ascii="Book Antiqua" w:eastAsia="Times New Roman" w:hAnsi="Book Antiqua" w:cs="Times New Roman"/>
          <w:spacing w:val="7"/>
          <w:sz w:val="24"/>
          <w:szCs w:val="24"/>
        </w:rPr>
        <w:t xml:space="preserve"> </w:t>
      </w:r>
      <w:r w:rsidRPr="00782260">
        <w:rPr>
          <w:rFonts w:ascii="Book Antiqua" w:eastAsia="Times New Roman" w:hAnsi="Book Antiqua" w:cs="Times New Roman"/>
          <w:sz w:val="24"/>
          <w:szCs w:val="24"/>
        </w:rPr>
        <w:t>that are accessories</w:t>
      </w:r>
      <w:r w:rsidRPr="00782260">
        <w:rPr>
          <w:rFonts w:ascii="Book Antiqua" w:eastAsia="Times New Roman" w:hAnsi="Book Antiqua" w:cs="Times New Roman"/>
          <w:spacing w:val="18"/>
          <w:sz w:val="24"/>
          <w:szCs w:val="24"/>
        </w:rPr>
        <w:t xml:space="preserve"> </w:t>
      </w:r>
      <w:r w:rsidRPr="00782260">
        <w:rPr>
          <w:rFonts w:ascii="Book Antiqua" w:eastAsia="Times New Roman" w:hAnsi="Book Antiqua" w:cs="Times New Roman"/>
          <w:sz w:val="24"/>
          <w:szCs w:val="24"/>
        </w:rPr>
        <w:t>for</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a certain</w:t>
      </w:r>
      <w:r w:rsidRPr="00782260">
        <w:rPr>
          <w:rFonts w:ascii="Book Antiqua" w:eastAsia="Times New Roman" w:hAnsi="Book Antiqua" w:cs="Times New Roman"/>
          <w:spacing w:val="-11"/>
          <w:sz w:val="24"/>
          <w:szCs w:val="24"/>
        </w:rPr>
        <w:t xml:space="preserve"> </w:t>
      </w:r>
      <w:r w:rsidRPr="00782260">
        <w:rPr>
          <w:rFonts w:ascii="Book Antiqua" w:eastAsia="Times New Roman" w:hAnsi="Book Antiqua" w:cs="Times New Roman"/>
          <w:sz w:val="24"/>
          <w:szCs w:val="24"/>
        </w:rPr>
        <w:t>class</w:t>
      </w:r>
      <w:r w:rsidRPr="00782260">
        <w:rPr>
          <w:rFonts w:ascii="Book Antiqua" w:eastAsia="Times New Roman" w:hAnsi="Book Antiqua" w:cs="Times New Roman"/>
          <w:spacing w:val="8"/>
          <w:sz w:val="24"/>
          <w:szCs w:val="24"/>
        </w:rPr>
        <w:t xml:space="preserve"> </w:t>
      </w:r>
      <w:r w:rsidRPr="00782260">
        <w:rPr>
          <w:rFonts w:ascii="Book Antiqua" w:eastAsia="Times New Roman" w:hAnsi="Book Antiqua" w:cs="Times New Roman"/>
          <w:sz w:val="24"/>
          <w:szCs w:val="24"/>
        </w:rPr>
        <w:t>of</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machine.</w:t>
      </w:r>
      <w:r w:rsidRPr="00782260">
        <w:rPr>
          <w:rFonts w:ascii="Book Antiqua" w:eastAsia="Times New Roman" w:hAnsi="Book Antiqua" w:cs="Times New Roman"/>
          <w:spacing w:val="-15"/>
          <w:sz w:val="24"/>
          <w:szCs w:val="24"/>
        </w:rPr>
        <w:t xml:space="preserve"> </w:t>
      </w:r>
      <w:r w:rsidRPr="00782260">
        <w:rPr>
          <w:rFonts w:ascii="Book Antiqua" w:eastAsia="Times New Roman" w:hAnsi="Book Antiqua" w:cs="Times New Roman"/>
          <w:w w:val="91"/>
          <w:sz w:val="24"/>
          <w:szCs w:val="24"/>
        </w:rPr>
        <w:t>For</w:t>
      </w:r>
      <w:r w:rsidRPr="00782260">
        <w:rPr>
          <w:rFonts w:ascii="Book Antiqua" w:eastAsia="Times New Roman" w:hAnsi="Book Antiqua" w:cs="Times New Roman"/>
          <w:spacing w:val="4"/>
          <w:w w:val="91"/>
          <w:sz w:val="24"/>
          <w:szCs w:val="24"/>
        </w:rPr>
        <w:t xml:space="preserve"> </w:t>
      </w:r>
      <w:r w:rsidRPr="00782260">
        <w:rPr>
          <w:rFonts w:ascii="Book Antiqua" w:eastAsia="Times New Roman" w:hAnsi="Book Antiqua" w:cs="Times New Roman"/>
          <w:sz w:val="24"/>
          <w:szCs w:val="24"/>
        </w:rPr>
        <w:t xml:space="preserve">the </w:t>
      </w:r>
      <w:r w:rsidR="006F7DCC">
        <w:rPr>
          <w:rFonts w:ascii="Book Antiqua" w:eastAsia="Times New Roman" w:hAnsi="Book Antiqua" w:cs="Times New Roman"/>
          <w:w w:val="93"/>
          <w:sz w:val="24"/>
          <w:szCs w:val="24"/>
        </w:rPr>
        <w:t>Pakistan</w:t>
      </w:r>
      <w:r w:rsidRPr="00782260">
        <w:rPr>
          <w:rFonts w:ascii="Book Antiqua" w:eastAsia="Times New Roman" w:hAnsi="Book Antiqua" w:cs="Times New Roman"/>
          <w:spacing w:val="11"/>
          <w:w w:val="93"/>
          <w:sz w:val="24"/>
          <w:szCs w:val="24"/>
        </w:rPr>
        <w:t xml:space="preserve"> </w:t>
      </w:r>
      <w:r w:rsidRPr="00782260">
        <w:rPr>
          <w:rFonts w:ascii="Book Antiqua" w:eastAsia="Times New Roman" w:hAnsi="Book Antiqua" w:cs="Times New Roman"/>
          <w:sz w:val="24"/>
          <w:szCs w:val="24"/>
        </w:rPr>
        <w:t>it</w:t>
      </w:r>
      <w:r w:rsidRPr="00782260">
        <w:rPr>
          <w:rFonts w:ascii="Book Antiqua" w:eastAsia="Times New Roman" w:hAnsi="Book Antiqua" w:cs="Times New Roman"/>
          <w:spacing w:val="-11"/>
          <w:sz w:val="24"/>
          <w:szCs w:val="24"/>
        </w:rPr>
        <w:t xml:space="preserve"> </w:t>
      </w:r>
      <w:r w:rsidRPr="00782260">
        <w:rPr>
          <w:rFonts w:ascii="Book Antiqua" w:eastAsia="Times New Roman" w:hAnsi="Book Antiqua" w:cs="Times New Roman"/>
          <w:sz w:val="24"/>
          <w:szCs w:val="24"/>
        </w:rPr>
        <w:t>has</w:t>
      </w:r>
      <w:r w:rsidRPr="00782260">
        <w:rPr>
          <w:rFonts w:ascii="Book Antiqua" w:eastAsia="Times New Roman" w:hAnsi="Book Antiqua" w:cs="Times New Roman"/>
          <w:spacing w:val="11"/>
          <w:sz w:val="24"/>
          <w:szCs w:val="24"/>
        </w:rPr>
        <w:t xml:space="preserve"> </w:t>
      </w:r>
      <w:r w:rsidRPr="00782260">
        <w:rPr>
          <w:rFonts w:ascii="Book Antiqua" w:eastAsia="Times New Roman" w:hAnsi="Book Antiqua" w:cs="Times New Roman"/>
          <w:sz w:val="24"/>
          <w:szCs w:val="24"/>
        </w:rPr>
        <w:t>nine</w:t>
      </w:r>
      <w:r w:rsidRPr="00782260">
        <w:rPr>
          <w:rFonts w:ascii="Book Antiqua" w:eastAsia="Times New Roman" w:hAnsi="Book Antiqua" w:cs="Times New Roman"/>
          <w:spacing w:val="-14"/>
          <w:sz w:val="24"/>
          <w:szCs w:val="24"/>
        </w:rPr>
        <w:t xml:space="preserve"> </w:t>
      </w:r>
      <w:r w:rsidRPr="00782260">
        <w:rPr>
          <w:rFonts w:ascii="Book Antiqua" w:eastAsia="Times New Roman" w:hAnsi="Book Antiqua" w:cs="Times New Roman"/>
          <w:sz w:val="24"/>
          <w:szCs w:val="24"/>
        </w:rPr>
        <w:t>salesmen,</w:t>
      </w:r>
      <w:r w:rsidRPr="00782260">
        <w:rPr>
          <w:rFonts w:ascii="Book Antiqua" w:eastAsia="Times New Roman" w:hAnsi="Book Antiqua" w:cs="Times New Roman"/>
          <w:spacing w:val="8"/>
          <w:sz w:val="24"/>
          <w:szCs w:val="24"/>
        </w:rPr>
        <w:t xml:space="preserve"> </w:t>
      </w:r>
      <w:r w:rsidRPr="00782260">
        <w:rPr>
          <w:rFonts w:ascii="Book Antiqua" w:eastAsia="Times New Roman" w:hAnsi="Book Antiqua" w:cs="Times New Roman"/>
          <w:sz w:val="24"/>
          <w:szCs w:val="24"/>
        </w:rPr>
        <w:t>each of</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whom</w:t>
      </w:r>
      <w:r w:rsidRPr="00782260">
        <w:rPr>
          <w:rFonts w:ascii="Book Antiqua" w:eastAsia="Times New Roman" w:hAnsi="Book Antiqua" w:cs="Times New Roman"/>
          <w:spacing w:val="-15"/>
          <w:sz w:val="24"/>
          <w:szCs w:val="24"/>
        </w:rPr>
        <w:t xml:space="preserve"> </w:t>
      </w:r>
      <w:r w:rsidRPr="00782260">
        <w:rPr>
          <w:rFonts w:ascii="Book Antiqua" w:eastAsia="Times New Roman" w:hAnsi="Book Antiqua" w:cs="Times New Roman"/>
          <w:sz w:val="24"/>
          <w:szCs w:val="24"/>
        </w:rPr>
        <w:t>is responsible for</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sales</w:t>
      </w:r>
      <w:r w:rsidRPr="00782260">
        <w:rPr>
          <w:rFonts w:ascii="Book Antiqua" w:eastAsia="Times New Roman" w:hAnsi="Book Antiqua" w:cs="Times New Roman"/>
          <w:spacing w:val="8"/>
          <w:sz w:val="24"/>
          <w:szCs w:val="24"/>
        </w:rPr>
        <w:t xml:space="preserve"> </w:t>
      </w:r>
      <w:r w:rsidRPr="00782260">
        <w:rPr>
          <w:rFonts w:ascii="Book Antiqua" w:eastAsia="Times New Roman" w:hAnsi="Book Antiqua" w:cs="Times New Roman"/>
          <w:sz w:val="24"/>
          <w:szCs w:val="24"/>
        </w:rPr>
        <w:t>in</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a separate</w:t>
      </w:r>
      <w:r w:rsidRPr="00782260">
        <w:rPr>
          <w:rFonts w:ascii="Book Antiqua" w:eastAsia="Times New Roman" w:hAnsi="Book Antiqua" w:cs="Times New Roman"/>
          <w:spacing w:val="7"/>
          <w:sz w:val="24"/>
          <w:szCs w:val="24"/>
        </w:rPr>
        <w:t xml:space="preserve"> </w:t>
      </w:r>
      <w:r w:rsidRPr="00782260">
        <w:rPr>
          <w:rFonts w:ascii="Book Antiqua" w:eastAsia="Times New Roman" w:hAnsi="Book Antiqua" w:cs="Times New Roman"/>
          <w:sz w:val="24"/>
          <w:szCs w:val="24"/>
        </w:rPr>
        <w:t>territory. Estimates</w:t>
      </w:r>
      <w:r w:rsidRPr="00782260">
        <w:rPr>
          <w:rFonts w:ascii="Book Antiqua" w:eastAsia="Times New Roman" w:hAnsi="Book Antiqua" w:cs="Times New Roman"/>
          <w:spacing w:val="-16"/>
          <w:sz w:val="24"/>
          <w:szCs w:val="24"/>
        </w:rPr>
        <w:t xml:space="preserve"> </w:t>
      </w:r>
      <w:r w:rsidRPr="00782260">
        <w:rPr>
          <w:rFonts w:ascii="Book Antiqua" w:eastAsia="Times New Roman" w:hAnsi="Book Antiqua" w:cs="Times New Roman"/>
          <w:sz w:val="24"/>
          <w:szCs w:val="24"/>
        </w:rPr>
        <w:t>of</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total</w:t>
      </w:r>
      <w:r w:rsidRPr="00782260">
        <w:rPr>
          <w:rFonts w:ascii="Book Antiqua" w:eastAsia="Times New Roman" w:hAnsi="Book Antiqua" w:cs="Times New Roman"/>
          <w:spacing w:val="-11"/>
          <w:sz w:val="24"/>
          <w:szCs w:val="24"/>
        </w:rPr>
        <w:t xml:space="preserve"> </w:t>
      </w:r>
      <w:r w:rsidRPr="00782260">
        <w:rPr>
          <w:rFonts w:ascii="Book Antiqua" w:eastAsia="Times New Roman" w:hAnsi="Book Antiqua" w:cs="Times New Roman"/>
          <w:sz w:val="24"/>
          <w:szCs w:val="24"/>
        </w:rPr>
        <w:t>market</w:t>
      </w:r>
      <w:r w:rsidRPr="00782260">
        <w:rPr>
          <w:rFonts w:ascii="Book Antiqua" w:eastAsia="Times New Roman" w:hAnsi="Book Antiqua" w:cs="Times New Roman"/>
          <w:spacing w:val="-11"/>
          <w:sz w:val="24"/>
          <w:szCs w:val="24"/>
        </w:rPr>
        <w:t xml:space="preserve"> </w:t>
      </w:r>
      <w:r w:rsidRPr="00782260">
        <w:rPr>
          <w:rFonts w:ascii="Book Antiqua" w:eastAsia="Times New Roman" w:hAnsi="Book Antiqua" w:cs="Times New Roman"/>
          <w:w w:val="96"/>
          <w:sz w:val="24"/>
          <w:szCs w:val="24"/>
        </w:rPr>
        <w:t>potential</w:t>
      </w:r>
      <w:r w:rsidRPr="00782260">
        <w:rPr>
          <w:rFonts w:ascii="Book Antiqua" w:eastAsia="Times New Roman" w:hAnsi="Book Antiqua" w:cs="Times New Roman"/>
          <w:spacing w:val="2"/>
          <w:w w:val="96"/>
          <w:sz w:val="24"/>
          <w:szCs w:val="24"/>
        </w:rPr>
        <w:t xml:space="preserve"> </w:t>
      </w:r>
      <w:r w:rsidRPr="00782260">
        <w:rPr>
          <w:rFonts w:ascii="Book Antiqua" w:eastAsia="Times New Roman" w:hAnsi="Book Antiqua" w:cs="Times New Roman"/>
          <w:sz w:val="24"/>
          <w:szCs w:val="24"/>
        </w:rPr>
        <w:t>are</w:t>
      </w:r>
      <w:r w:rsidR="006F7DCC">
        <w:rPr>
          <w:rFonts w:ascii="Book Antiqua" w:eastAsia="Times New Roman" w:hAnsi="Book Antiqua" w:cs="Times New Roman"/>
          <w:sz w:val="24"/>
          <w:szCs w:val="24"/>
        </w:rPr>
        <w:t xml:space="preserve"> Rs.</w:t>
      </w:r>
      <w:r w:rsidRPr="00782260">
        <w:rPr>
          <w:rFonts w:ascii="Book Antiqua" w:eastAsia="Times New Roman" w:hAnsi="Book Antiqua" w:cs="Times New Roman"/>
          <w:sz w:val="24"/>
          <w:szCs w:val="24"/>
        </w:rPr>
        <w:t xml:space="preserve">6.0 </w:t>
      </w:r>
      <w:r w:rsidRPr="00782260">
        <w:rPr>
          <w:rFonts w:ascii="Book Antiqua" w:eastAsia="Times New Roman" w:hAnsi="Book Antiqua" w:cs="Times New Roman"/>
          <w:w w:val="92"/>
          <w:sz w:val="24"/>
          <w:szCs w:val="24"/>
        </w:rPr>
        <w:t>million</w:t>
      </w:r>
      <w:r w:rsidRPr="00782260">
        <w:rPr>
          <w:rFonts w:ascii="Book Antiqua" w:eastAsia="Times New Roman" w:hAnsi="Book Antiqua" w:cs="Times New Roman"/>
          <w:spacing w:val="5"/>
          <w:w w:val="92"/>
          <w:sz w:val="24"/>
          <w:szCs w:val="24"/>
        </w:rPr>
        <w:t xml:space="preserve"> </w:t>
      </w:r>
      <w:r w:rsidRPr="00782260">
        <w:rPr>
          <w:rFonts w:ascii="Book Antiqua" w:eastAsia="Times New Roman" w:hAnsi="Book Antiqua" w:cs="Times New Roman"/>
          <w:sz w:val="24"/>
          <w:szCs w:val="24"/>
        </w:rPr>
        <w:t>and</w:t>
      </w:r>
      <w:r w:rsidR="006F7DCC">
        <w:rPr>
          <w:rFonts w:ascii="Book Antiqua" w:eastAsia="Times New Roman" w:hAnsi="Book Antiqua" w:cs="Times New Roman"/>
          <w:sz w:val="24"/>
          <w:szCs w:val="24"/>
        </w:rPr>
        <w:t xml:space="preserve"> Rs.</w:t>
      </w:r>
      <w:r w:rsidRPr="00782260">
        <w:rPr>
          <w:rFonts w:ascii="Book Antiqua" w:eastAsia="Times New Roman" w:hAnsi="Book Antiqua" w:cs="Times New Roman"/>
          <w:sz w:val="24"/>
          <w:szCs w:val="24"/>
        </w:rPr>
        <w:t xml:space="preserve">7.1 </w:t>
      </w:r>
      <w:r w:rsidRPr="00782260">
        <w:rPr>
          <w:rFonts w:ascii="Book Antiqua" w:eastAsia="Times New Roman" w:hAnsi="Book Antiqua" w:cs="Times New Roman"/>
          <w:w w:val="92"/>
          <w:sz w:val="24"/>
          <w:szCs w:val="24"/>
        </w:rPr>
        <w:t>million</w:t>
      </w:r>
      <w:r w:rsidRPr="00782260">
        <w:rPr>
          <w:rFonts w:ascii="Book Antiqua" w:eastAsia="Times New Roman" w:hAnsi="Book Antiqua" w:cs="Times New Roman"/>
          <w:spacing w:val="4"/>
          <w:w w:val="92"/>
          <w:sz w:val="24"/>
          <w:szCs w:val="24"/>
        </w:rPr>
        <w:t xml:space="preserve"> </w:t>
      </w:r>
      <w:r w:rsidRPr="00782260">
        <w:rPr>
          <w:rFonts w:ascii="Book Antiqua" w:eastAsia="Times New Roman" w:hAnsi="Book Antiqua" w:cs="Times New Roman"/>
          <w:sz w:val="24"/>
          <w:szCs w:val="24"/>
        </w:rPr>
        <w:t>for</w:t>
      </w:r>
      <w:r w:rsidRPr="00782260">
        <w:rPr>
          <w:rFonts w:ascii="Book Antiqua" w:eastAsia="Times New Roman" w:hAnsi="Book Antiqua" w:cs="Times New Roman"/>
          <w:spacing w:val="-12"/>
          <w:sz w:val="24"/>
          <w:szCs w:val="24"/>
        </w:rPr>
        <w:t xml:space="preserve"> </w:t>
      </w:r>
      <w:r w:rsidR="006F7DCC">
        <w:rPr>
          <w:rFonts w:ascii="Book Antiqua" w:eastAsia="Times New Roman" w:hAnsi="Book Antiqua" w:cs="Times New Roman"/>
          <w:w w:val="92"/>
          <w:sz w:val="24"/>
          <w:szCs w:val="24"/>
        </w:rPr>
        <w:t>20</w:t>
      </w:r>
      <w:r w:rsidRPr="00782260">
        <w:rPr>
          <w:rFonts w:ascii="Book Antiqua" w:eastAsia="Times New Roman" w:hAnsi="Book Antiqua" w:cs="Times New Roman"/>
          <w:w w:val="92"/>
          <w:sz w:val="24"/>
          <w:szCs w:val="24"/>
        </w:rPr>
        <w:t>1</w:t>
      </w:r>
      <w:r w:rsidR="006F7DCC">
        <w:rPr>
          <w:rFonts w:ascii="Book Antiqua" w:eastAsia="Times New Roman" w:hAnsi="Book Antiqua" w:cs="Times New Roman"/>
          <w:w w:val="92"/>
          <w:sz w:val="24"/>
          <w:szCs w:val="24"/>
        </w:rPr>
        <w:t>5</w:t>
      </w:r>
      <w:r w:rsidRPr="00782260">
        <w:rPr>
          <w:rFonts w:ascii="Book Antiqua" w:eastAsia="Times New Roman" w:hAnsi="Book Antiqua" w:cs="Times New Roman"/>
          <w:spacing w:val="4"/>
          <w:w w:val="92"/>
          <w:sz w:val="24"/>
          <w:szCs w:val="24"/>
        </w:rPr>
        <w:t xml:space="preserve"> </w:t>
      </w:r>
      <w:r w:rsidRPr="00782260">
        <w:rPr>
          <w:rFonts w:ascii="Book Antiqua" w:eastAsia="Times New Roman" w:hAnsi="Book Antiqua" w:cs="Times New Roman"/>
          <w:sz w:val="24"/>
          <w:szCs w:val="24"/>
        </w:rPr>
        <w:t xml:space="preserve">and </w:t>
      </w:r>
      <w:r w:rsidR="006F7DCC">
        <w:rPr>
          <w:rFonts w:ascii="Book Antiqua" w:eastAsia="Times New Roman" w:hAnsi="Book Antiqua" w:cs="Times New Roman"/>
          <w:w w:val="92"/>
          <w:sz w:val="24"/>
          <w:szCs w:val="24"/>
        </w:rPr>
        <w:t>2016</w:t>
      </w:r>
      <w:r w:rsidRPr="00782260">
        <w:rPr>
          <w:rFonts w:ascii="Book Antiqua" w:eastAsia="Times New Roman" w:hAnsi="Book Antiqua" w:cs="Times New Roman"/>
          <w:spacing w:val="4"/>
          <w:w w:val="92"/>
          <w:sz w:val="24"/>
          <w:szCs w:val="24"/>
        </w:rPr>
        <w:t xml:space="preserve"> </w:t>
      </w:r>
      <w:r w:rsidRPr="00782260">
        <w:rPr>
          <w:rFonts w:ascii="Book Antiqua" w:eastAsia="Times New Roman" w:hAnsi="Book Antiqua" w:cs="Times New Roman"/>
          <w:sz w:val="24"/>
          <w:szCs w:val="24"/>
        </w:rPr>
        <w:t xml:space="preserve">respectively. </w:t>
      </w:r>
      <w:r w:rsidRPr="00782260">
        <w:rPr>
          <w:rFonts w:ascii="Book Antiqua" w:eastAsia="Times New Roman" w:hAnsi="Book Antiqua" w:cs="Times New Roman"/>
          <w:w w:val="94"/>
          <w:sz w:val="24"/>
          <w:szCs w:val="24"/>
        </w:rPr>
        <w:t>Data</w:t>
      </w:r>
      <w:r w:rsidRPr="00782260">
        <w:rPr>
          <w:rFonts w:ascii="Book Antiqua" w:eastAsia="Times New Roman" w:hAnsi="Book Antiqua" w:cs="Times New Roman"/>
          <w:spacing w:val="3"/>
          <w:w w:val="94"/>
          <w:sz w:val="24"/>
          <w:szCs w:val="24"/>
        </w:rPr>
        <w:t xml:space="preserve"> </w:t>
      </w:r>
      <w:r w:rsidRPr="00782260">
        <w:rPr>
          <w:rFonts w:ascii="Book Antiqua" w:eastAsia="Times New Roman" w:hAnsi="Book Antiqua" w:cs="Times New Roman"/>
          <w:sz w:val="24"/>
          <w:szCs w:val="24"/>
        </w:rPr>
        <w:t>for</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two</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w w:val="93"/>
          <w:sz w:val="24"/>
          <w:szCs w:val="24"/>
        </w:rPr>
        <w:t>individual</w:t>
      </w:r>
      <w:r w:rsidRPr="00782260">
        <w:rPr>
          <w:rFonts w:ascii="Book Antiqua" w:eastAsia="Times New Roman" w:hAnsi="Book Antiqua" w:cs="Times New Roman"/>
          <w:spacing w:val="3"/>
          <w:w w:val="93"/>
          <w:sz w:val="24"/>
          <w:szCs w:val="24"/>
        </w:rPr>
        <w:t xml:space="preserve"> </w:t>
      </w:r>
      <w:r w:rsidRPr="00782260">
        <w:rPr>
          <w:rFonts w:ascii="Book Antiqua" w:eastAsia="Times New Roman" w:hAnsi="Book Antiqua" w:cs="Times New Roman"/>
          <w:sz w:val="24"/>
          <w:szCs w:val="24"/>
        </w:rPr>
        <w:t>salesmen</w:t>
      </w:r>
      <w:r w:rsidRPr="00782260">
        <w:rPr>
          <w:rFonts w:ascii="Book Antiqua" w:eastAsia="Times New Roman" w:hAnsi="Book Antiqua" w:cs="Times New Roman"/>
          <w:spacing w:val="7"/>
          <w:sz w:val="24"/>
          <w:szCs w:val="24"/>
        </w:rPr>
        <w:t xml:space="preserve"> </w:t>
      </w:r>
      <w:r w:rsidRPr="00782260">
        <w:rPr>
          <w:rFonts w:ascii="Book Antiqua" w:eastAsia="Times New Roman" w:hAnsi="Book Antiqua" w:cs="Times New Roman"/>
          <w:sz w:val="24"/>
          <w:szCs w:val="24"/>
        </w:rPr>
        <w:t>and for</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the company</w:t>
      </w:r>
      <w:r w:rsidRPr="00782260">
        <w:rPr>
          <w:rFonts w:ascii="Book Antiqua" w:eastAsia="Times New Roman" w:hAnsi="Book Antiqua" w:cs="Times New Roman"/>
          <w:spacing w:val="-15"/>
          <w:sz w:val="24"/>
          <w:szCs w:val="24"/>
        </w:rPr>
        <w:t xml:space="preserve"> </w:t>
      </w:r>
      <w:r w:rsidRPr="00782260">
        <w:rPr>
          <w:rFonts w:ascii="Book Antiqua" w:eastAsia="Times New Roman" w:hAnsi="Book Antiqua" w:cs="Times New Roman"/>
          <w:sz w:val="24"/>
          <w:szCs w:val="24"/>
        </w:rPr>
        <w:t>as</w:t>
      </w:r>
      <w:r w:rsidRPr="00782260">
        <w:rPr>
          <w:rFonts w:ascii="Book Antiqua" w:eastAsia="Times New Roman" w:hAnsi="Book Antiqua" w:cs="Times New Roman"/>
          <w:spacing w:val="10"/>
          <w:sz w:val="24"/>
          <w:szCs w:val="24"/>
        </w:rPr>
        <w:t xml:space="preserve"> </w:t>
      </w:r>
      <w:r w:rsidRPr="00782260">
        <w:rPr>
          <w:rFonts w:ascii="Book Antiqua" w:eastAsia="Times New Roman" w:hAnsi="Book Antiqua" w:cs="Times New Roman"/>
          <w:sz w:val="24"/>
          <w:szCs w:val="24"/>
        </w:rPr>
        <w:t xml:space="preserve">a </w:t>
      </w:r>
      <w:r w:rsidRPr="00782260">
        <w:rPr>
          <w:rFonts w:ascii="Book Antiqua" w:eastAsia="Times New Roman" w:hAnsi="Book Antiqua" w:cs="Times New Roman"/>
          <w:w w:val="95"/>
          <w:sz w:val="24"/>
          <w:szCs w:val="24"/>
        </w:rPr>
        <w:t>whole</w:t>
      </w:r>
      <w:r w:rsidRPr="00782260">
        <w:rPr>
          <w:rFonts w:ascii="Book Antiqua" w:eastAsia="Times New Roman" w:hAnsi="Book Antiqua" w:cs="Times New Roman"/>
          <w:spacing w:val="3"/>
          <w:w w:val="95"/>
          <w:sz w:val="24"/>
          <w:szCs w:val="24"/>
        </w:rPr>
        <w:t xml:space="preserve"> </w:t>
      </w:r>
      <w:r w:rsidRPr="00782260">
        <w:rPr>
          <w:rFonts w:ascii="Book Antiqua" w:eastAsia="Times New Roman" w:hAnsi="Book Antiqua" w:cs="Times New Roman"/>
          <w:sz w:val="24"/>
          <w:szCs w:val="24"/>
        </w:rPr>
        <w:t>is shown</w:t>
      </w:r>
      <w:r w:rsidRPr="00782260">
        <w:rPr>
          <w:rFonts w:ascii="Book Antiqua" w:eastAsia="Times New Roman" w:hAnsi="Book Antiqua" w:cs="Times New Roman"/>
          <w:spacing w:val="-5"/>
          <w:sz w:val="24"/>
          <w:szCs w:val="24"/>
        </w:rPr>
        <w:t xml:space="preserve"> </w:t>
      </w:r>
      <w:r w:rsidRPr="00782260">
        <w:rPr>
          <w:rFonts w:ascii="Book Antiqua" w:eastAsia="Times New Roman" w:hAnsi="Book Antiqua" w:cs="Times New Roman"/>
          <w:sz w:val="24"/>
          <w:szCs w:val="24"/>
        </w:rPr>
        <w:t>in</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the box</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 xml:space="preserve">below. </w:t>
      </w:r>
    </w:p>
    <w:p w:rsidR="007C2EA8" w:rsidRPr="006F7DCC" w:rsidRDefault="007C2EA8" w:rsidP="006F7DCC">
      <w:pPr>
        <w:spacing w:after="0"/>
        <w:rPr>
          <w:rFonts w:ascii="Book Antiqua" w:hAnsi="Book Antiqua"/>
          <w:b/>
          <w:bCs/>
          <w:iCs/>
          <w:sz w:val="24"/>
          <w:szCs w:val="24"/>
        </w:rPr>
      </w:pPr>
      <w:r w:rsidRPr="006F7DCC">
        <w:rPr>
          <w:rFonts w:ascii="Book Antiqua" w:eastAsia="Times New Roman" w:hAnsi="Book Antiqua" w:cs="Times New Roman"/>
          <w:b/>
          <w:bCs/>
          <w:iCs/>
          <w:sz w:val="24"/>
          <w:szCs w:val="24"/>
        </w:rPr>
        <w:t>Required</w:t>
      </w:r>
    </w:p>
    <w:p w:rsidR="007C2EA8" w:rsidRPr="00C62871" w:rsidRDefault="007C2EA8" w:rsidP="00C62871">
      <w:pPr>
        <w:pStyle w:val="ListParagraph"/>
        <w:numPr>
          <w:ilvl w:val="0"/>
          <w:numId w:val="41"/>
        </w:numPr>
        <w:tabs>
          <w:tab w:val="left" w:pos="2840"/>
        </w:tabs>
        <w:spacing w:after="0" w:line="240" w:lineRule="auto"/>
        <w:ind w:right="487"/>
        <w:rPr>
          <w:rFonts w:ascii="Book Antiqua" w:hAnsi="Book Antiqua"/>
          <w:sz w:val="24"/>
          <w:szCs w:val="24"/>
        </w:rPr>
      </w:pPr>
      <w:r w:rsidRPr="00C62871">
        <w:rPr>
          <w:rFonts w:ascii="Book Antiqua" w:eastAsia="Times New Roman" w:hAnsi="Book Antiqua" w:cs="Times New Roman"/>
          <w:w w:val="91"/>
          <w:sz w:val="24"/>
          <w:szCs w:val="24"/>
        </w:rPr>
        <w:t>For</w:t>
      </w:r>
      <w:r w:rsidRPr="00C62871">
        <w:rPr>
          <w:rFonts w:ascii="Book Antiqua" w:eastAsia="Times New Roman" w:hAnsi="Book Antiqua" w:cs="Times New Roman"/>
          <w:spacing w:val="4"/>
          <w:w w:val="91"/>
          <w:sz w:val="24"/>
          <w:szCs w:val="24"/>
        </w:rPr>
        <w:t xml:space="preserve"> </w:t>
      </w:r>
      <w:r w:rsidRPr="00C62871">
        <w:rPr>
          <w:rFonts w:ascii="Book Antiqua" w:eastAsia="Times New Roman" w:hAnsi="Book Antiqua" w:cs="Times New Roman"/>
          <w:sz w:val="24"/>
          <w:szCs w:val="24"/>
        </w:rPr>
        <w:t>the average</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of</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w w:val="89"/>
          <w:sz w:val="24"/>
          <w:szCs w:val="24"/>
        </w:rPr>
        <w:t>all</w:t>
      </w:r>
      <w:r w:rsidRPr="00C62871">
        <w:rPr>
          <w:rFonts w:ascii="Book Antiqua" w:eastAsia="Times New Roman" w:hAnsi="Book Antiqua" w:cs="Times New Roman"/>
          <w:spacing w:val="5"/>
          <w:w w:val="89"/>
          <w:sz w:val="24"/>
          <w:szCs w:val="24"/>
        </w:rPr>
        <w:t xml:space="preserve"> </w:t>
      </w:r>
      <w:r w:rsidRPr="00C62871">
        <w:rPr>
          <w:rFonts w:ascii="Book Antiqua" w:eastAsia="Times New Roman" w:hAnsi="Book Antiqua" w:cs="Times New Roman"/>
          <w:sz w:val="24"/>
          <w:szCs w:val="24"/>
        </w:rPr>
        <w:t>nine</w:t>
      </w:r>
      <w:r w:rsidRPr="00C62871">
        <w:rPr>
          <w:rFonts w:ascii="Book Antiqua" w:eastAsia="Times New Roman" w:hAnsi="Book Antiqua" w:cs="Times New Roman"/>
          <w:spacing w:val="-14"/>
          <w:sz w:val="24"/>
          <w:szCs w:val="24"/>
        </w:rPr>
        <w:t xml:space="preserve"> </w:t>
      </w:r>
      <w:r w:rsidRPr="00C62871">
        <w:rPr>
          <w:rFonts w:ascii="Book Antiqua" w:eastAsia="Times New Roman" w:hAnsi="Book Antiqua" w:cs="Times New Roman"/>
          <w:sz w:val="24"/>
          <w:szCs w:val="24"/>
        </w:rPr>
        <w:t>salesmen</w:t>
      </w:r>
      <w:r w:rsidRPr="00C62871">
        <w:rPr>
          <w:rFonts w:ascii="Book Antiqua" w:eastAsia="Times New Roman" w:hAnsi="Book Antiqua" w:cs="Times New Roman"/>
          <w:spacing w:val="7"/>
          <w:sz w:val="24"/>
          <w:szCs w:val="24"/>
        </w:rPr>
        <w:t xml:space="preserve"> </w:t>
      </w:r>
      <w:r w:rsidRPr="00C62871">
        <w:rPr>
          <w:rFonts w:ascii="Book Antiqua" w:eastAsia="Times New Roman" w:hAnsi="Book Antiqua" w:cs="Times New Roman"/>
          <w:sz w:val="24"/>
          <w:szCs w:val="24"/>
        </w:rPr>
        <w:t>and for</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each of</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salesmen</w:t>
      </w:r>
      <w:r w:rsidRPr="00C62871">
        <w:rPr>
          <w:rFonts w:ascii="Book Antiqua" w:eastAsia="Times New Roman" w:hAnsi="Book Antiqua" w:cs="Times New Roman"/>
          <w:spacing w:val="7"/>
          <w:sz w:val="24"/>
          <w:szCs w:val="24"/>
        </w:rPr>
        <w:t xml:space="preserve"> </w:t>
      </w:r>
      <w:r w:rsidRPr="00C62871">
        <w:rPr>
          <w:rFonts w:ascii="Book Antiqua" w:eastAsia="Times New Roman" w:hAnsi="Book Antiqua" w:cs="Times New Roman"/>
          <w:w w:val="94"/>
          <w:sz w:val="24"/>
          <w:szCs w:val="24"/>
        </w:rPr>
        <w:t>Abbott</w:t>
      </w:r>
      <w:r w:rsidRPr="00C62871">
        <w:rPr>
          <w:rFonts w:ascii="Book Antiqua" w:eastAsia="Times New Roman" w:hAnsi="Book Antiqua" w:cs="Times New Roman"/>
          <w:spacing w:val="3"/>
          <w:w w:val="94"/>
          <w:sz w:val="24"/>
          <w:szCs w:val="24"/>
        </w:rPr>
        <w:t xml:space="preserve"> </w:t>
      </w:r>
      <w:r w:rsidRPr="00C62871">
        <w:rPr>
          <w:rFonts w:ascii="Book Antiqua" w:eastAsia="Times New Roman" w:hAnsi="Book Antiqua" w:cs="Times New Roman"/>
          <w:sz w:val="24"/>
          <w:szCs w:val="24"/>
        </w:rPr>
        <w:t xml:space="preserve">and </w:t>
      </w:r>
      <w:r w:rsidRPr="00C62871">
        <w:rPr>
          <w:rFonts w:ascii="Book Antiqua" w:eastAsia="Times New Roman" w:hAnsi="Book Antiqua" w:cs="Times New Roman"/>
          <w:w w:val="96"/>
          <w:sz w:val="24"/>
          <w:szCs w:val="24"/>
        </w:rPr>
        <w:t>Bartram</w:t>
      </w:r>
      <w:r w:rsidRPr="00C62871">
        <w:rPr>
          <w:rFonts w:ascii="Book Antiqua" w:eastAsia="Times New Roman" w:hAnsi="Book Antiqua" w:cs="Times New Roman"/>
          <w:spacing w:val="2"/>
          <w:w w:val="96"/>
          <w:sz w:val="24"/>
          <w:szCs w:val="24"/>
        </w:rPr>
        <w:t xml:space="preserve"> </w:t>
      </w:r>
      <w:r w:rsidRPr="00C62871">
        <w:rPr>
          <w:rFonts w:ascii="Book Antiqua" w:eastAsia="Times New Roman" w:hAnsi="Book Antiqua" w:cs="Times New Roman"/>
          <w:sz w:val="24"/>
          <w:szCs w:val="24"/>
        </w:rPr>
        <w:t>for</w:t>
      </w:r>
      <w:r w:rsidR="006800E4"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pacing w:val="-12"/>
          <w:sz w:val="24"/>
          <w:szCs w:val="24"/>
        </w:rPr>
        <w:t xml:space="preserve"> </w:t>
      </w:r>
      <w:r w:rsidR="006F7DCC" w:rsidRPr="00C62871">
        <w:rPr>
          <w:rFonts w:ascii="Book Antiqua" w:eastAsia="Times New Roman" w:hAnsi="Book Antiqua" w:cs="Times New Roman"/>
          <w:w w:val="92"/>
          <w:sz w:val="24"/>
          <w:szCs w:val="24"/>
        </w:rPr>
        <w:t>2016</w:t>
      </w:r>
      <w:r w:rsidRPr="00C62871">
        <w:rPr>
          <w:rFonts w:ascii="Book Antiqua" w:eastAsia="Times New Roman" w:hAnsi="Book Antiqua" w:cs="Times New Roman"/>
          <w:spacing w:val="4"/>
          <w:w w:val="92"/>
          <w:sz w:val="24"/>
          <w:szCs w:val="24"/>
        </w:rPr>
        <w:t xml:space="preserve"> </w:t>
      </w:r>
      <w:r w:rsidRPr="00C62871">
        <w:rPr>
          <w:rFonts w:ascii="Book Antiqua" w:eastAsia="Times New Roman" w:hAnsi="Book Antiqua" w:cs="Times New Roman"/>
          <w:sz w:val="24"/>
          <w:szCs w:val="24"/>
        </w:rPr>
        <w:t>do the following.</w:t>
      </w:r>
    </w:p>
    <w:p w:rsidR="007C2EA8" w:rsidRPr="00782260" w:rsidRDefault="007C2EA8" w:rsidP="007C2EA8">
      <w:pPr>
        <w:tabs>
          <w:tab w:val="left" w:pos="3400"/>
          <w:tab w:val="left" w:pos="3960"/>
        </w:tabs>
        <w:spacing w:after="0" w:line="240" w:lineRule="auto"/>
        <w:ind w:right="5813"/>
        <w:rPr>
          <w:rFonts w:ascii="Book Antiqua" w:eastAsia="Times New Roman" w:hAnsi="Book Antiqua" w:cs="Times New Roman"/>
          <w:sz w:val="24"/>
          <w:szCs w:val="24"/>
        </w:rPr>
      </w:pPr>
    </w:p>
    <w:p w:rsidR="00071860" w:rsidRDefault="007C2EA8" w:rsidP="00071860">
      <w:pPr>
        <w:tabs>
          <w:tab w:val="left" w:pos="3400"/>
          <w:tab w:val="left" w:pos="3960"/>
        </w:tabs>
        <w:spacing w:after="0" w:line="240" w:lineRule="auto"/>
        <w:ind w:left="2880" w:right="5813" w:hanging="2880"/>
        <w:rPr>
          <w:rFonts w:ascii="Book Antiqua" w:eastAsia="Times New Roman" w:hAnsi="Book Antiqua" w:cs="Times New Roman"/>
          <w:w w:val="93"/>
          <w:sz w:val="24"/>
          <w:szCs w:val="24"/>
        </w:rPr>
      </w:pPr>
      <w:r w:rsidRPr="009B3F07">
        <w:rPr>
          <w:rFonts w:ascii="Book Antiqua" w:eastAsia="Times New Roman" w:hAnsi="Book Antiqua" w:cs="Times New Roman"/>
          <w:b/>
          <w:bCs/>
          <w:sz w:val="24"/>
          <w:szCs w:val="24"/>
        </w:rPr>
        <w:t>(</w:t>
      </w:r>
      <w:proofErr w:type="spellStart"/>
      <w:r w:rsidRPr="009B3F07">
        <w:rPr>
          <w:rFonts w:ascii="Book Antiqua" w:eastAsia="Times New Roman" w:hAnsi="Book Antiqua" w:cs="Times New Roman"/>
          <w:b/>
          <w:bCs/>
          <w:sz w:val="24"/>
          <w:szCs w:val="24"/>
        </w:rPr>
        <w:t>i</w:t>
      </w:r>
      <w:proofErr w:type="spellEnd"/>
      <w:r w:rsidRPr="009B3F07">
        <w:rPr>
          <w:rFonts w:ascii="Book Antiqua" w:eastAsia="Times New Roman" w:hAnsi="Book Antiqua" w:cs="Times New Roman"/>
          <w:b/>
          <w:bCs/>
          <w:sz w:val="24"/>
          <w:szCs w:val="24"/>
        </w:rPr>
        <w:t>)</w:t>
      </w:r>
      <w:r>
        <w:rPr>
          <w:rFonts w:ascii="Book Antiqua" w:eastAsia="Times New Roman" w:hAnsi="Book Antiqua" w:cs="Times New Roman"/>
          <w:b/>
          <w:bCs/>
          <w:sz w:val="24"/>
          <w:szCs w:val="24"/>
        </w:rPr>
        <w:t xml:space="preserve"> </w:t>
      </w:r>
      <w:r w:rsidRPr="00782260">
        <w:rPr>
          <w:rFonts w:ascii="Book Antiqua" w:eastAsia="Times New Roman" w:hAnsi="Book Antiqua" w:cs="Times New Roman"/>
          <w:w w:val="94"/>
          <w:sz w:val="24"/>
          <w:szCs w:val="24"/>
        </w:rPr>
        <w:t>Calculate</w:t>
      </w:r>
      <w:r w:rsidRPr="00782260">
        <w:rPr>
          <w:rFonts w:ascii="Book Antiqua" w:eastAsia="Times New Roman" w:hAnsi="Book Antiqua" w:cs="Times New Roman"/>
          <w:spacing w:val="3"/>
          <w:w w:val="94"/>
          <w:sz w:val="24"/>
          <w:szCs w:val="24"/>
        </w:rPr>
        <w:t xml:space="preserve"> </w:t>
      </w:r>
      <w:r w:rsidRPr="00782260">
        <w:rPr>
          <w:rFonts w:ascii="Book Antiqua" w:eastAsia="Times New Roman" w:hAnsi="Book Antiqua" w:cs="Times New Roman"/>
          <w:sz w:val="24"/>
          <w:szCs w:val="24"/>
        </w:rPr>
        <w:t xml:space="preserve">the </w:t>
      </w:r>
      <w:r w:rsidRPr="00782260">
        <w:rPr>
          <w:rFonts w:ascii="Book Antiqua" w:eastAsia="Times New Roman" w:hAnsi="Book Antiqua" w:cs="Times New Roman"/>
          <w:w w:val="93"/>
          <w:sz w:val="24"/>
          <w:szCs w:val="24"/>
        </w:rPr>
        <w:t xml:space="preserve">following.                               </w:t>
      </w:r>
      <w:r w:rsidR="00071860">
        <w:rPr>
          <w:rFonts w:ascii="Book Antiqua" w:eastAsia="Times New Roman" w:hAnsi="Book Antiqua" w:cs="Times New Roman"/>
          <w:w w:val="93"/>
          <w:sz w:val="24"/>
          <w:szCs w:val="24"/>
        </w:rPr>
        <w:t xml:space="preserve">                        </w:t>
      </w:r>
    </w:p>
    <w:p w:rsidR="00071860" w:rsidRDefault="007C2EA8" w:rsidP="00071860">
      <w:pPr>
        <w:tabs>
          <w:tab w:val="left" w:pos="3400"/>
          <w:tab w:val="left" w:pos="3960"/>
        </w:tabs>
        <w:spacing w:after="0" w:line="240" w:lineRule="auto"/>
        <w:ind w:left="2880" w:right="5813" w:hanging="2880"/>
        <w:rPr>
          <w:rFonts w:ascii="Book Antiqua" w:eastAsia="Times New Roman" w:hAnsi="Book Antiqua" w:cs="Times New Roman"/>
          <w:w w:val="93"/>
          <w:sz w:val="24"/>
          <w:szCs w:val="24"/>
        </w:rPr>
      </w:pPr>
      <w:r w:rsidRPr="00782260">
        <w:rPr>
          <w:rFonts w:ascii="Book Antiqua" w:eastAsia="Times New Roman" w:hAnsi="Book Antiqua" w:cs="Times New Roman"/>
          <w:w w:val="93"/>
          <w:sz w:val="24"/>
          <w:szCs w:val="24"/>
        </w:rPr>
        <w:t xml:space="preserve">(1) </w:t>
      </w:r>
      <w:r>
        <w:rPr>
          <w:rFonts w:ascii="Book Antiqua" w:eastAsia="Times New Roman" w:hAnsi="Book Antiqua" w:cs="Times New Roman"/>
          <w:w w:val="93"/>
          <w:sz w:val="24"/>
          <w:szCs w:val="24"/>
        </w:rPr>
        <w:t xml:space="preserve"> </w:t>
      </w:r>
      <w:r w:rsidRPr="00782260">
        <w:rPr>
          <w:rFonts w:ascii="Book Antiqua" w:eastAsia="Times New Roman" w:hAnsi="Book Antiqua" w:cs="Times New Roman"/>
          <w:w w:val="93"/>
          <w:sz w:val="24"/>
          <w:szCs w:val="24"/>
        </w:rPr>
        <w:t xml:space="preserve">Sales Potential </w:t>
      </w:r>
    </w:p>
    <w:p w:rsidR="007C2EA8" w:rsidRPr="00071860" w:rsidRDefault="007C2EA8" w:rsidP="00071860">
      <w:pPr>
        <w:tabs>
          <w:tab w:val="left" w:pos="3400"/>
          <w:tab w:val="left" w:pos="3960"/>
        </w:tabs>
        <w:spacing w:after="0" w:line="240" w:lineRule="auto"/>
        <w:ind w:left="2880" w:right="5813" w:hanging="2880"/>
        <w:rPr>
          <w:rFonts w:ascii="Book Antiqua" w:eastAsia="Times New Roman" w:hAnsi="Book Antiqua" w:cs="Times New Roman"/>
          <w:w w:val="93"/>
          <w:sz w:val="24"/>
          <w:szCs w:val="24"/>
        </w:rPr>
      </w:pPr>
      <w:r>
        <w:rPr>
          <w:rFonts w:ascii="Book Antiqua" w:eastAsia="Times New Roman" w:hAnsi="Book Antiqua" w:cs="Times New Roman"/>
          <w:sz w:val="24"/>
          <w:szCs w:val="24"/>
        </w:rPr>
        <w:t xml:space="preserve">(2)  </w:t>
      </w:r>
      <w:r w:rsidRPr="00782260">
        <w:rPr>
          <w:rFonts w:ascii="Book Antiqua" w:eastAsia="Times New Roman" w:hAnsi="Book Antiqua" w:cs="Times New Roman"/>
          <w:sz w:val="24"/>
          <w:szCs w:val="24"/>
        </w:rPr>
        <w:t>Sales penetration</w:t>
      </w:r>
      <w:r w:rsidRPr="00782260">
        <w:rPr>
          <w:rFonts w:ascii="Book Antiqua" w:eastAsia="Times New Roman" w:hAnsi="Book Antiqua" w:cs="Times New Roman"/>
          <w:spacing w:val="-18"/>
          <w:sz w:val="24"/>
          <w:szCs w:val="24"/>
        </w:rPr>
        <w:t xml:space="preserve"> </w:t>
      </w:r>
      <w:r w:rsidRPr="00782260">
        <w:rPr>
          <w:rFonts w:ascii="Book Antiqua" w:eastAsia="Times New Roman" w:hAnsi="Book Antiqua" w:cs="Times New Roman"/>
          <w:w w:val="101"/>
          <w:sz w:val="24"/>
          <w:szCs w:val="24"/>
        </w:rPr>
        <w:t>percentages</w:t>
      </w:r>
    </w:p>
    <w:p w:rsidR="007C2EA8" w:rsidRPr="00782260" w:rsidRDefault="007C2EA8" w:rsidP="007C2EA8">
      <w:pPr>
        <w:spacing w:after="0" w:line="240" w:lineRule="auto"/>
        <w:rPr>
          <w:rFonts w:ascii="Book Antiqua" w:hAnsi="Book Antiqua"/>
          <w:sz w:val="24"/>
          <w:szCs w:val="24"/>
        </w:rPr>
      </w:pPr>
      <w:r>
        <w:rPr>
          <w:rFonts w:ascii="Book Antiqua" w:eastAsia="Times New Roman" w:hAnsi="Book Antiqua" w:cs="Times New Roman"/>
          <w:sz w:val="24"/>
          <w:szCs w:val="24"/>
        </w:rPr>
        <w:t xml:space="preserve">(3)  </w:t>
      </w:r>
      <w:r w:rsidRPr="00782260">
        <w:rPr>
          <w:rFonts w:ascii="Book Antiqua" w:eastAsia="Times New Roman" w:hAnsi="Book Antiqua" w:cs="Times New Roman"/>
          <w:sz w:val="24"/>
          <w:szCs w:val="24"/>
        </w:rPr>
        <w:t xml:space="preserve">Sales </w:t>
      </w:r>
      <w:r w:rsidRPr="00782260">
        <w:rPr>
          <w:rFonts w:ascii="Book Antiqua" w:eastAsia="Times New Roman" w:hAnsi="Book Antiqua" w:cs="Times New Roman"/>
          <w:w w:val="96"/>
          <w:sz w:val="24"/>
          <w:szCs w:val="24"/>
        </w:rPr>
        <w:t>potential</w:t>
      </w:r>
      <w:r w:rsidRPr="00782260">
        <w:rPr>
          <w:rFonts w:ascii="Book Antiqua" w:eastAsia="Times New Roman" w:hAnsi="Book Antiqua" w:cs="Times New Roman"/>
          <w:spacing w:val="2"/>
          <w:w w:val="96"/>
          <w:sz w:val="24"/>
          <w:szCs w:val="24"/>
        </w:rPr>
        <w:t xml:space="preserve"> </w:t>
      </w:r>
      <w:r w:rsidRPr="00782260">
        <w:rPr>
          <w:rFonts w:ascii="Book Antiqua" w:eastAsia="Times New Roman" w:hAnsi="Book Antiqua" w:cs="Times New Roman"/>
          <w:sz w:val="24"/>
          <w:szCs w:val="24"/>
        </w:rPr>
        <w:t>per account</w:t>
      </w:r>
    </w:p>
    <w:p w:rsidR="007C2EA8" w:rsidRPr="00782260" w:rsidRDefault="007C2EA8" w:rsidP="007C2EA8">
      <w:pPr>
        <w:spacing w:after="0" w:line="240" w:lineRule="auto"/>
        <w:rPr>
          <w:rFonts w:ascii="Book Antiqua" w:hAnsi="Book Antiqua"/>
          <w:sz w:val="24"/>
          <w:szCs w:val="24"/>
        </w:rPr>
      </w:pPr>
    </w:p>
    <w:p w:rsidR="007C2EA8" w:rsidRPr="00782260" w:rsidRDefault="007C2EA8" w:rsidP="007C2EA8">
      <w:pPr>
        <w:tabs>
          <w:tab w:val="left" w:pos="3400"/>
        </w:tabs>
        <w:spacing w:after="0" w:line="240" w:lineRule="auto"/>
        <w:ind w:right="693"/>
        <w:rPr>
          <w:rFonts w:ascii="Book Antiqua" w:hAnsi="Book Antiqua"/>
          <w:sz w:val="24"/>
          <w:szCs w:val="24"/>
        </w:rPr>
      </w:pPr>
      <w:r w:rsidRPr="009B3F07">
        <w:rPr>
          <w:rFonts w:ascii="Book Antiqua" w:eastAsia="Times New Roman" w:hAnsi="Book Antiqua" w:cs="Times New Roman"/>
          <w:b/>
          <w:bCs/>
          <w:sz w:val="24"/>
          <w:szCs w:val="24"/>
        </w:rPr>
        <w:t>(ii)</w:t>
      </w:r>
      <w:r>
        <w:rPr>
          <w:rFonts w:ascii="Book Antiqua" w:eastAsia="Times New Roman" w:hAnsi="Book Antiqua" w:cs="Times New Roman"/>
          <w:w w:val="94"/>
          <w:sz w:val="24"/>
          <w:szCs w:val="24"/>
        </w:rPr>
        <w:t xml:space="preserve"> </w:t>
      </w:r>
      <w:r w:rsidRPr="00782260">
        <w:rPr>
          <w:rFonts w:ascii="Book Antiqua" w:eastAsia="Times New Roman" w:hAnsi="Book Antiqua" w:cs="Times New Roman"/>
          <w:w w:val="94"/>
          <w:sz w:val="24"/>
          <w:szCs w:val="24"/>
        </w:rPr>
        <w:t>Calculate</w:t>
      </w:r>
      <w:r w:rsidRPr="00782260">
        <w:rPr>
          <w:rFonts w:ascii="Book Antiqua" w:eastAsia="Times New Roman" w:hAnsi="Book Antiqua" w:cs="Times New Roman"/>
          <w:spacing w:val="3"/>
          <w:w w:val="94"/>
          <w:sz w:val="24"/>
          <w:szCs w:val="24"/>
        </w:rPr>
        <w:t xml:space="preserve"> </w:t>
      </w:r>
      <w:r w:rsidRPr="006F7DCC">
        <w:rPr>
          <w:rFonts w:ascii="Book Antiqua" w:eastAsia="Times New Roman" w:hAnsi="Book Antiqua" w:cs="Times New Roman"/>
          <w:iCs/>
          <w:sz w:val="24"/>
          <w:szCs w:val="24"/>
        </w:rPr>
        <w:t>eight</w:t>
      </w:r>
      <w:r w:rsidRPr="00782260">
        <w:rPr>
          <w:rFonts w:ascii="Book Antiqua" w:eastAsia="Times New Roman" w:hAnsi="Book Antiqua" w:cs="Times New Roman"/>
          <w:i/>
          <w:spacing w:val="-13"/>
          <w:sz w:val="24"/>
          <w:szCs w:val="24"/>
        </w:rPr>
        <w:t xml:space="preserve"> </w:t>
      </w:r>
      <w:r w:rsidRPr="00782260">
        <w:rPr>
          <w:rFonts w:ascii="Book Antiqua" w:eastAsia="Times New Roman" w:hAnsi="Book Antiqua" w:cs="Times New Roman"/>
          <w:w w:val="96"/>
          <w:sz w:val="24"/>
          <w:szCs w:val="24"/>
        </w:rPr>
        <w:t>relevant</w:t>
      </w:r>
      <w:r w:rsidRPr="00782260">
        <w:rPr>
          <w:rFonts w:ascii="Book Antiqua" w:eastAsia="Times New Roman" w:hAnsi="Book Antiqua" w:cs="Times New Roman"/>
          <w:spacing w:val="2"/>
          <w:w w:val="96"/>
          <w:sz w:val="24"/>
          <w:szCs w:val="24"/>
        </w:rPr>
        <w:t xml:space="preserve"> </w:t>
      </w:r>
      <w:r w:rsidRPr="00782260">
        <w:rPr>
          <w:rFonts w:ascii="Book Antiqua" w:eastAsia="Times New Roman" w:hAnsi="Book Antiqua" w:cs="Times New Roman"/>
          <w:sz w:val="24"/>
          <w:szCs w:val="24"/>
        </w:rPr>
        <w:t>measures</w:t>
      </w:r>
      <w:r w:rsidRPr="00782260">
        <w:rPr>
          <w:rFonts w:ascii="Book Antiqua" w:eastAsia="Times New Roman" w:hAnsi="Book Antiqua" w:cs="Times New Roman"/>
          <w:spacing w:val="22"/>
          <w:sz w:val="24"/>
          <w:szCs w:val="24"/>
        </w:rPr>
        <w:t xml:space="preserve"> </w:t>
      </w:r>
      <w:r w:rsidRPr="00782260">
        <w:rPr>
          <w:rFonts w:ascii="Book Antiqua" w:eastAsia="Times New Roman" w:hAnsi="Book Antiqua" w:cs="Times New Roman"/>
          <w:sz w:val="24"/>
          <w:szCs w:val="24"/>
        </w:rPr>
        <w:t xml:space="preserve">that </w:t>
      </w:r>
      <w:r w:rsidRPr="00782260">
        <w:rPr>
          <w:rFonts w:ascii="Book Antiqua" w:eastAsia="Times New Roman" w:hAnsi="Book Antiqua" w:cs="Times New Roman"/>
          <w:w w:val="95"/>
          <w:sz w:val="24"/>
          <w:szCs w:val="24"/>
        </w:rPr>
        <w:t>would</w:t>
      </w:r>
      <w:r w:rsidRPr="00782260">
        <w:rPr>
          <w:rFonts w:ascii="Book Antiqua" w:eastAsia="Times New Roman" w:hAnsi="Book Antiqua" w:cs="Times New Roman"/>
          <w:spacing w:val="3"/>
          <w:w w:val="95"/>
          <w:sz w:val="24"/>
          <w:szCs w:val="24"/>
        </w:rPr>
        <w:t xml:space="preserve"> </w:t>
      </w:r>
      <w:r w:rsidRPr="00782260">
        <w:rPr>
          <w:rFonts w:ascii="Book Antiqua" w:eastAsia="Times New Roman" w:hAnsi="Book Antiqua" w:cs="Times New Roman"/>
          <w:sz w:val="24"/>
          <w:szCs w:val="24"/>
        </w:rPr>
        <w:t>help</w:t>
      </w:r>
      <w:r w:rsidRPr="00782260">
        <w:rPr>
          <w:rFonts w:ascii="Book Antiqua" w:eastAsia="Times New Roman" w:hAnsi="Book Antiqua" w:cs="Times New Roman"/>
          <w:spacing w:val="-14"/>
          <w:sz w:val="24"/>
          <w:szCs w:val="24"/>
        </w:rPr>
        <w:t xml:space="preserve"> </w:t>
      </w:r>
      <w:r w:rsidRPr="00782260">
        <w:rPr>
          <w:rFonts w:ascii="Book Antiqua" w:eastAsia="Times New Roman" w:hAnsi="Book Antiqua" w:cs="Times New Roman"/>
          <w:sz w:val="24"/>
          <w:szCs w:val="24"/>
        </w:rPr>
        <w:t>assess</w:t>
      </w:r>
      <w:r w:rsidRPr="00782260">
        <w:rPr>
          <w:rFonts w:ascii="Book Antiqua" w:eastAsia="Times New Roman" w:hAnsi="Book Antiqua" w:cs="Times New Roman"/>
          <w:spacing w:val="44"/>
          <w:sz w:val="24"/>
          <w:szCs w:val="24"/>
        </w:rPr>
        <w:t xml:space="preserve"> </w:t>
      </w:r>
      <w:r w:rsidRPr="00782260">
        <w:rPr>
          <w:rFonts w:ascii="Book Antiqua" w:eastAsia="Times New Roman" w:hAnsi="Book Antiqua" w:cs="Times New Roman"/>
          <w:sz w:val="24"/>
          <w:szCs w:val="24"/>
        </w:rPr>
        <w:t xml:space="preserve">the </w:t>
      </w:r>
      <w:r w:rsidRPr="00782260">
        <w:rPr>
          <w:rFonts w:ascii="Book Antiqua" w:eastAsia="Times New Roman" w:hAnsi="Book Antiqua" w:cs="Times New Roman"/>
          <w:w w:val="98"/>
          <w:sz w:val="24"/>
          <w:szCs w:val="24"/>
        </w:rPr>
        <w:t>performance</w:t>
      </w:r>
      <w:r w:rsidRPr="00782260">
        <w:rPr>
          <w:rFonts w:ascii="Book Antiqua" w:eastAsia="Times New Roman" w:hAnsi="Book Antiqua" w:cs="Times New Roman"/>
          <w:spacing w:val="1"/>
          <w:w w:val="98"/>
          <w:sz w:val="24"/>
          <w:szCs w:val="24"/>
        </w:rPr>
        <w:t xml:space="preserve"> </w:t>
      </w:r>
      <w:r w:rsidRPr="00782260">
        <w:rPr>
          <w:rFonts w:ascii="Book Antiqua" w:eastAsia="Times New Roman" w:hAnsi="Book Antiqua" w:cs="Times New Roman"/>
          <w:sz w:val="24"/>
          <w:szCs w:val="24"/>
        </w:rPr>
        <w:t>of</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each salesman.</w:t>
      </w:r>
      <w:r w:rsidRPr="00782260">
        <w:rPr>
          <w:rFonts w:ascii="Book Antiqua" w:eastAsia="Times New Roman" w:hAnsi="Book Antiqua" w:cs="Times New Roman"/>
          <w:spacing w:val="8"/>
          <w:sz w:val="24"/>
          <w:szCs w:val="24"/>
        </w:rPr>
        <w:t xml:space="preserve"> </w:t>
      </w:r>
      <w:r w:rsidRPr="00782260">
        <w:rPr>
          <w:rFonts w:ascii="Book Antiqua" w:eastAsia="Times New Roman" w:hAnsi="Book Antiqua" w:cs="Times New Roman"/>
          <w:sz w:val="24"/>
          <w:szCs w:val="24"/>
        </w:rPr>
        <w:t>These</w:t>
      </w:r>
      <w:r w:rsidRPr="00782260">
        <w:rPr>
          <w:rFonts w:ascii="Book Antiqua" w:eastAsia="Times New Roman" w:hAnsi="Book Antiqua" w:cs="Times New Roman"/>
          <w:spacing w:val="-14"/>
          <w:sz w:val="24"/>
          <w:szCs w:val="24"/>
        </w:rPr>
        <w:t xml:space="preserve"> </w:t>
      </w:r>
      <w:r w:rsidRPr="00782260">
        <w:rPr>
          <w:rFonts w:ascii="Book Antiqua" w:eastAsia="Times New Roman" w:hAnsi="Book Antiqua" w:cs="Times New Roman"/>
          <w:sz w:val="24"/>
          <w:szCs w:val="24"/>
        </w:rPr>
        <w:t>measures</w:t>
      </w:r>
      <w:r w:rsidRPr="00782260">
        <w:rPr>
          <w:rFonts w:ascii="Book Antiqua" w:eastAsia="Times New Roman" w:hAnsi="Book Antiqua" w:cs="Times New Roman"/>
          <w:spacing w:val="22"/>
          <w:sz w:val="24"/>
          <w:szCs w:val="24"/>
        </w:rPr>
        <w:t xml:space="preserve"> </w:t>
      </w:r>
      <w:r w:rsidRPr="00782260">
        <w:rPr>
          <w:rFonts w:ascii="Book Antiqua" w:eastAsia="Times New Roman" w:hAnsi="Book Antiqua" w:cs="Times New Roman"/>
          <w:sz w:val="24"/>
          <w:szCs w:val="24"/>
        </w:rPr>
        <w:t xml:space="preserve">should be </w:t>
      </w:r>
      <w:r w:rsidRPr="00782260">
        <w:rPr>
          <w:rFonts w:ascii="Book Antiqua" w:eastAsia="Times New Roman" w:hAnsi="Book Antiqua" w:cs="Times New Roman"/>
          <w:w w:val="97"/>
          <w:sz w:val="24"/>
          <w:szCs w:val="24"/>
        </w:rPr>
        <w:t>developed</w:t>
      </w:r>
      <w:r w:rsidRPr="00782260">
        <w:rPr>
          <w:rFonts w:ascii="Book Antiqua" w:eastAsia="Times New Roman" w:hAnsi="Book Antiqua" w:cs="Times New Roman"/>
          <w:spacing w:val="1"/>
          <w:w w:val="97"/>
          <w:sz w:val="24"/>
          <w:szCs w:val="24"/>
        </w:rPr>
        <w:t xml:space="preserve"> </w:t>
      </w:r>
      <w:r w:rsidRPr="00782260">
        <w:rPr>
          <w:rFonts w:ascii="Book Antiqua" w:eastAsia="Times New Roman" w:hAnsi="Book Antiqua" w:cs="Times New Roman"/>
          <w:sz w:val="24"/>
          <w:szCs w:val="24"/>
        </w:rPr>
        <w:t>from</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 xml:space="preserve">the data </w:t>
      </w:r>
      <w:r w:rsidRPr="00782260">
        <w:rPr>
          <w:rFonts w:ascii="Book Antiqua" w:eastAsia="Times New Roman" w:hAnsi="Book Antiqua" w:cs="Times New Roman"/>
          <w:w w:val="95"/>
          <w:sz w:val="24"/>
          <w:szCs w:val="24"/>
        </w:rPr>
        <w:t>given</w:t>
      </w:r>
      <w:r w:rsidRPr="00782260">
        <w:rPr>
          <w:rFonts w:ascii="Book Antiqua" w:eastAsia="Times New Roman" w:hAnsi="Book Antiqua" w:cs="Times New Roman"/>
          <w:spacing w:val="3"/>
          <w:w w:val="95"/>
          <w:sz w:val="24"/>
          <w:szCs w:val="24"/>
        </w:rPr>
        <w:t xml:space="preserve"> </w:t>
      </w:r>
      <w:r w:rsidRPr="00782260">
        <w:rPr>
          <w:rFonts w:ascii="Book Antiqua" w:eastAsia="Times New Roman" w:hAnsi="Book Antiqua" w:cs="Times New Roman"/>
          <w:sz w:val="24"/>
          <w:szCs w:val="24"/>
        </w:rPr>
        <w:t xml:space="preserve">under the </w:t>
      </w:r>
      <w:r w:rsidRPr="00782260">
        <w:rPr>
          <w:rFonts w:ascii="Book Antiqua" w:eastAsia="Times New Roman" w:hAnsi="Book Antiqua" w:cs="Times New Roman"/>
          <w:w w:val="92"/>
          <w:sz w:val="24"/>
          <w:szCs w:val="24"/>
        </w:rPr>
        <w:t xml:space="preserve">following </w:t>
      </w:r>
      <w:r w:rsidRPr="00782260">
        <w:rPr>
          <w:rFonts w:ascii="Book Antiqua" w:eastAsia="Times New Roman" w:hAnsi="Book Antiqua" w:cs="Times New Roman"/>
          <w:w w:val="89"/>
          <w:sz w:val="24"/>
          <w:szCs w:val="24"/>
        </w:rPr>
        <w:t>five</w:t>
      </w:r>
      <w:r w:rsidRPr="00782260">
        <w:rPr>
          <w:rFonts w:ascii="Book Antiqua" w:eastAsia="Times New Roman" w:hAnsi="Book Antiqua" w:cs="Times New Roman"/>
          <w:spacing w:val="5"/>
          <w:w w:val="89"/>
          <w:sz w:val="24"/>
          <w:szCs w:val="24"/>
        </w:rPr>
        <w:t xml:space="preserve"> </w:t>
      </w:r>
      <w:r w:rsidRPr="00782260">
        <w:rPr>
          <w:rFonts w:ascii="Book Antiqua" w:eastAsia="Times New Roman" w:hAnsi="Book Antiqua" w:cs="Times New Roman"/>
          <w:sz w:val="24"/>
          <w:szCs w:val="24"/>
        </w:rPr>
        <w:t>headings.</w:t>
      </w:r>
    </w:p>
    <w:p w:rsidR="007C2EA8" w:rsidRPr="00782260" w:rsidRDefault="007C2EA8" w:rsidP="007C2EA8">
      <w:pPr>
        <w:spacing w:after="0" w:line="240" w:lineRule="auto"/>
        <w:rPr>
          <w:rFonts w:ascii="Book Antiqua" w:hAnsi="Book Antiqua"/>
          <w:sz w:val="24"/>
          <w:szCs w:val="24"/>
        </w:rPr>
      </w:pPr>
      <w:r>
        <w:rPr>
          <w:rFonts w:ascii="Book Antiqua" w:eastAsia="Times New Roman" w:hAnsi="Book Antiqua" w:cs="Times New Roman"/>
          <w:sz w:val="24"/>
          <w:szCs w:val="24"/>
        </w:rPr>
        <w:lastRenderedPageBreak/>
        <w:t xml:space="preserve">(1)  </w:t>
      </w:r>
      <w:r w:rsidRPr="00782260">
        <w:rPr>
          <w:rFonts w:ascii="Book Antiqua" w:eastAsia="Times New Roman" w:hAnsi="Book Antiqua" w:cs="Times New Roman"/>
          <w:sz w:val="24"/>
          <w:szCs w:val="24"/>
        </w:rPr>
        <w:t>Customers</w:t>
      </w:r>
    </w:p>
    <w:p w:rsidR="007C2EA8" w:rsidRPr="00782260" w:rsidRDefault="007C2EA8" w:rsidP="007C2EA8">
      <w:pPr>
        <w:spacing w:after="0" w:line="240" w:lineRule="auto"/>
        <w:rPr>
          <w:rFonts w:ascii="Book Antiqua" w:hAnsi="Book Antiqua"/>
          <w:sz w:val="24"/>
          <w:szCs w:val="24"/>
        </w:rPr>
      </w:pPr>
      <w:r>
        <w:rPr>
          <w:rFonts w:ascii="Book Antiqua" w:eastAsia="Times New Roman" w:hAnsi="Book Antiqua" w:cs="Times New Roman"/>
          <w:sz w:val="24"/>
          <w:szCs w:val="24"/>
        </w:rPr>
        <w:t xml:space="preserve">(2)  </w:t>
      </w:r>
      <w:r w:rsidRPr="00782260">
        <w:rPr>
          <w:rFonts w:ascii="Book Antiqua" w:eastAsia="Times New Roman" w:hAnsi="Book Antiqua" w:cs="Times New Roman"/>
          <w:sz w:val="24"/>
          <w:szCs w:val="24"/>
        </w:rPr>
        <w:t>Gross</w:t>
      </w:r>
      <w:r w:rsidRPr="00782260">
        <w:rPr>
          <w:rFonts w:ascii="Book Antiqua" w:eastAsia="Times New Roman" w:hAnsi="Book Antiqua" w:cs="Times New Roman"/>
          <w:spacing w:val="-4"/>
          <w:sz w:val="24"/>
          <w:szCs w:val="24"/>
        </w:rPr>
        <w:t xml:space="preserve"> </w:t>
      </w:r>
      <w:r w:rsidRPr="00782260">
        <w:rPr>
          <w:rFonts w:ascii="Book Antiqua" w:eastAsia="Times New Roman" w:hAnsi="Book Antiqua" w:cs="Times New Roman"/>
          <w:sz w:val="24"/>
          <w:szCs w:val="24"/>
        </w:rPr>
        <w:t>margin</w:t>
      </w:r>
    </w:p>
    <w:p w:rsidR="007C2EA8" w:rsidRPr="00782260" w:rsidRDefault="007C2EA8" w:rsidP="007C2EA8">
      <w:pPr>
        <w:spacing w:after="0" w:line="240" w:lineRule="auto"/>
        <w:rPr>
          <w:rFonts w:ascii="Book Antiqua" w:hAnsi="Book Antiqua"/>
          <w:sz w:val="24"/>
          <w:szCs w:val="24"/>
        </w:rPr>
      </w:pPr>
      <w:r>
        <w:rPr>
          <w:rFonts w:ascii="Book Antiqua" w:eastAsia="Times New Roman" w:hAnsi="Book Antiqua" w:cs="Times New Roman"/>
          <w:sz w:val="24"/>
          <w:szCs w:val="24"/>
        </w:rPr>
        <w:t xml:space="preserve">(3)  </w:t>
      </w:r>
      <w:r w:rsidRPr="00782260">
        <w:rPr>
          <w:rFonts w:ascii="Book Antiqua" w:eastAsia="Times New Roman" w:hAnsi="Book Antiqua" w:cs="Times New Roman"/>
          <w:w w:val="92"/>
          <w:sz w:val="24"/>
          <w:szCs w:val="24"/>
        </w:rPr>
        <w:t>Calls</w:t>
      </w:r>
      <w:r w:rsidRPr="00782260">
        <w:rPr>
          <w:rFonts w:ascii="Book Antiqua" w:eastAsia="Times New Roman" w:hAnsi="Book Antiqua" w:cs="Times New Roman"/>
          <w:spacing w:val="4"/>
          <w:w w:val="92"/>
          <w:sz w:val="24"/>
          <w:szCs w:val="24"/>
        </w:rPr>
        <w:t xml:space="preserve"> </w:t>
      </w:r>
      <w:r w:rsidRPr="00782260">
        <w:rPr>
          <w:rFonts w:ascii="Book Antiqua" w:eastAsia="Times New Roman" w:hAnsi="Book Antiqua" w:cs="Times New Roman"/>
          <w:sz w:val="24"/>
          <w:szCs w:val="24"/>
        </w:rPr>
        <w:t>made</w:t>
      </w:r>
    </w:p>
    <w:p w:rsidR="007C2EA8" w:rsidRPr="00782260" w:rsidRDefault="007C2EA8" w:rsidP="007C2EA8">
      <w:pPr>
        <w:spacing w:after="0" w:line="240" w:lineRule="auto"/>
        <w:rPr>
          <w:rFonts w:ascii="Book Antiqua" w:hAnsi="Book Antiqua"/>
          <w:sz w:val="24"/>
          <w:szCs w:val="24"/>
        </w:rPr>
      </w:pPr>
      <w:r>
        <w:rPr>
          <w:rFonts w:ascii="Book Antiqua" w:eastAsia="Times New Roman" w:hAnsi="Book Antiqua" w:cs="Times New Roman"/>
          <w:sz w:val="24"/>
          <w:szCs w:val="24"/>
        </w:rPr>
        <w:t xml:space="preserve">(4)  </w:t>
      </w:r>
      <w:r w:rsidRPr="00782260">
        <w:rPr>
          <w:rFonts w:ascii="Book Antiqua" w:eastAsia="Times New Roman" w:hAnsi="Book Antiqua" w:cs="Times New Roman"/>
          <w:sz w:val="24"/>
          <w:szCs w:val="24"/>
        </w:rPr>
        <w:t>Remuneration</w:t>
      </w:r>
    </w:p>
    <w:p w:rsidR="007C2EA8" w:rsidRPr="00782260" w:rsidRDefault="007C2EA8" w:rsidP="007C2EA8">
      <w:pPr>
        <w:spacing w:after="0" w:line="240" w:lineRule="auto"/>
        <w:rPr>
          <w:rFonts w:ascii="Book Antiqua" w:hAnsi="Book Antiqua"/>
          <w:sz w:val="24"/>
          <w:szCs w:val="24"/>
        </w:rPr>
      </w:pPr>
      <w:r>
        <w:rPr>
          <w:rFonts w:ascii="Book Antiqua" w:eastAsia="Times New Roman" w:hAnsi="Book Antiqua" w:cs="Times New Roman"/>
          <w:sz w:val="24"/>
          <w:szCs w:val="24"/>
        </w:rPr>
        <w:t xml:space="preserve">(5)  </w:t>
      </w:r>
      <w:r w:rsidRPr="00782260">
        <w:rPr>
          <w:rFonts w:ascii="Book Antiqua" w:eastAsia="Times New Roman" w:hAnsi="Book Antiqua" w:cs="Times New Roman"/>
          <w:sz w:val="24"/>
          <w:szCs w:val="24"/>
        </w:rPr>
        <w:t>Expenses</w:t>
      </w:r>
    </w:p>
    <w:p w:rsidR="007C2EA8" w:rsidRPr="00782260" w:rsidRDefault="007C2EA8" w:rsidP="007C2EA8">
      <w:pPr>
        <w:spacing w:after="0" w:line="240" w:lineRule="auto"/>
        <w:rPr>
          <w:rFonts w:ascii="Book Antiqua" w:eastAsia="Times New Roman" w:hAnsi="Book Antiqua" w:cs="Times New Roman"/>
          <w:b/>
          <w:sz w:val="24"/>
          <w:szCs w:val="24"/>
        </w:rPr>
      </w:pPr>
      <w:r w:rsidRPr="00782260">
        <w:rPr>
          <w:rFonts w:ascii="Book Antiqua" w:eastAsia="Times New Roman" w:hAnsi="Book Antiqua" w:cs="Times New Roman"/>
          <w:w w:val="83"/>
          <w:sz w:val="24"/>
          <w:szCs w:val="24"/>
        </w:rPr>
        <w:t>At</w:t>
      </w:r>
      <w:r w:rsidRPr="00782260">
        <w:rPr>
          <w:rFonts w:ascii="Book Antiqua" w:eastAsia="Times New Roman" w:hAnsi="Book Antiqua" w:cs="Times New Roman"/>
          <w:spacing w:val="8"/>
          <w:w w:val="83"/>
          <w:sz w:val="24"/>
          <w:szCs w:val="24"/>
        </w:rPr>
        <w:t xml:space="preserve"> </w:t>
      </w:r>
      <w:r w:rsidRPr="00782260">
        <w:rPr>
          <w:rFonts w:ascii="Book Antiqua" w:eastAsia="Times New Roman" w:hAnsi="Book Antiqua" w:cs="Times New Roman"/>
          <w:sz w:val="24"/>
          <w:szCs w:val="24"/>
        </w:rPr>
        <w:t>least one measure</w:t>
      </w:r>
      <w:r w:rsidRPr="00782260">
        <w:rPr>
          <w:rFonts w:ascii="Book Antiqua" w:eastAsia="Times New Roman" w:hAnsi="Book Antiqua" w:cs="Times New Roman"/>
          <w:spacing w:val="7"/>
          <w:sz w:val="24"/>
          <w:szCs w:val="24"/>
        </w:rPr>
        <w:t xml:space="preserve"> </w:t>
      </w:r>
      <w:r w:rsidRPr="00782260">
        <w:rPr>
          <w:rFonts w:ascii="Book Antiqua" w:eastAsia="Times New Roman" w:hAnsi="Book Antiqua" w:cs="Times New Roman"/>
          <w:sz w:val="24"/>
          <w:szCs w:val="24"/>
        </w:rPr>
        <w:t xml:space="preserve">should be </w:t>
      </w:r>
      <w:r w:rsidRPr="00782260">
        <w:rPr>
          <w:rFonts w:ascii="Book Antiqua" w:eastAsia="Times New Roman" w:hAnsi="Book Antiqua" w:cs="Times New Roman"/>
          <w:w w:val="97"/>
          <w:sz w:val="24"/>
          <w:szCs w:val="24"/>
        </w:rPr>
        <w:t>calculated</w:t>
      </w:r>
      <w:r w:rsidRPr="00782260">
        <w:rPr>
          <w:rFonts w:ascii="Book Antiqua" w:eastAsia="Times New Roman" w:hAnsi="Book Antiqua" w:cs="Times New Roman"/>
          <w:spacing w:val="1"/>
          <w:w w:val="97"/>
          <w:sz w:val="24"/>
          <w:szCs w:val="24"/>
        </w:rPr>
        <w:t xml:space="preserve"> </w:t>
      </w:r>
      <w:r w:rsidRPr="00782260">
        <w:rPr>
          <w:rFonts w:ascii="Book Antiqua" w:eastAsia="Times New Roman" w:hAnsi="Book Antiqua" w:cs="Times New Roman"/>
          <w:sz w:val="24"/>
          <w:szCs w:val="24"/>
        </w:rPr>
        <w:t>for</w:t>
      </w:r>
      <w:r w:rsidRPr="00782260">
        <w:rPr>
          <w:rFonts w:ascii="Book Antiqua" w:eastAsia="Times New Roman" w:hAnsi="Book Antiqua" w:cs="Times New Roman"/>
          <w:spacing w:val="-12"/>
          <w:sz w:val="24"/>
          <w:szCs w:val="24"/>
        </w:rPr>
        <w:t xml:space="preserve"> </w:t>
      </w:r>
      <w:r w:rsidRPr="00782260">
        <w:rPr>
          <w:rFonts w:ascii="Book Antiqua" w:eastAsia="Times New Roman" w:hAnsi="Book Antiqua" w:cs="Times New Roman"/>
          <w:sz w:val="24"/>
          <w:szCs w:val="24"/>
        </w:rPr>
        <w:t>each heading</w:t>
      </w:r>
      <w:r>
        <w:rPr>
          <w:rFonts w:ascii="Book Antiqua" w:eastAsia="Times New Roman" w:hAnsi="Book Antiqua" w:cs="Times New Roman"/>
          <w:sz w:val="24"/>
          <w:szCs w:val="24"/>
        </w:rPr>
        <w:t xml:space="preserve">.                          </w:t>
      </w:r>
      <w:r w:rsidRPr="00782260">
        <w:rPr>
          <w:rFonts w:ascii="Book Antiqua" w:eastAsia="Times New Roman" w:hAnsi="Book Antiqua" w:cs="Times New Roman"/>
          <w:spacing w:val="12"/>
          <w:sz w:val="24"/>
          <w:szCs w:val="24"/>
        </w:rPr>
        <w:t xml:space="preserve"> </w:t>
      </w:r>
      <w:r>
        <w:rPr>
          <w:rFonts w:ascii="Book Antiqua" w:eastAsia="Times New Roman" w:hAnsi="Book Antiqua" w:cs="Times New Roman"/>
          <w:b/>
          <w:sz w:val="24"/>
          <w:szCs w:val="24"/>
        </w:rPr>
        <w:t>(12</w:t>
      </w:r>
      <w:r w:rsidRPr="00782260">
        <w:rPr>
          <w:rFonts w:ascii="Book Antiqua" w:eastAsia="Times New Roman" w:hAnsi="Book Antiqua" w:cs="Times New Roman"/>
          <w:b/>
          <w:sz w:val="24"/>
          <w:szCs w:val="24"/>
        </w:rPr>
        <w:t>marks)</w:t>
      </w:r>
    </w:p>
    <w:p w:rsidR="00077DD7" w:rsidRDefault="00077DD7" w:rsidP="003853B5">
      <w:pPr>
        <w:spacing w:after="240"/>
        <w:ind w:right="-421"/>
        <w:jc w:val="both"/>
        <w:rPr>
          <w:rFonts w:ascii="Book Antiqua" w:hAnsi="Book Antiqua"/>
          <w:b/>
          <w:bCs/>
          <w:color w:val="000000" w:themeColor="text1"/>
          <w:sz w:val="24"/>
          <w:szCs w:val="24"/>
        </w:rPr>
      </w:pPr>
    </w:p>
    <w:p w:rsidR="00077DD7" w:rsidRPr="00C62871" w:rsidRDefault="00077DD7" w:rsidP="00C62871">
      <w:pPr>
        <w:pStyle w:val="ListParagraph"/>
        <w:numPr>
          <w:ilvl w:val="0"/>
          <w:numId w:val="41"/>
        </w:numPr>
        <w:spacing w:after="240"/>
        <w:ind w:right="-421"/>
        <w:jc w:val="both"/>
        <w:rPr>
          <w:rFonts w:ascii="Book Antiqua" w:eastAsia="Times New Roman" w:hAnsi="Book Antiqua" w:cs="Times New Roman"/>
          <w:b/>
          <w:bCs/>
          <w:sz w:val="24"/>
          <w:szCs w:val="24"/>
        </w:rPr>
      </w:pPr>
      <w:r w:rsidRPr="00C62871">
        <w:rPr>
          <w:rFonts w:ascii="Book Antiqua" w:eastAsia="Times New Roman" w:hAnsi="Book Antiqua" w:cs="Times New Roman"/>
          <w:sz w:val="24"/>
          <w:szCs w:val="24"/>
        </w:rPr>
        <w:t>Assess</w:t>
      </w:r>
      <w:r w:rsidRPr="00C62871">
        <w:rPr>
          <w:rFonts w:ascii="Book Antiqua" w:eastAsia="Times New Roman" w:hAnsi="Book Antiqua" w:cs="Times New Roman"/>
          <w:spacing w:val="5"/>
          <w:sz w:val="24"/>
          <w:szCs w:val="24"/>
        </w:rPr>
        <w:t xml:space="preserve"> </w:t>
      </w:r>
      <w:r w:rsidRPr="00C62871">
        <w:rPr>
          <w:rFonts w:ascii="Book Antiqua" w:eastAsia="Times New Roman" w:hAnsi="Book Antiqua" w:cs="Times New Roman"/>
          <w:sz w:val="24"/>
          <w:szCs w:val="24"/>
        </w:rPr>
        <w:t xml:space="preserve">the </w:t>
      </w:r>
      <w:r w:rsidRPr="00C62871">
        <w:rPr>
          <w:rFonts w:ascii="Book Antiqua" w:eastAsia="Times New Roman" w:hAnsi="Book Antiqua" w:cs="Times New Roman"/>
          <w:w w:val="98"/>
          <w:sz w:val="24"/>
          <w:szCs w:val="24"/>
        </w:rPr>
        <w:t>performance</w:t>
      </w:r>
      <w:r w:rsidRPr="00C62871">
        <w:rPr>
          <w:rFonts w:ascii="Book Antiqua" w:eastAsia="Times New Roman" w:hAnsi="Book Antiqua" w:cs="Times New Roman"/>
          <w:spacing w:val="1"/>
          <w:w w:val="98"/>
          <w:sz w:val="24"/>
          <w:szCs w:val="24"/>
        </w:rPr>
        <w:t xml:space="preserve"> </w:t>
      </w:r>
      <w:r w:rsidRPr="00C62871">
        <w:rPr>
          <w:rFonts w:ascii="Book Antiqua" w:eastAsia="Times New Roman" w:hAnsi="Book Antiqua" w:cs="Times New Roman"/>
          <w:sz w:val="24"/>
          <w:szCs w:val="24"/>
        </w:rPr>
        <w:t>of</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w w:val="96"/>
          <w:sz w:val="24"/>
          <w:szCs w:val="24"/>
        </w:rPr>
        <w:t>Bartram</w:t>
      </w:r>
      <w:r w:rsidRPr="00C62871">
        <w:rPr>
          <w:rFonts w:ascii="Book Antiqua" w:eastAsia="Times New Roman" w:hAnsi="Book Antiqua" w:cs="Times New Roman"/>
          <w:spacing w:val="2"/>
          <w:w w:val="96"/>
          <w:sz w:val="24"/>
          <w:szCs w:val="24"/>
        </w:rPr>
        <w:t xml:space="preserve"> </w:t>
      </w:r>
      <w:r w:rsidRPr="00C62871">
        <w:rPr>
          <w:rFonts w:ascii="Book Antiqua" w:eastAsia="Times New Roman" w:hAnsi="Book Antiqua" w:cs="Times New Roman"/>
          <w:sz w:val="24"/>
          <w:szCs w:val="24"/>
        </w:rPr>
        <w:t>for</w:t>
      </w:r>
      <w:r w:rsidRPr="00C62871">
        <w:rPr>
          <w:rFonts w:ascii="Book Antiqua" w:eastAsia="Times New Roman" w:hAnsi="Book Antiqua" w:cs="Times New Roman"/>
          <w:spacing w:val="-12"/>
          <w:sz w:val="24"/>
          <w:szCs w:val="24"/>
        </w:rPr>
        <w:t xml:space="preserve"> </w:t>
      </w:r>
      <w:r w:rsidR="00C62871">
        <w:rPr>
          <w:rFonts w:ascii="Book Antiqua" w:eastAsia="Times New Roman" w:hAnsi="Book Antiqua" w:cs="Times New Roman"/>
          <w:w w:val="92"/>
          <w:sz w:val="24"/>
          <w:szCs w:val="24"/>
        </w:rPr>
        <w:t>2016</w:t>
      </w:r>
      <w:r w:rsidRPr="00C62871">
        <w:rPr>
          <w:rFonts w:ascii="Book Antiqua" w:eastAsia="Times New Roman" w:hAnsi="Book Antiqua" w:cs="Times New Roman"/>
          <w:spacing w:val="4"/>
          <w:w w:val="92"/>
          <w:sz w:val="24"/>
          <w:szCs w:val="24"/>
        </w:rPr>
        <w:t xml:space="preserve"> </w:t>
      </w:r>
      <w:r w:rsidRPr="00C62871">
        <w:rPr>
          <w:rFonts w:ascii="Book Antiqua" w:eastAsia="Times New Roman" w:hAnsi="Book Antiqua" w:cs="Times New Roman"/>
          <w:sz w:val="24"/>
          <w:szCs w:val="24"/>
        </w:rPr>
        <w:t>based</w:t>
      </w:r>
      <w:r w:rsidRPr="00C62871">
        <w:rPr>
          <w:rFonts w:ascii="Book Antiqua" w:eastAsia="Times New Roman" w:hAnsi="Book Antiqua" w:cs="Times New Roman"/>
          <w:spacing w:val="9"/>
          <w:sz w:val="24"/>
          <w:szCs w:val="24"/>
        </w:rPr>
        <w:t xml:space="preserve"> </w:t>
      </w:r>
      <w:r w:rsidRPr="00C62871">
        <w:rPr>
          <w:rFonts w:ascii="Book Antiqua" w:eastAsia="Times New Roman" w:hAnsi="Book Antiqua" w:cs="Times New Roman"/>
          <w:sz w:val="24"/>
          <w:szCs w:val="24"/>
        </w:rPr>
        <w:t xml:space="preserve">on a </w:t>
      </w:r>
      <w:r w:rsidRPr="00C62871">
        <w:rPr>
          <w:rFonts w:ascii="Book Antiqua" w:eastAsia="Times New Roman" w:hAnsi="Book Antiqua" w:cs="Times New Roman"/>
          <w:w w:val="97"/>
          <w:sz w:val="24"/>
          <w:szCs w:val="24"/>
        </w:rPr>
        <w:t>combination</w:t>
      </w:r>
      <w:r w:rsidRPr="00C62871">
        <w:rPr>
          <w:rFonts w:ascii="Book Antiqua" w:eastAsia="Times New Roman" w:hAnsi="Book Antiqua" w:cs="Times New Roman"/>
          <w:spacing w:val="1"/>
          <w:w w:val="97"/>
          <w:sz w:val="24"/>
          <w:szCs w:val="24"/>
        </w:rPr>
        <w:t xml:space="preserve"> </w:t>
      </w:r>
      <w:r w:rsidRPr="00C62871">
        <w:rPr>
          <w:rFonts w:ascii="Book Antiqua" w:eastAsia="Times New Roman" w:hAnsi="Book Antiqua" w:cs="Times New Roman"/>
          <w:sz w:val="24"/>
          <w:szCs w:val="24"/>
        </w:rPr>
        <w:t>of</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the data in</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(a) above</w:t>
      </w:r>
      <w:r w:rsidRPr="00C62871">
        <w:rPr>
          <w:rFonts w:ascii="Book Antiqua" w:eastAsia="Times New Roman" w:hAnsi="Book Antiqua" w:cs="Times New Roman"/>
          <w:spacing w:val="-14"/>
          <w:sz w:val="24"/>
          <w:szCs w:val="24"/>
        </w:rPr>
        <w:t xml:space="preserve"> </w:t>
      </w:r>
      <w:r w:rsidRPr="00C62871">
        <w:rPr>
          <w:rFonts w:ascii="Book Antiqua" w:eastAsia="Times New Roman" w:hAnsi="Book Antiqua" w:cs="Times New Roman"/>
          <w:sz w:val="24"/>
          <w:szCs w:val="24"/>
        </w:rPr>
        <w:t>plus any</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other data that you</w:t>
      </w:r>
      <w:r w:rsidRPr="00C62871">
        <w:rPr>
          <w:rFonts w:ascii="Book Antiqua" w:eastAsia="Times New Roman" w:hAnsi="Book Antiqua" w:cs="Times New Roman"/>
          <w:spacing w:val="-12"/>
          <w:sz w:val="24"/>
          <w:szCs w:val="24"/>
        </w:rPr>
        <w:t xml:space="preserve"> </w:t>
      </w:r>
      <w:r w:rsidRPr="00C62871">
        <w:rPr>
          <w:rFonts w:ascii="Book Antiqua" w:eastAsia="Times New Roman" w:hAnsi="Book Antiqua" w:cs="Times New Roman"/>
          <w:sz w:val="24"/>
          <w:szCs w:val="24"/>
        </w:rPr>
        <w:t>consider relevan</w:t>
      </w:r>
      <w:r w:rsidR="00C62871">
        <w:rPr>
          <w:rFonts w:ascii="Book Antiqua" w:eastAsia="Times New Roman" w:hAnsi="Book Antiqua" w:cs="Times New Roman"/>
          <w:sz w:val="24"/>
          <w:szCs w:val="24"/>
        </w:rPr>
        <w:t xml:space="preserve">t. </w:t>
      </w:r>
      <w:r w:rsidR="00C62871">
        <w:rPr>
          <w:rFonts w:ascii="Book Antiqua" w:eastAsia="Times New Roman" w:hAnsi="Book Antiqua" w:cs="Times New Roman"/>
          <w:sz w:val="24"/>
          <w:szCs w:val="24"/>
        </w:rPr>
        <w:tab/>
      </w:r>
      <w:r w:rsidR="00C62871">
        <w:rPr>
          <w:rFonts w:ascii="Book Antiqua" w:eastAsia="Times New Roman" w:hAnsi="Book Antiqua" w:cs="Times New Roman"/>
          <w:sz w:val="24"/>
          <w:szCs w:val="24"/>
        </w:rPr>
        <w:tab/>
      </w:r>
      <w:r w:rsidR="00C62871">
        <w:rPr>
          <w:rFonts w:ascii="Book Antiqua" w:eastAsia="Times New Roman" w:hAnsi="Book Antiqua" w:cs="Times New Roman"/>
          <w:sz w:val="24"/>
          <w:szCs w:val="24"/>
        </w:rPr>
        <w:tab/>
      </w:r>
      <w:r w:rsidR="00C62871">
        <w:rPr>
          <w:rFonts w:ascii="Book Antiqua" w:eastAsia="Times New Roman" w:hAnsi="Book Antiqua" w:cs="Times New Roman"/>
          <w:sz w:val="24"/>
          <w:szCs w:val="24"/>
        </w:rPr>
        <w:tab/>
      </w:r>
      <w:r w:rsidRPr="00C62871">
        <w:rPr>
          <w:rFonts w:ascii="Book Antiqua" w:eastAsia="Times New Roman" w:hAnsi="Book Antiqua" w:cs="Times New Roman"/>
          <w:b/>
          <w:bCs/>
          <w:sz w:val="24"/>
          <w:szCs w:val="24"/>
        </w:rPr>
        <w:t>(8 Marks)</w:t>
      </w:r>
    </w:p>
    <w:tbl>
      <w:tblPr>
        <w:tblStyle w:val="TableGrid"/>
        <w:tblW w:w="0" w:type="auto"/>
        <w:tblLook w:val="04A0" w:firstRow="1" w:lastRow="0" w:firstColumn="1" w:lastColumn="0" w:noHBand="0" w:noVBand="1"/>
      </w:tblPr>
      <w:tblGrid>
        <w:gridCol w:w="3397"/>
        <w:gridCol w:w="1277"/>
        <w:gridCol w:w="1275"/>
        <w:gridCol w:w="2835"/>
      </w:tblGrid>
      <w:tr w:rsidR="00DB63A3" w:rsidTr="00B32DF8">
        <w:tc>
          <w:tcPr>
            <w:tcW w:w="3397" w:type="dxa"/>
          </w:tcPr>
          <w:p w:rsidR="00DB63A3" w:rsidRDefault="00DB63A3" w:rsidP="00DB63A3">
            <w:pPr>
              <w:rPr>
                <w:rFonts w:ascii="Book Antiqua" w:eastAsia="Times New Roman" w:hAnsi="Book Antiqua" w:cs="Times New Roman"/>
                <w:b/>
                <w:w w:val="92"/>
                <w:sz w:val="24"/>
                <w:szCs w:val="24"/>
              </w:rPr>
            </w:pPr>
          </w:p>
        </w:tc>
        <w:tc>
          <w:tcPr>
            <w:tcW w:w="1277" w:type="dxa"/>
          </w:tcPr>
          <w:p w:rsidR="00DB63A3" w:rsidRDefault="00DB63A3" w:rsidP="00DB63A3">
            <w:pPr>
              <w:rPr>
                <w:rFonts w:ascii="Book Antiqua" w:eastAsia="Times New Roman" w:hAnsi="Book Antiqua" w:cs="Times New Roman"/>
                <w:b/>
                <w:w w:val="92"/>
                <w:sz w:val="24"/>
                <w:szCs w:val="24"/>
              </w:rPr>
            </w:pPr>
            <w:r>
              <w:rPr>
                <w:rFonts w:ascii="Book Antiqua" w:eastAsia="Times New Roman" w:hAnsi="Book Antiqua" w:cs="Times New Roman"/>
                <w:b/>
                <w:w w:val="92"/>
                <w:sz w:val="24"/>
                <w:szCs w:val="24"/>
              </w:rPr>
              <w:t>Territory1</w:t>
            </w:r>
          </w:p>
        </w:tc>
        <w:tc>
          <w:tcPr>
            <w:tcW w:w="1275" w:type="dxa"/>
          </w:tcPr>
          <w:p w:rsidR="00DB63A3" w:rsidRDefault="00DB63A3" w:rsidP="00DB63A3">
            <w:pPr>
              <w:rPr>
                <w:rFonts w:ascii="Book Antiqua" w:eastAsia="Times New Roman" w:hAnsi="Book Antiqua" w:cs="Times New Roman"/>
                <w:b/>
                <w:w w:val="92"/>
                <w:sz w:val="24"/>
                <w:szCs w:val="24"/>
              </w:rPr>
            </w:pPr>
            <w:r>
              <w:rPr>
                <w:rFonts w:ascii="Book Antiqua" w:eastAsia="Times New Roman" w:hAnsi="Book Antiqua" w:cs="Times New Roman"/>
                <w:b/>
                <w:w w:val="92"/>
                <w:sz w:val="24"/>
                <w:szCs w:val="24"/>
              </w:rPr>
              <w:t xml:space="preserve">Territory2 </w:t>
            </w:r>
          </w:p>
        </w:tc>
        <w:tc>
          <w:tcPr>
            <w:tcW w:w="2835" w:type="dxa"/>
          </w:tcPr>
          <w:p w:rsidR="00DB63A3" w:rsidRDefault="00DB63A3" w:rsidP="00DB63A3">
            <w:pPr>
              <w:rPr>
                <w:rFonts w:ascii="Book Antiqua" w:eastAsia="Times New Roman" w:hAnsi="Book Antiqua" w:cs="Times New Roman"/>
                <w:b/>
                <w:w w:val="92"/>
                <w:sz w:val="24"/>
                <w:szCs w:val="24"/>
              </w:rPr>
            </w:pPr>
            <w:r>
              <w:rPr>
                <w:rFonts w:ascii="Book Antiqua" w:eastAsia="Times New Roman" w:hAnsi="Book Antiqua" w:cs="Times New Roman"/>
                <w:b/>
                <w:w w:val="92"/>
                <w:sz w:val="24"/>
                <w:szCs w:val="24"/>
              </w:rPr>
              <w:t>Total Pakistan (including</w:t>
            </w:r>
          </w:p>
          <w:p w:rsidR="00DB63A3" w:rsidRDefault="00DB63A3" w:rsidP="00DB63A3">
            <w:pPr>
              <w:rPr>
                <w:rFonts w:ascii="Book Antiqua" w:eastAsia="Times New Roman" w:hAnsi="Book Antiqua" w:cs="Times New Roman"/>
                <w:b/>
                <w:w w:val="92"/>
                <w:sz w:val="24"/>
                <w:szCs w:val="24"/>
              </w:rPr>
            </w:pPr>
            <w:r>
              <w:rPr>
                <w:rFonts w:ascii="Book Antiqua" w:eastAsia="Times New Roman" w:hAnsi="Book Antiqua" w:cs="Times New Roman"/>
                <w:b/>
                <w:w w:val="92"/>
                <w:sz w:val="24"/>
                <w:szCs w:val="24"/>
              </w:rPr>
              <w:t>Territory1&amp;2)</w:t>
            </w:r>
          </w:p>
        </w:tc>
      </w:tr>
      <w:tr w:rsidR="00DB63A3" w:rsidTr="00B32DF8">
        <w:tc>
          <w:tcPr>
            <w:tcW w:w="3397" w:type="dxa"/>
          </w:tcPr>
          <w:p w:rsidR="00DB63A3" w:rsidRPr="00D444F4" w:rsidRDefault="00DB63A3" w:rsidP="00DB63A3">
            <w:pPr>
              <w:rPr>
                <w:rFonts w:ascii="Book Antiqua" w:eastAsia="Times New Roman" w:hAnsi="Book Antiqua" w:cs="Times New Roman"/>
                <w:bCs/>
                <w:w w:val="92"/>
                <w:sz w:val="24"/>
                <w:szCs w:val="24"/>
              </w:rPr>
            </w:pPr>
            <w:r w:rsidRPr="00D444F4">
              <w:rPr>
                <w:rFonts w:ascii="Book Antiqua" w:eastAsia="Times New Roman" w:hAnsi="Book Antiqua" w:cs="Times New Roman"/>
                <w:bCs/>
                <w:w w:val="92"/>
                <w:sz w:val="24"/>
                <w:szCs w:val="24"/>
              </w:rPr>
              <w:t xml:space="preserve">Territory area(`000 </w:t>
            </w:r>
            <w:proofErr w:type="spellStart"/>
            <w:r w:rsidRPr="00D444F4">
              <w:rPr>
                <w:rFonts w:ascii="Book Antiqua" w:eastAsia="Times New Roman" w:hAnsi="Book Antiqua" w:cs="Times New Roman"/>
                <w:bCs/>
                <w:w w:val="92"/>
                <w:sz w:val="24"/>
                <w:szCs w:val="24"/>
              </w:rPr>
              <w:t>sq</w:t>
            </w:r>
            <w:proofErr w:type="spellEnd"/>
            <w:r w:rsidRPr="00D444F4">
              <w:rPr>
                <w:rFonts w:ascii="Book Antiqua" w:eastAsia="Times New Roman" w:hAnsi="Book Antiqua" w:cs="Times New Roman"/>
                <w:bCs/>
                <w:w w:val="92"/>
                <w:sz w:val="24"/>
                <w:szCs w:val="24"/>
              </w:rPr>
              <w:t xml:space="preserve"> Km)</w:t>
            </w:r>
          </w:p>
        </w:tc>
        <w:tc>
          <w:tcPr>
            <w:tcW w:w="1277"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7.30</w:t>
            </w:r>
          </w:p>
        </w:tc>
        <w:tc>
          <w:tcPr>
            <w:tcW w:w="1275"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15.40</w:t>
            </w:r>
          </w:p>
        </w:tc>
        <w:tc>
          <w:tcPr>
            <w:tcW w:w="2835" w:type="dxa"/>
          </w:tcPr>
          <w:p w:rsidR="00DB63A3" w:rsidRPr="00B32DF8" w:rsidRDefault="00B32DF8" w:rsidP="00DB63A3">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230.90</w:t>
            </w:r>
          </w:p>
        </w:tc>
      </w:tr>
      <w:tr w:rsidR="00DB63A3" w:rsidTr="00B32DF8">
        <w:tc>
          <w:tcPr>
            <w:tcW w:w="3397" w:type="dxa"/>
          </w:tcPr>
          <w:p w:rsidR="00DB63A3" w:rsidRPr="00D444F4" w:rsidRDefault="00DB63A3" w:rsidP="00DB63A3">
            <w:pPr>
              <w:rPr>
                <w:rFonts w:ascii="Book Antiqua" w:eastAsia="Times New Roman" w:hAnsi="Book Antiqua" w:cs="Times New Roman"/>
                <w:bCs/>
                <w:w w:val="92"/>
                <w:sz w:val="24"/>
                <w:szCs w:val="24"/>
              </w:rPr>
            </w:pPr>
            <w:r w:rsidRPr="00D444F4">
              <w:rPr>
                <w:rFonts w:ascii="Book Antiqua" w:eastAsia="Times New Roman" w:hAnsi="Book Antiqua" w:cs="Times New Roman"/>
                <w:bCs/>
                <w:w w:val="92"/>
                <w:sz w:val="24"/>
                <w:szCs w:val="24"/>
              </w:rPr>
              <w:t>Number of machines in territory(millions)</w:t>
            </w:r>
          </w:p>
        </w:tc>
        <w:tc>
          <w:tcPr>
            <w:tcW w:w="1277"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1.65</w:t>
            </w:r>
          </w:p>
        </w:tc>
        <w:tc>
          <w:tcPr>
            <w:tcW w:w="1275"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0.83</w:t>
            </w:r>
          </w:p>
        </w:tc>
        <w:tc>
          <w:tcPr>
            <w:tcW w:w="2835" w:type="dxa"/>
          </w:tcPr>
          <w:p w:rsidR="00DB63A3" w:rsidRPr="00B32DF8" w:rsidRDefault="00B32DF8" w:rsidP="00DB63A3">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12.80</w:t>
            </w:r>
          </w:p>
        </w:tc>
      </w:tr>
      <w:tr w:rsidR="00DB63A3" w:rsidTr="00B32DF8">
        <w:tc>
          <w:tcPr>
            <w:tcW w:w="3397" w:type="dxa"/>
          </w:tcPr>
          <w:p w:rsidR="00DB63A3" w:rsidRPr="00D444F4" w:rsidRDefault="00DB63A3" w:rsidP="00DB63A3">
            <w:pPr>
              <w:rPr>
                <w:rFonts w:ascii="Book Antiqua" w:eastAsia="Times New Roman" w:hAnsi="Book Antiqua" w:cs="Times New Roman"/>
                <w:bCs/>
                <w:w w:val="92"/>
                <w:sz w:val="24"/>
                <w:szCs w:val="24"/>
              </w:rPr>
            </w:pPr>
            <w:r w:rsidRPr="00D444F4">
              <w:rPr>
                <w:rFonts w:ascii="Book Antiqua" w:eastAsia="Times New Roman" w:hAnsi="Book Antiqua" w:cs="Times New Roman"/>
                <w:bCs/>
                <w:w w:val="92"/>
                <w:sz w:val="24"/>
                <w:szCs w:val="24"/>
              </w:rPr>
              <w:t>Potential number of accounts</w:t>
            </w:r>
          </w:p>
        </w:tc>
        <w:tc>
          <w:tcPr>
            <w:tcW w:w="1277"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699</w:t>
            </w:r>
          </w:p>
        </w:tc>
        <w:tc>
          <w:tcPr>
            <w:tcW w:w="1275"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423</w:t>
            </w:r>
          </w:p>
        </w:tc>
        <w:tc>
          <w:tcPr>
            <w:tcW w:w="2835" w:type="dxa"/>
          </w:tcPr>
          <w:p w:rsidR="00DB63A3" w:rsidRPr="00B32DF8" w:rsidRDefault="00B32DF8" w:rsidP="00DB63A3">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5,965</w:t>
            </w:r>
          </w:p>
        </w:tc>
      </w:tr>
      <w:tr w:rsidR="00DB63A3" w:rsidTr="00B32DF8">
        <w:tc>
          <w:tcPr>
            <w:tcW w:w="3397" w:type="dxa"/>
          </w:tcPr>
          <w:p w:rsidR="00DB63A3" w:rsidRPr="00D444F4" w:rsidRDefault="00DB63A3" w:rsidP="00DB63A3">
            <w:pPr>
              <w:rPr>
                <w:rFonts w:ascii="Book Antiqua" w:eastAsia="Times New Roman" w:hAnsi="Book Antiqua" w:cs="Times New Roman"/>
                <w:bCs/>
                <w:w w:val="92"/>
                <w:sz w:val="24"/>
                <w:szCs w:val="24"/>
              </w:rPr>
            </w:pPr>
            <w:r w:rsidRPr="00D444F4">
              <w:rPr>
                <w:rFonts w:ascii="Book Antiqua" w:eastAsia="Times New Roman" w:hAnsi="Book Antiqua" w:cs="Times New Roman"/>
                <w:bCs/>
                <w:w w:val="92"/>
                <w:sz w:val="24"/>
                <w:szCs w:val="24"/>
              </w:rPr>
              <w:t>Salesmen</w:t>
            </w:r>
          </w:p>
        </w:tc>
        <w:tc>
          <w:tcPr>
            <w:tcW w:w="1277"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Abbot</w:t>
            </w:r>
          </w:p>
        </w:tc>
        <w:tc>
          <w:tcPr>
            <w:tcW w:w="1275" w:type="dxa"/>
          </w:tcPr>
          <w:p w:rsidR="00DB63A3" w:rsidRPr="00B32DF8" w:rsidRDefault="00B32DF8" w:rsidP="00DB63A3">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Bartram</w:t>
            </w:r>
          </w:p>
        </w:tc>
        <w:tc>
          <w:tcPr>
            <w:tcW w:w="2835" w:type="dxa"/>
          </w:tcPr>
          <w:p w:rsidR="00DB63A3" w:rsidRPr="00B32DF8" w:rsidRDefault="00DB63A3" w:rsidP="00DB63A3">
            <w:pPr>
              <w:rPr>
                <w:rFonts w:ascii="Book Antiqua" w:eastAsia="Times New Roman" w:hAnsi="Book Antiqua" w:cs="Times New Roman"/>
                <w:bCs/>
                <w:w w:val="92"/>
                <w:sz w:val="24"/>
                <w:szCs w:val="24"/>
              </w:rPr>
            </w:pPr>
          </w:p>
        </w:tc>
      </w:tr>
      <w:tr w:rsidR="00DB63A3" w:rsidTr="00B32DF8">
        <w:tc>
          <w:tcPr>
            <w:tcW w:w="3397" w:type="dxa"/>
          </w:tcPr>
          <w:p w:rsidR="00DB63A3" w:rsidRPr="00DB63A3" w:rsidRDefault="00DB63A3" w:rsidP="00DB63A3">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2</w:t>
            </w:r>
            <w:r>
              <w:rPr>
                <w:rFonts w:ascii="Book Antiqua" w:eastAsia="Times New Roman" w:hAnsi="Book Antiqua" w:cs="Times New Roman"/>
                <w:b/>
                <w:w w:val="92"/>
                <w:sz w:val="24"/>
                <w:szCs w:val="24"/>
              </w:rPr>
              <w:t>015</w:t>
            </w:r>
          </w:p>
        </w:tc>
        <w:tc>
          <w:tcPr>
            <w:tcW w:w="1277" w:type="dxa"/>
          </w:tcPr>
          <w:p w:rsidR="00DB63A3" w:rsidRPr="00B32DF8" w:rsidRDefault="00DB63A3" w:rsidP="00DB63A3">
            <w:pPr>
              <w:rPr>
                <w:rFonts w:ascii="Book Antiqua" w:eastAsia="Times New Roman" w:hAnsi="Book Antiqua" w:cs="Times New Roman"/>
                <w:bCs/>
                <w:w w:val="92"/>
                <w:sz w:val="24"/>
                <w:szCs w:val="24"/>
              </w:rPr>
            </w:pPr>
          </w:p>
        </w:tc>
        <w:tc>
          <w:tcPr>
            <w:tcW w:w="1275" w:type="dxa"/>
          </w:tcPr>
          <w:p w:rsidR="00DB63A3" w:rsidRPr="00B32DF8" w:rsidRDefault="00DB63A3" w:rsidP="00DB63A3">
            <w:pPr>
              <w:rPr>
                <w:rFonts w:ascii="Book Antiqua" w:eastAsia="Times New Roman" w:hAnsi="Book Antiqua" w:cs="Times New Roman"/>
                <w:bCs/>
                <w:w w:val="92"/>
                <w:sz w:val="24"/>
                <w:szCs w:val="24"/>
              </w:rPr>
            </w:pPr>
          </w:p>
        </w:tc>
        <w:tc>
          <w:tcPr>
            <w:tcW w:w="2835" w:type="dxa"/>
          </w:tcPr>
          <w:p w:rsidR="00DB63A3" w:rsidRPr="00B32DF8" w:rsidRDefault="00DB63A3" w:rsidP="00DB63A3">
            <w:pPr>
              <w:rPr>
                <w:rFonts w:ascii="Book Antiqua" w:eastAsia="Times New Roman" w:hAnsi="Book Antiqua" w:cs="Times New Roman"/>
                <w:bCs/>
                <w:w w:val="92"/>
                <w:sz w:val="24"/>
                <w:szCs w:val="24"/>
              </w:rPr>
            </w:pP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Sales(Rs`000)</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97</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101</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1,211</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Customer(number of accounts)</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412</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323</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3,318</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Gross Margin</w:t>
            </w:r>
          </w:p>
        </w:tc>
        <w:tc>
          <w:tcPr>
            <w:tcW w:w="1277"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34</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39</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426</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Calls made</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1,410</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1,163</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10,901</w:t>
            </w:r>
          </w:p>
        </w:tc>
      </w:tr>
      <w:tr w:rsidR="00B32DF8" w:rsidTr="00B32DF8">
        <w:tc>
          <w:tcPr>
            <w:tcW w:w="3397" w:type="dxa"/>
          </w:tcPr>
          <w:p w:rsidR="00B32DF8" w:rsidRPr="00DB63A3" w:rsidRDefault="00B32DF8" w:rsidP="00B32DF8">
            <w:pPr>
              <w:rPr>
                <w:rFonts w:ascii="Book Antiqua" w:eastAsia="Times New Roman" w:hAnsi="Book Antiqua" w:cs="Times New Roman"/>
                <w:b/>
                <w:w w:val="92"/>
                <w:sz w:val="24"/>
                <w:szCs w:val="24"/>
              </w:rPr>
            </w:pPr>
            <w:r w:rsidRPr="00DB63A3">
              <w:rPr>
                <w:rFonts w:ascii="Book Antiqua" w:eastAsia="Times New Roman" w:hAnsi="Book Antiqua" w:cs="Times New Roman"/>
                <w:b/>
                <w:w w:val="92"/>
                <w:sz w:val="24"/>
                <w:szCs w:val="24"/>
              </w:rPr>
              <w:t>2016</w:t>
            </w:r>
          </w:p>
        </w:tc>
        <w:tc>
          <w:tcPr>
            <w:tcW w:w="1277" w:type="dxa"/>
          </w:tcPr>
          <w:p w:rsidR="00B32DF8" w:rsidRPr="00B32DF8" w:rsidRDefault="00B32DF8" w:rsidP="00B32DF8">
            <w:pPr>
              <w:rPr>
                <w:rFonts w:ascii="Book Antiqua" w:eastAsia="Times New Roman" w:hAnsi="Book Antiqua" w:cs="Times New Roman"/>
                <w:bCs/>
                <w:w w:val="92"/>
                <w:sz w:val="24"/>
                <w:szCs w:val="24"/>
              </w:rPr>
            </w:pPr>
          </w:p>
        </w:tc>
        <w:tc>
          <w:tcPr>
            <w:tcW w:w="1275" w:type="dxa"/>
          </w:tcPr>
          <w:p w:rsidR="00B32DF8" w:rsidRPr="00B32DF8" w:rsidRDefault="00B32DF8" w:rsidP="00B32DF8">
            <w:pPr>
              <w:rPr>
                <w:rFonts w:ascii="Book Antiqua" w:eastAsia="Times New Roman" w:hAnsi="Book Antiqua" w:cs="Times New Roman"/>
                <w:bCs/>
                <w:w w:val="92"/>
                <w:sz w:val="24"/>
                <w:szCs w:val="24"/>
              </w:rPr>
            </w:pPr>
          </w:p>
        </w:tc>
        <w:tc>
          <w:tcPr>
            <w:tcW w:w="2835" w:type="dxa"/>
          </w:tcPr>
          <w:p w:rsidR="00B32DF8" w:rsidRPr="00B32DF8" w:rsidRDefault="00B32DF8" w:rsidP="00B32DF8">
            <w:pPr>
              <w:rPr>
                <w:rFonts w:ascii="Book Antiqua" w:eastAsia="Times New Roman" w:hAnsi="Book Antiqua" w:cs="Times New Roman"/>
                <w:bCs/>
                <w:w w:val="92"/>
                <w:sz w:val="24"/>
                <w:szCs w:val="24"/>
              </w:rPr>
            </w:pP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Sales(Rs`000)</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112</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123</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1,460</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Customer(number of accounts)</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398</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364</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3,271</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Gross Margin</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39</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47</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498</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sidRPr="00DB63A3">
              <w:rPr>
                <w:rFonts w:ascii="Book Antiqua" w:eastAsia="Times New Roman" w:hAnsi="Book Antiqua" w:cs="Times New Roman"/>
                <w:bCs/>
                <w:w w:val="92"/>
                <w:sz w:val="24"/>
                <w:szCs w:val="24"/>
              </w:rPr>
              <w:t>Calls made</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1,450</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1,220</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11,030</w:t>
            </w:r>
          </w:p>
        </w:tc>
      </w:tr>
      <w:tr w:rsidR="00B32DF8" w:rsidTr="00B32DF8">
        <w:tc>
          <w:tcPr>
            <w:tcW w:w="3397" w:type="dxa"/>
          </w:tcPr>
          <w:p w:rsidR="00B32DF8" w:rsidRDefault="00B32DF8" w:rsidP="00B32DF8">
            <w:pPr>
              <w:rPr>
                <w:rFonts w:ascii="Book Antiqua" w:eastAsia="Times New Roman" w:hAnsi="Book Antiqua" w:cs="Times New Roman"/>
                <w:bCs/>
                <w:w w:val="92"/>
                <w:sz w:val="24"/>
                <w:szCs w:val="24"/>
              </w:rPr>
            </w:pPr>
          </w:p>
        </w:tc>
        <w:tc>
          <w:tcPr>
            <w:tcW w:w="1277" w:type="dxa"/>
          </w:tcPr>
          <w:p w:rsidR="00B32DF8" w:rsidRPr="00B32DF8" w:rsidRDefault="00B32DF8" w:rsidP="00B32DF8">
            <w:pPr>
              <w:rPr>
                <w:rFonts w:ascii="Book Antiqua" w:eastAsia="Times New Roman" w:hAnsi="Book Antiqua" w:cs="Times New Roman"/>
                <w:bCs/>
                <w:w w:val="92"/>
                <w:sz w:val="24"/>
                <w:szCs w:val="24"/>
              </w:rPr>
            </w:pPr>
          </w:p>
        </w:tc>
        <w:tc>
          <w:tcPr>
            <w:tcW w:w="1275" w:type="dxa"/>
          </w:tcPr>
          <w:p w:rsidR="00B32DF8" w:rsidRPr="00B32DF8" w:rsidRDefault="00B32DF8" w:rsidP="00B32DF8">
            <w:pPr>
              <w:rPr>
                <w:rFonts w:ascii="Book Antiqua" w:eastAsia="Times New Roman" w:hAnsi="Book Antiqua" w:cs="Times New Roman"/>
                <w:bCs/>
                <w:w w:val="92"/>
                <w:sz w:val="24"/>
                <w:szCs w:val="24"/>
              </w:rPr>
            </w:pPr>
          </w:p>
        </w:tc>
        <w:tc>
          <w:tcPr>
            <w:tcW w:w="2835" w:type="dxa"/>
          </w:tcPr>
          <w:p w:rsidR="00B32DF8" w:rsidRPr="00B32DF8" w:rsidRDefault="00B32DF8" w:rsidP="00B32DF8">
            <w:pPr>
              <w:rPr>
                <w:rFonts w:ascii="Book Antiqua" w:eastAsia="Times New Roman" w:hAnsi="Book Antiqua" w:cs="Times New Roman"/>
                <w:bCs/>
                <w:w w:val="92"/>
                <w:sz w:val="24"/>
                <w:szCs w:val="24"/>
              </w:rPr>
            </w:pP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Salary(</w:t>
            </w:r>
            <w:proofErr w:type="spellStart"/>
            <w:r>
              <w:rPr>
                <w:rFonts w:ascii="Book Antiqua" w:eastAsia="Times New Roman" w:hAnsi="Book Antiqua" w:cs="Times New Roman"/>
                <w:bCs/>
                <w:w w:val="92"/>
                <w:sz w:val="24"/>
                <w:szCs w:val="24"/>
              </w:rPr>
              <w:t>Rs</w:t>
            </w:r>
            <w:proofErr w:type="spellEnd"/>
            <w:r>
              <w:rPr>
                <w:rFonts w:ascii="Book Antiqua" w:eastAsia="Times New Roman" w:hAnsi="Book Antiqua" w:cs="Times New Roman"/>
                <w:bCs/>
                <w:w w:val="92"/>
                <w:sz w:val="24"/>
                <w:szCs w:val="24"/>
              </w:rPr>
              <w:t>.)</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7,100</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6,000</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60,800</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Commission(</w:t>
            </w:r>
            <w:proofErr w:type="spellStart"/>
            <w:r>
              <w:rPr>
                <w:rFonts w:ascii="Book Antiqua" w:eastAsia="Times New Roman" w:hAnsi="Book Antiqua" w:cs="Times New Roman"/>
                <w:bCs/>
                <w:w w:val="92"/>
                <w:sz w:val="24"/>
                <w:szCs w:val="24"/>
              </w:rPr>
              <w:t>Rs</w:t>
            </w:r>
            <w:proofErr w:type="spellEnd"/>
            <w:r>
              <w:rPr>
                <w:rFonts w:ascii="Book Antiqua" w:eastAsia="Times New Roman" w:hAnsi="Book Antiqua" w:cs="Times New Roman"/>
                <w:bCs/>
                <w:w w:val="92"/>
                <w:sz w:val="24"/>
                <w:szCs w:val="24"/>
              </w:rPr>
              <w:t>.)</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1,680</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1,845</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21,585</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Total remuneration</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8,780</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7,845</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82,385</w:t>
            </w:r>
          </w:p>
        </w:tc>
      </w:tr>
      <w:tr w:rsidR="00B32DF8" w:rsidTr="00B32DF8">
        <w:tc>
          <w:tcPr>
            <w:tcW w:w="3397" w:type="dxa"/>
          </w:tcPr>
          <w:p w:rsidR="00B32DF8" w:rsidRPr="00DB63A3"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Expenses</w:t>
            </w:r>
          </w:p>
        </w:tc>
        <w:tc>
          <w:tcPr>
            <w:tcW w:w="1277"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1,940</w:t>
            </w:r>
          </w:p>
        </w:tc>
        <w:tc>
          <w:tcPr>
            <w:tcW w:w="1275" w:type="dxa"/>
          </w:tcPr>
          <w:p w:rsidR="00B32DF8" w:rsidRPr="00B32DF8" w:rsidRDefault="00B32DF8" w:rsidP="00B32DF8">
            <w:pPr>
              <w:rPr>
                <w:rFonts w:ascii="Book Antiqua" w:eastAsia="Times New Roman" w:hAnsi="Book Antiqua" w:cs="Times New Roman"/>
                <w:bCs/>
                <w:w w:val="92"/>
                <w:sz w:val="24"/>
                <w:szCs w:val="24"/>
              </w:rPr>
            </w:pPr>
            <w:r w:rsidRPr="00B32DF8">
              <w:rPr>
                <w:rFonts w:ascii="Book Antiqua" w:eastAsia="Times New Roman" w:hAnsi="Book Antiqua" w:cs="Times New Roman"/>
                <w:bCs/>
                <w:w w:val="92"/>
                <w:sz w:val="24"/>
                <w:szCs w:val="24"/>
              </w:rPr>
              <w:t>3,200</w:t>
            </w:r>
          </w:p>
        </w:tc>
        <w:tc>
          <w:tcPr>
            <w:tcW w:w="2835" w:type="dxa"/>
          </w:tcPr>
          <w:p w:rsidR="00B32DF8" w:rsidRPr="00B32DF8" w:rsidRDefault="00B32DF8" w:rsidP="00B32DF8">
            <w:pPr>
              <w:rPr>
                <w:rFonts w:ascii="Book Antiqua" w:eastAsia="Times New Roman" w:hAnsi="Book Antiqua" w:cs="Times New Roman"/>
                <w:bCs/>
                <w:w w:val="92"/>
                <w:sz w:val="24"/>
                <w:szCs w:val="24"/>
              </w:rPr>
            </w:pPr>
            <w:r>
              <w:rPr>
                <w:rFonts w:ascii="Book Antiqua" w:eastAsia="Times New Roman" w:hAnsi="Book Antiqua" w:cs="Times New Roman"/>
                <w:bCs/>
                <w:w w:val="92"/>
                <w:sz w:val="24"/>
                <w:szCs w:val="24"/>
              </w:rPr>
              <w:t>28,060</w:t>
            </w:r>
          </w:p>
        </w:tc>
      </w:tr>
    </w:tbl>
    <w:p w:rsidR="00455FB4" w:rsidRDefault="00071860" w:rsidP="00071860">
      <w:pPr>
        <w:spacing w:after="0" w:line="240" w:lineRule="auto"/>
        <w:ind w:left="7920"/>
        <w:rPr>
          <w:rFonts w:ascii="Book Antiqua" w:eastAsia="Times New Roman" w:hAnsi="Book Antiqua" w:cs="Times New Roman"/>
          <w:b/>
          <w:w w:val="92"/>
          <w:sz w:val="24"/>
          <w:szCs w:val="24"/>
        </w:rPr>
      </w:pPr>
      <w:r>
        <w:rPr>
          <w:rFonts w:ascii="Book Antiqua" w:eastAsia="Times New Roman" w:hAnsi="Book Antiqua" w:cs="Times New Roman"/>
          <w:b/>
          <w:w w:val="92"/>
          <w:sz w:val="24"/>
          <w:szCs w:val="24"/>
        </w:rPr>
        <w:t>(20 Marks)</w:t>
      </w:r>
    </w:p>
    <w:p w:rsidR="00CD4CAE" w:rsidRDefault="00CD4CAE" w:rsidP="00686CEB">
      <w:pPr>
        <w:spacing w:after="240"/>
        <w:ind w:right="-421"/>
        <w:jc w:val="both"/>
        <w:rPr>
          <w:rFonts w:ascii="Book Antiqua" w:hAnsi="Book Antiqua"/>
          <w:b/>
          <w:color w:val="000000" w:themeColor="text1"/>
          <w:sz w:val="24"/>
          <w:szCs w:val="24"/>
        </w:rPr>
      </w:pPr>
    </w:p>
    <w:p w:rsidR="00CD4CAE" w:rsidRDefault="00CD4CAE" w:rsidP="00686CEB">
      <w:pPr>
        <w:spacing w:after="240"/>
        <w:ind w:right="-421"/>
        <w:jc w:val="both"/>
        <w:rPr>
          <w:rFonts w:ascii="Book Antiqua" w:hAnsi="Book Antiqua"/>
          <w:b/>
          <w:color w:val="000000" w:themeColor="text1"/>
          <w:sz w:val="24"/>
          <w:szCs w:val="24"/>
        </w:rPr>
      </w:pPr>
      <w:r>
        <w:rPr>
          <w:rFonts w:ascii="Book Antiqua" w:hAnsi="Book Antiqua"/>
          <w:b/>
          <w:color w:val="000000" w:themeColor="text1"/>
          <w:sz w:val="24"/>
          <w:szCs w:val="24"/>
        </w:rPr>
        <w:t>Solution:</w:t>
      </w:r>
    </w:p>
    <w:p w:rsidR="00CD4CAE" w:rsidRDefault="00CD4CAE" w:rsidP="00CD4CAE">
      <w:pPr>
        <w:numPr>
          <w:ilvl w:val="0"/>
          <w:numId w:val="43"/>
        </w:numPr>
        <w:tabs>
          <w:tab w:val="left" w:pos="2140"/>
        </w:tabs>
        <w:spacing w:after="0" w:line="0" w:lineRule="atLeast"/>
        <w:ind w:left="2140" w:hanging="572"/>
        <w:jc w:val="both"/>
        <w:rPr>
          <w:rFonts w:ascii="Arial" w:eastAsia="Arial" w:hAnsi="Arial"/>
        </w:rPr>
      </w:pPr>
      <w:r>
        <w:rPr>
          <w:rFonts w:ascii="Arial" w:eastAsia="Arial" w:hAnsi="Arial"/>
        </w:rPr>
        <w:t>(</w:t>
      </w:r>
      <w:proofErr w:type="spellStart"/>
      <w:r>
        <w:rPr>
          <w:rFonts w:ascii="Arial" w:eastAsia="Arial" w:hAnsi="Arial"/>
        </w:rPr>
        <w:t>i</w:t>
      </w:r>
      <w:proofErr w:type="spellEnd"/>
      <w:r>
        <w:rPr>
          <w:rFonts w:ascii="Arial" w:eastAsia="Arial" w:hAnsi="Arial"/>
        </w:rPr>
        <w:t>)</w:t>
      </w:r>
      <w:r>
        <w:rPr>
          <w:rFonts w:ascii="Arial" w:eastAsia="Arial" w:hAnsi="Arial"/>
          <w:sz w:val="17"/>
        </w:rPr>
        <w:t>Sales potential in total is $7.1 million for 20X2.</w:t>
      </w:r>
    </w:p>
    <w:p w:rsidR="00CD4CAE" w:rsidRDefault="00CD4CAE" w:rsidP="00CD4CAE">
      <w:pPr>
        <w:spacing w:line="141" w:lineRule="exact"/>
        <w:rPr>
          <w:rFonts w:ascii="Times New Roman" w:eastAsia="Times New Roman" w:hAnsi="Times New Roman"/>
          <w:sz w:val="24"/>
        </w:rPr>
      </w:pPr>
    </w:p>
    <w:tbl>
      <w:tblPr>
        <w:tblW w:w="0" w:type="auto"/>
        <w:tblInd w:w="2140" w:type="dxa"/>
        <w:tblLayout w:type="fixed"/>
        <w:tblCellMar>
          <w:left w:w="0" w:type="dxa"/>
          <w:right w:w="0" w:type="dxa"/>
        </w:tblCellMar>
        <w:tblLook w:val="0000" w:firstRow="0" w:lastRow="0" w:firstColumn="0" w:lastColumn="0" w:noHBand="0" w:noVBand="0"/>
      </w:tblPr>
      <w:tblGrid>
        <w:gridCol w:w="960"/>
        <w:gridCol w:w="2100"/>
        <w:gridCol w:w="540"/>
        <w:gridCol w:w="520"/>
        <w:gridCol w:w="580"/>
        <w:gridCol w:w="380"/>
        <w:gridCol w:w="60"/>
        <w:gridCol w:w="480"/>
        <w:gridCol w:w="500"/>
        <w:gridCol w:w="360"/>
        <w:gridCol w:w="80"/>
        <w:gridCol w:w="460"/>
        <w:gridCol w:w="220"/>
      </w:tblGrid>
      <w:tr w:rsidR="00CD4CAE" w:rsidTr="006B7A6A">
        <w:trPr>
          <w:trHeight w:val="244"/>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i/>
                <w:w w:val="86"/>
              </w:rPr>
            </w:pPr>
            <w:r>
              <w:rPr>
                <w:rFonts w:ascii="Arial" w:eastAsia="Arial" w:hAnsi="Arial"/>
                <w:i/>
                <w:w w:val="86"/>
              </w:rPr>
              <w:t>Average of all</w:t>
            </w: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53"/>
        </w:trPr>
        <w:tc>
          <w:tcPr>
            <w:tcW w:w="9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1640" w:type="dxa"/>
            <w:gridSpan w:val="3"/>
            <w:shd w:val="clear" w:color="auto" w:fill="auto"/>
            <w:vAlign w:val="bottom"/>
          </w:tcPr>
          <w:p w:rsidR="00CD4CAE" w:rsidRDefault="00CD4CAE" w:rsidP="006B7A6A">
            <w:pPr>
              <w:spacing w:line="0" w:lineRule="atLeast"/>
              <w:ind w:right="80"/>
              <w:jc w:val="center"/>
              <w:rPr>
                <w:rFonts w:ascii="Arial" w:eastAsia="Arial" w:hAnsi="Arial"/>
                <w:i/>
                <w:w w:val="86"/>
              </w:rPr>
            </w:pPr>
            <w:r>
              <w:rPr>
                <w:rFonts w:ascii="Arial" w:eastAsia="Arial" w:hAnsi="Arial"/>
                <w:i/>
                <w:w w:val="86"/>
              </w:rPr>
              <w:t>nine salesmen</w:t>
            </w:r>
          </w:p>
        </w:tc>
        <w:tc>
          <w:tcPr>
            <w:tcW w:w="1420" w:type="dxa"/>
            <w:gridSpan w:val="4"/>
            <w:shd w:val="clear" w:color="auto" w:fill="auto"/>
            <w:vAlign w:val="bottom"/>
          </w:tcPr>
          <w:p w:rsidR="00CD4CAE" w:rsidRDefault="00CD4CAE" w:rsidP="006B7A6A">
            <w:pPr>
              <w:spacing w:line="0" w:lineRule="atLeast"/>
              <w:ind w:left="300"/>
              <w:rPr>
                <w:rFonts w:ascii="Arial" w:eastAsia="Arial" w:hAnsi="Arial"/>
                <w:i/>
              </w:rPr>
            </w:pPr>
            <w:r>
              <w:rPr>
                <w:rFonts w:ascii="Arial" w:eastAsia="Arial" w:hAnsi="Arial"/>
                <w:i/>
              </w:rPr>
              <w:t>Abbott</w:t>
            </w:r>
          </w:p>
        </w:tc>
        <w:tc>
          <w:tcPr>
            <w:tcW w:w="1120" w:type="dxa"/>
            <w:gridSpan w:val="4"/>
            <w:shd w:val="clear" w:color="auto" w:fill="auto"/>
            <w:vAlign w:val="bottom"/>
          </w:tcPr>
          <w:p w:rsidR="00CD4CAE" w:rsidRDefault="00CD4CAE" w:rsidP="006B7A6A">
            <w:pPr>
              <w:spacing w:line="0" w:lineRule="atLeast"/>
              <w:ind w:left="240"/>
              <w:rPr>
                <w:rFonts w:ascii="Arial" w:eastAsia="Arial" w:hAnsi="Arial"/>
                <w:i/>
              </w:rPr>
            </w:pPr>
            <w:r>
              <w:rPr>
                <w:rFonts w:ascii="Arial" w:eastAsia="Arial" w:hAnsi="Arial"/>
                <w:i/>
              </w:rPr>
              <w:t>Bartram</w:t>
            </w:r>
          </w:p>
        </w:tc>
      </w:tr>
      <w:tr w:rsidR="00CD4CAE" w:rsidTr="006B7A6A">
        <w:trPr>
          <w:trHeight w:val="297"/>
        </w:trPr>
        <w:tc>
          <w:tcPr>
            <w:tcW w:w="960" w:type="dxa"/>
            <w:shd w:val="clear" w:color="auto" w:fill="auto"/>
            <w:vAlign w:val="bottom"/>
          </w:tcPr>
          <w:p w:rsidR="00CD4CAE" w:rsidRDefault="00CD4CAE" w:rsidP="006B7A6A">
            <w:pPr>
              <w:spacing w:line="0" w:lineRule="atLeast"/>
              <w:ind w:left="520"/>
              <w:rPr>
                <w:rFonts w:ascii="Arial" w:eastAsia="Arial" w:hAnsi="Arial"/>
              </w:rPr>
            </w:pPr>
            <w:r>
              <w:rPr>
                <w:rFonts w:ascii="Arial" w:eastAsia="Arial" w:hAnsi="Arial"/>
              </w:rPr>
              <w:t>(1)</w:t>
            </w:r>
          </w:p>
        </w:tc>
        <w:tc>
          <w:tcPr>
            <w:tcW w:w="2100" w:type="dxa"/>
            <w:shd w:val="clear" w:color="auto" w:fill="auto"/>
            <w:vAlign w:val="bottom"/>
          </w:tcPr>
          <w:p w:rsidR="00CD4CAE" w:rsidRDefault="00CD4CAE" w:rsidP="006B7A6A">
            <w:pPr>
              <w:spacing w:line="0" w:lineRule="atLeast"/>
              <w:ind w:left="300"/>
              <w:rPr>
                <w:rFonts w:ascii="Arial" w:eastAsia="Arial" w:hAnsi="Arial"/>
                <w:b/>
              </w:rPr>
            </w:pPr>
            <w:r>
              <w:rPr>
                <w:rFonts w:ascii="Arial" w:eastAsia="Arial" w:hAnsi="Arial"/>
                <w:b/>
              </w:rPr>
              <w:t>Sales potential</w:t>
            </w: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w w:val="81"/>
                <w:u w:val="single"/>
              </w:rPr>
            </w:pPr>
            <w:r>
              <w:rPr>
                <w:rFonts w:ascii="Arial" w:eastAsia="Arial" w:hAnsi="Arial"/>
                <w:w w:val="81"/>
                <w:u w:val="single"/>
              </w:rPr>
              <w:t>$7.1 m</w:t>
            </w:r>
          </w:p>
        </w:tc>
        <w:tc>
          <w:tcPr>
            <w:tcW w:w="440" w:type="dxa"/>
            <w:gridSpan w:val="2"/>
            <w:tcBorders>
              <w:bottom w:val="single" w:sz="8" w:space="0" w:color="auto"/>
            </w:tcBorders>
            <w:shd w:val="clear" w:color="auto" w:fill="auto"/>
            <w:vAlign w:val="bottom"/>
          </w:tcPr>
          <w:p w:rsidR="00CD4CAE" w:rsidRDefault="00CD4CAE" w:rsidP="006B7A6A">
            <w:pPr>
              <w:spacing w:line="0" w:lineRule="atLeast"/>
              <w:ind w:right="40"/>
              <w:jc w:val="right"/>
              <w:rPr>
                <w:rFonts w:ascii="Arial" w:eastAsia="Arial" w:hAnsi="Arial"/>
                <w:w w:val="97"/>
              </w:rPr>
            </w:pPr>
            <w:r>
              <w:rPr>
                <w:rFonts w:ascii="Arial" w:eastAsia="Arial" w:hAnsi="Arial"/>
                <w:w w:val="97"/>
              </w:rPr>
              <w:t>1.65</w:t>
            </w:r>
          </w:p>
        </w:tc>
        <w:tc>
          <w:tcPr>
            <w:tcW w:w="980" w:type="dxa"/>
            <w:gridSpan w:val="2"/>
            <w:vMerge w:val="restart"/>
            <w:shd w:val="clear" w:color="auto" w:fill="auto"/>
            <w:vAlign w:val="bottom"/>
          </w:tcPr>
          <w:p w:rsidR="00CD4CAE" w:rsidRDefault="00CD4CAE" w:rsidP="006B7A6A">
            <w:pPr>
              <w:spacing w:line="0" w:lineRule="atLeast"/>
              <w:ind w:left="40"/>
              <w:rPr>
                <w:rFonts w:ascii="Arial" w:eastAsia="Arial" w:hAnsi="Arial"/>
              </w:rPr>
            </w:pPr>
            <w:r>
              <w:rPr>
                <w:rFonts w:ascii="Symbol" w:eastAsia="Symbol" w:hAnsi="Symbol"/>
              </w:rPr>
              <w:t></w:t>
            </w:r>
            <w:r>
              <w:rPr>
                <w:rFonts w:ascii="Arial" w:eastAsia="Arial" w:hAnsi="Arial"/>
              </w:rPr>
              <w:t xml:space="preserve"> $7.1 m</w:t>
            </w:r>
          </w:p>
        </w:tc>
        <w:tc>
          <w:tcPr>
            <w:tcW w:w="440" w:type="dxa"/>
            <w:gridSpan w:val="2"/>
            <w:tcBorders>
              <w:bottom w:val="single" w:sz="8" w:space="0" w:color="auto"/>
            </w:tcBorders>
            <w:shd w:val="clear" w:color="auto" w:fill="auto"/>
            <w:vAlign w:val="bottom"/>
          </w:tcPr>
          <w:p w:rsidR="00CD4CAE" w:rsidRDefault="00CD4CAE" w:rsidP="006B7A6A">
            <w:pPr>
              <w:spacing w:line="0" w:lineRule="atLeast"/>
              <w:ind w:right="40"/>
              <w:jc w:val="right"/>
              <w:rPr>
                <w:rFonts w:ascii="Arial" w:eastAsia="Arial" w:hAnsi="Arial"/>
                <w:w w:val="97"/>
              </w:rPr>
            </w:pPr>
            <w:r>
              <w:rPr>
                <w:rFonts w:ascii="Arial" w:eastAsia="Arial" w:hAnsi="Arial"/>
                <w:w w:val="97"/>
              </w:rPr>
              <w:t>0.83</w:t>
            </w:r>
          </w:p>
        </w:tc>
        <w:tc>
          <w:tcPr>
            <w:tcW w:w="680" w:type="dxa"/>
            <w:gridSpan w:val="2"/>
            <w:vMerge w:val="restart"/>
            <w:shd w:val="clear" w:color="auto" w:fill="auto"/>
            <w:vAlign w:val="bottom"/>
          </w:tcPr>
          <w:p w:rsidR="00CD4CAE" w:rsidRDefault="00CD4CAE" w:rsidP="006B7A6A">
            <w:pPr>
              <w:spacing w:line="0" w:lineRule="atLeast"/>
              <w:ind w:left="40"/>
              <w:rPr>
                <w:rFonts w:ascii="Arial" w:eastAsia="Arial" w:hAnsi="Arial"/>
                <w:w w:val="79"/>
              </w:rPr>
            </w:pPr>
            <w:r>
              <w:rPr>
                <w:rFonts w:ascii="Symbol" w:eastAsia="Symbol" w:hAnsi="Symbol"/>
                <w:w w:val="79"/>
              </w:rPr>
              <w:t></w:t>
            </w:r>
            <w:r>
              <w:rPr>
                <w:rFonts w:ascii="Arial" w:eastAsia="Arial" w:hAnsi="Arial"/>
                <w:w w:val="79"/>
              </w:rPr>
              <w:t xml:space="preserve"> $7.1 m</w:t>
            </w:r>
          </w:p>
        </w:tc>
      </w:tr>
      <w:tr w:rsidR="00CD4CAE" w:rsidTr="006B7A6A">
        <w:trPr>
          <w:trHeight w:val="79"/>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1060" w:type="dxa"/>
            <w:gridSpan w:val="2"/>
            <w:vMerge w:val="restart"/>
            <w:shd w:val="clear" w:color="auto" w:fill="auto"/>
            <w:vAlign w:val="bottom"/>
          </w:tcPr>
          <w:p w:rsidR="00CD4CAE" w:rsidRDefault="00CD4CAE" w:rsidP="006B7A6A">
            <w:pPr>
              <w:spacing w:line="0" w:lineRule="atLeast"/>
              <w:ind w:left="380"/>
              <w:jc w:val="center"/>
              <w:rPr>
                <w:rFonts w:ascii="Arial" w:eastAsia="Arial" w:hAnsi="Arial"/>
                <w:w w:val="89"/>
              </w:rPr>
            </w:pPr>
            <w:r>
              <w:rPr>
                <w:rFonts w:ascii="Arial" w:eastAsia="Arial" w:hAnsi="Arial"/>
                <w:w w:val="89"/>
              </w:rPr>
              <w:t>9</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440" w:type="dxa"/>
            <w:gridSpan w:val="2"/>
            <w:vMerge w:val="restart"/>
            <w:shd w:val="clear" w:color="auto" w:fill="auto"/>
            <w:vAlign w:val="bottom"/>
          </w:tcPr>
          <w:p w:rsidR="00CD4CAE" w:rsidRDefault="00CD4CAE" w:rsidP="006B7A6A">
            <w:pPr>
              <w:spacing w:line="0" w:lineRule="atLeast"/>
              <w:jc w:val="right"/>
              <w:rPr>
                <w:rFonts w:ascii="Arial" w:eastAsia="Arial" w:hAnsi="Arial"/>
                <w:w w:val="83"/>
              </w:rPr>
            </w:pPr>
            <w:r>
              <w:rPr>
                <w:rFonts w:ascii="Arial" w:eastAsia="Arial" w:hAnsi="Arial"/>
                <w:w w:val="83"/>
              </w:rPr>
              <w:t>12.80</w:t>
            </w:r>
          </w:p>
        </w:tc>
        <w:tc>
          <w:tcPr>
            <w:tcW w:w="980" w:type="dxa"/>
            <w:gridSpan w:val="2"/>
            <w:vMerge/>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440" w:type="dxa"/>
            <w:gridSpan w:val="2"/>
            <w:vMerge w:val="restart"/>
            <w:shd w:val="clear" w:color="auto" w:fill="auto"/>
            <w:vAlign w:val="bottom"/>
          </w:tcPr>
          <w:p w:rsidR="00CD4CAE" w:rsidRDefault="00CD4CAE" w:rsidP="006B7A6A">
            <w:pPr>
              <w:spacing w:line="0" w:lineRule="atLeast"/>
              <w:jc w:val="right"/>
              <w:rPr>
                <w:rFonts w:ascii="Arial" w:eastAsia="Arial" w:hAnsi="Arial"/>
                <w:w w:val="83"/>
              </w:rPr>
            </w:pPr>
            <w:r>
              <w:rPr>
                <w:rFonts w:ascii="Arial" w:eastAsia="Arial" w:hAnsi="Arial"/>
                <w:w w:val="83"/>
              </w:rPr>
              <w:t>12.80</w:t>
            </w:r>
          </w:p>
        </w:tc>
        <w:tc>
          <w:tcPr>
            <w:tcW w:w="680" w:type="dxa"/>
            <w:gridSpan w:val="2"/>
            <w:vMerge/>
            <w:shd w:val="clear" w:color="auto" w:fill="auto"/>
            <w:vAlign w:val="bottom"/>
          </w:tcPr>
          <w:p w:rsidR="00CD4CAE" w:rsidRDefault="00CD4CAE" w:rsidP="006B7A6A">
            <w:pPr>
              <w:spacing w:line="0" w:lineRule="atLeast"/>
              <w:rPr>
                <w:rFonts w:ascii="Times New Roman" w:eastAsia="Times New Roman" w:hAnsi="Times New Roman"/>
                <w:sz w:val="6"/>
              </w:rPr>
            </w:pPr>
          </w:p>
        </w:tc>
      </w:tr>
      <w:tr w:rsidR="00CD4CAE" w:rsidTr="006B7A6A">
        <w:trPr>
          <w:trHeight w:val="155"/>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1060" w:type="dxa"/>
            <w:gridSpan w:val="2"/>
            <w:vMerge/>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440" w:type="dxa"/>
            <w:gridSpan w:val="2"/>
            <w:vMerge/>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440" w:type="dxa"/>
            <w:gridSpan w:val="2"/>
            <w:vMerge/>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13"/>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13"/>
              </w:rPr>
            </w:pPr>
          </w:p>
        </w:tc>
      </w:tr>
      <w:tr w:rsidR="00CD4CAE" w:rsidTr="006B7A6A">
        <w:trPr>
          <w:trHeight w:val="24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w w:val="89"/>
              </w:rPr>
            </w:pPr>
            <w:r>
              <w:rPr>
                <w:rFonts w:ascii="Arial" w:eastAsia="Arial" w:hAnsi="Arial"/>
                <w:w w:val="89"/>
              </w:rPr>
              <w:t>= $788,889</w:t>
            </w:r>
          </w:p>
        </w:tc>
        <w:tc>
          <w:tcPr>
            <w:tcW w:w="1420" w:type="dxa"/>
            <w:gridSpan w:val="4"/>
            <w:shd w:val="clear" w:color="auto" w:fill="auto"/>
            <w:vAlign w:val="bottom"/>
          </w:tcPr>
          <w:p w:rsidR="00CD4CAE" w:rsidRDefault="00CD4CAE" w:rsidP="006B7A6A">
            <w:pPr>
              <w:spacing w:line="0" w:lineRule="atLeast"/>
              <w:ind w:right="320"/>
              <w:jc w:val="center"/>
              <w:rPr>
                <w:rFonts w:ascii="Arial" w:eastAsia="Arial" w:hAnsi="Arial"/>
                <w:w w:val="89"/>
              </w:rPr>
            </w:pPr>
            <w:r>
              <w:rPr>
                <w:rFonts w:ascii="Arial" w:eastAsia="Arial" w:hAnsi="Arial"/>
                <w:w w:val="89"/>
              </w:rPr>
              <w:t>= $915,234</w:t>
            </w:r>
          </w:p>
        </w:tc>
        <w:tc>
          <w:tcPr>
            <w:tcW w:w="1120" w:type="dxa"/>
            <w:gridSpan w:val="4"/>
            <w:shd w:val="clear" w:color="auto" w:fill="auto"/>
            <w:vAlign w:val="bottom"/>
          </w:tcPr>
          <w:p w:rsidR="00CD4CAE" w:rsidRDefault="00CD4CAE" w:rsidP="006B7A6A">
            <w:pPr>
              <w:spacing w:line="0" w:lineRule="atLeast"/>
              <w:ind w:right="20"/>
              <w:jc w:val="center"/>
              <w:rPr>
                <w:rFonts w:ascii="Arial" w:eastAsia="Arial" w:hAnsi="Arial"/>
                <w:w w:val="89"/>
              </w:rPr>
            </w:pPr>
            <w:r>
              <w:rPr>
                <w:rFonts w:ascii="Arial" w:eastAsia="Arial" w:hAnsi="Arial"/>
                <w:w w:val="89"/>
              </w:rPr>
              <w:t>= $460,391</w:t>
            </w:r>
          </w:p>
        </w:tc>
      </w:tr>
      <w:tr w:rsidR="00CD4CAE" w:rsidTr="006B7A6A">
        <w:trPr>
          <w:trHeight w:val="268"/>
        </w:trPr>
        <w:tc>
          <w:tcPr>
            <w:tcW w:w="960" w:type="dxa"/>
            <w:shd w:val="clear" w:color="auto" w:fill="auto"/>
            <w:vAlign w:val="bottom"/>
          </w:tcPr>
          <w:p w:rsidR="00CD4CAE" w:rsidRDefault="00CD4CAE" w:rsidP="006B7A6A">
            <w:pPr>
              <w:spacing w:line="0" w:lineRule="atLeast"/>
              <w:ind w:left="520"/>
              <w:rPr>
                <w:rFonts w:ascii="Arial" w:eastAsia="Arial" w:hAnsi="Arial"/>
              </w:rPr>
            </w:pPr>
            <w:r>
              <w:rPr>
                <w:rFonts w:ascii="Arial" w:eastAsia="Arial" w:hAnsi="Arial"/>
              </w:rPr>
              <w:t>(2)</w:t>
            </w:r>
          </w:p>
        </w:tc>
        <w:tc>
          <w:tcPr>
            <w:tcW w:w="2100" w:type="dxa"/>
            <w:shd w:val="clear" w:color="auto" w:fill="auto"/>
            <w:vAlign w:val="bottom"/>
          </w:tcPr>
          <w:p w:rsidR="00CD4CAE" w:rsidRDefault="00CD4CAE" w:rsidP="006B7A6A">
            <w:pPr>
              <w:spacing w:line="0" w:lineRule="atLeast"/>
              <w:ind w:left="300"/>
              <w:rPr>
                <w:rFonts w:ascii="Arial" w:eastAsia="Arial" w:hAnsi="Arial"/>
                <w:b/>
              </w:rPr>
            </w:pPr>
            <w:r>
              <w:rPr>
                <w:rFonts w:ascii="Arial" w:eastAsia="Arial" w:hAnsi="Arial"/>
                <w:b/>
              </w:rPr>
              <w:t>Sales penetration</w:t>
            </w: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w w:val="89"/>
                <w:u w:val="single"/>
              </w:rPr>
            </w:pPr>
            <w:r>
              <w:rPr>
                <w:rFonts w:ascii="Arial" w:eastAsia="Arial" w:hAnsi="Arial"/>
                <w:w w:val="89"/>
                <w:u w:val="single"/>
              </w:rPr>
              <w:t>$1,460,000</w:t>
            </w:r>
          </w:p>
        </w:tc>
        <w:tc>
          <w:tcPr>
            <w:tcW w:w="1420" w:type="dxa"/>
            <w:gridSpan w:val="4"/>
            <w:shd w:val="clear" w:color="auto" w:fill="auto"/>
            <w:vAlign w:val="bottom"/>
          </w:tcPr>
          <w:p w:rsidR="00CD4CAE" w:rsidRDefault="00CD4CAE" w:rsidP="006B7A6A">
            <w:pPr>
              <w:spacing w:line="0" w:lineRule="atLeast"/>
              <w:ind w:right="300"/>
              <w:jc w:val="center"/>
              <w:rPr>
                <w:rFonts w:ascii="Arial" w:eastAsia="Arial" w:hAnsi="Arial"/>
                <w:w w:val="91"/>
                <w:u w:val="single"/>
              </w:rPr>
            </w:pPr>
            <w:r>
              <w:rPr>
                <w:rFonts w:ascii="Arial" w:eastAsia="Arial" w:hAnsi="Arial"/>
                <w:w w:val="91"/>
                <w:u w:val="single"/>
              </w:rPr>
              <w:t>$112,000</w:t>
            </w:r>
          </w:p>
        </w:tc>
        <w:tc>
          <w:tcPr>
            <w:tcW w:w="1120" w:type="dxa"/>
            <w:gridSpan w:val="4"/>
            <w:shd w:val="clear" w:color="auto" w:fill="auto"/>
            <w:vAlign w:val="bottom"/>
          </w:tcPr>
          <w:p w:rsidR="00CD4CAE" w:rsidRDefault="00CD4CAE" w:rsidP="006B7A6A">
            <w:pPr>
              <w:spacing w:line="0" w:lineRule="atLeast"/>
              <w:ind w:right="20"/>
              <w:jc w:val="center"/>
              <w:rPr>
                <w:rFonts w:ascii="Arial" w:eastAsia="Arial" w:hAnsi="Arial"/>
                <w:w w:val="88"/>
                <w:u w:val="single"/>
              </w:rPr>
            </w:pPr>
            <w:r>
              <w:rPr>
                <w:rFonts w:ascii="Arial" w:eastAsia="Arial" w:hAnsi="Arial"/>
                <w:w w:val="88"/>
                <w:u w:val="single"/>
              </w:rPr>
              <w:t>$123,000</w:t>
            </w:r>
          </w:p>
        </w:tc>
      </w:tr>
      <w:tr w:rsidR="00CD4CAE" w:rsidTr="006B7A6A">
        <w:trPr>
          <w:trHeight w:val="285"/>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w w:val="87"/>
              </w:rPr>
            </w:pPr>
            <w:r>
              <w:rPr>
                <w:rFonts w:ascii="Arial" w:eastAsia="Arial" w:hAnsi="Arial"/>
                <w:w w:val="87"/>
              </w:rPr>
              <w:t xml:space="preserve">9 </w:t>
            </w:r>
            <w:r>
              <w:rPr>
                <w:rFonts w:ascii="Symbol" w:eastAsia="Symbol" w:hAnsi="Symbol"/>
                <w:w w:val="87"/>
              </w:rPr>
              <w:t></w:t>
            </w:r>
            <w:r>
              <w:rPr>
                <w:rFonts w:ascii="Arial" w:eastAsia="Arial" w:hAnsi="Arial"/>
                <w:w w:val="87"/>
              </w:rPr>
              <w:t xml:space="preserve"> £788,889</w:t>
            </w:r>
          </w:p>
        </w:tc>
        <w:tc>
          <w:tcPr>
            <w:tcW w:w="1420" w:type="dxa"/>
            <w:gridSpan w:val="4"/>
            <w:shd w:val="clear" w:color="auto" w:fill="auto"/>
            <w:vAlign w:val="bottom"/>
          </w:tcPr>
          <w:p w:rsidR="00CD4CAE" w:rsidRDefault="00CD4CAE" w:rsidP="006B7A6A">
            <w:pPr>
              <w:spacing w:line="0" w:lineRule="atLeast"/>
              <w:ind w:right="300"/>
              <w:jc w:val="center"/>
              <w:rPr>
                <w:rFonts w:ascii="Arial" w:eastAsia="Arial" w:hAnsi="Arial"/>
                <w:w w:val="91"/>
              </w:rPr>
            </w:pPr>
            <w:r>
              <w:rPr>
                <w:rFonts w:ascii="Arial" w:eastAsia="Arial" w:hAnsi="Arial"/>
                <w:w w:val="91"/>
              </w:rPr>
              <w:t>$915,234</w:t>
            </w:r>
          </w:p>
        </w:tc>
        <w:tc>
          <w:tcPr>
            <w:tcW w:w="1120" w:type="dxa"/>
            <w:gridSpan w:val="4"/>
            <w:shd w:val="clear" w:color="auto" w:fill="auto"/>
            <w:vAlign w:val="bottom"/>
          </w:tcPr>
          <w:p w:rsidR="00CD4CAE" w:rsidRDefault="00CD4CAE" w:rsidP="006B7A6A">
            <w:pPr>
              <w:spacing w:line="0" w:lineRule="atLeast"/>
              <w:ind w:left="180"/>
              <w:rPr>
                <w:rFonts w:ascii="Arial" w:eastAsia="Arial" w:hAnsi="Arial"/>
              </w:rPr>
            </w:pPr>
            <w:r>
              <w:rPr>
                <w:rFonts w:ascii="Arial" w:eastAsia="Arial" w:hAnsi="Arial"/>
              </w:rPr>
              <w:t>$460,391</w:t>
            </w:r>
          </w:p>
        </w:tc>
      </w:tr>
      <w:tr w:rsidR="00CD4CAE" w:rsidTr="006B7A6A">
        <w:trPr>
          <w:trHeight w:val="280"/>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gridSpan w:val="3"/>
            <w:shd w:val="clear" w:color="auto" w:fill="auto"/>
            <w:vAlign w:val="bottom"/>
          </w:tcPr>
          <w:p w:rsidR="00CD4CAE" w:rsidRDefault="00CD4CAE" w:rsidP="006B7A6A">
            <w:pPr>
              <w:spacing w:line="0" w:lineRule="atLeast"/>
              <w:ind w:right="80"/>
              <w:jc w:val="center"/>
              <w:rPr>
                <w:rFonts w:ascii="Arial" w:eastAsia="Arial" w:hAnsi="Arial"/>
                <w:w w:val="91"/>
              </w:rPr>
            </w:pPr>
            <w:r>
              <w:rPr>
                <w:rFonts w:ascii="Arial" w:eastAsia="Arial" w:hAnsi="Arial"/>
                <w:w w:val="91"/>
              </w:rPr>
              <w:t>= 20.6%</w:t>
            </w:r>
          </w:p>
        </w:tc>
        <w:tc>
          <w:tcPr>
            <w:tcW w:w="920" w:type="dxa"/>
            <w:gridSpan w:val="3"/>
            <w:shd w:val="clear" w:color="auto" w:fill="auto"/>
            <w:vAlign w:val="bottom"/>
          </w:tcPr>
          <w:p w:rsidR="00CD4CAE" w:rsidRDefault="00CD4CAE" w:rsidP="006B7A6A">
            <w:pPr>
              <w:spacing w:line="0" w:lineRule="atLeast"/>
              <w:ind w:left="80"/>
              <w:jc w:val="center"/>
              <w:rPr>
                <w:rFonts w:ascii="Arial" w:eastAsia="Arial" w:hAnsi="Arial"/>
                <w:w w:val="89"/>
              </w:rPr>
            </w:pPr>
            <w:r>
              <w:rPr>
                <w:rFonts w:ascii="Arial" w:eastAsia="Arial" w:hAnsi="Arial"/>
                <w:w w:val="89"/>
              </w:rPr>
              <w:t>= 12.2%</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900" w:type="dxa"/>
            <w:gridSpan w:val="3"/>
            <w:shd w:val="clear" w:color="auto" w:fill="auto"/>
            <w:vAlign w:val="bottom"/>
          </w:tcPr>
          <w:p w:rsidR="00CD4CAE" w:rsidRDefault="00CD4CAE" w:rsidP="006B7A6A">
            <w:pPr>
              <w:spacing w:line="0" w:lineRule="atLeast"/>
              <w:ind w:left="100"/>
              <w:jc w:val="center"/>
              <w:rPr>
                <w:rFonts w:ascii="Arial" w:eastAsia="Arial" w:hAnsi="Arial"/>
                <w:w w:val="89"/>
              </w:rPr>
            </w:pPr>
            <w:r>
              <w:rPr>
                <w:rFonts w:ascii="Arial" w:eastAsia="Arial" w:hAnsi="Arial"/>
                <w:w w:val="89"/>
              </w:rPr>
              <w:t>= 26.7%</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68"/>
        </w:trPr>
        <w:tc>
          <w:tcPr>
            <w:tcW w:w="960" w:type="dxa"/>
            <w:shd w:val="clear" w:color="auto" w:fill="auto"/>
            <w:vAlign w:val="bottom"/>
          </w:tcPr>
          <w:p w:rsidR="00CD4CAE" w:rsidRDefault="00CD4CAE" w:rsidP="006B7A6A">
            <w:pPr>
              <w:spacing w:line="0" w:lineRule="atLeast"/>
              <w:ind w:left="520"/>
              <w:rPr>
                <w:rFonts w:ascii="Arial" w:eastAsia="Arial" w:hAnsi="Arial"/>
              </w:rPr>
            </w:pPr>
            <w:r>
              <w:rPr>
                <w:rFonts w:ascii="Arial" w:eastAsia="Arial" w:hAnsi="Arial"/>
              </w:rPr>
              <w:t>(3)</w:t>
            </w:r>
          </w:p>
        </w:tc>
        <w:tc>
          <w:tcPr>
            <w:tcW w:w="2100" w:type="dxa"/>
            <w:shd w:val="clear" w:color="auto" w:fill="auto"/>
            <w:vAlign w:val="bottom"/>
          </w:tcPr>
          <w:p w:rsidR="00CD4CAE" w:rsidRDefault="00CD4CAE" w:rsidP="006B7A6A">
            <w:pPr>
              <w:spacing w:line="0" w:lineRule="atLeast"/>
              <w:ind w:left="300"/>
              <w:rPr>
                <w:rFonts w:ascii="Arial" w:eastAsia="Arial" w:hAnsi="Arial"/>
                <w:b/>
              </w:rPr>
            </w:pPr>
            <w:r>
              <w:rPr>
                <w:rFonts w:ascii="Arial" w:eastAsia="Arial" w:hAnsi="Arial"/>
                <w:b/>
              </w:rPr>
              <w:t>Sales potential per</w:t>
            </w: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w w:val="87"/>
                <w:u w:val="single"/>
              </w:rPr>
            </w:pPr>
            <w:r>
              <w:rPr>
                <w:rFonts w:ascii="Arial" w:eastAsia="Arial" w:hAnsi="Arial"/>
                <w:w w:val="87"/>
                <w:u w:val="single"/>
              </w:rPr>
              <w:t xml:space="preserve">$788,889 </w:t>
            </w:r>
            <w:r>
              <w:rPr>
                <w:rFonts w:ascii="Symbol" w:eastAsia="Symbol" w:hAnsi="Symbol"/>
                <w:w w:val="87"/>
                <w:u w:val="single"/>
              </w:rPr>
              <w:t></w:t>
            </w:r>
            <w:r>
              <w:rPr>
                <w:rFonts w:ascii="Arial" w:eastAsia="Arial" w:hAnsi="Arial"/>
                <w:w w:val="87"/>
                <w:u w:val="single"/>
              </w:rPr>
              <w:t xml:space="preserve"> 9</w:t>
            </w:r>
          </w:p>
        </w:tc>
        <w:tc>
          <w:tcPr>
            <w:tcW w:w="1420" w:type="dxa"/>
            <w:gridSpan w:val="4"/>
            <w:shd w:val="clear" w:color="auto" w:fill="auto"/>
            <w:vAlign w:val="bottom"/>
          </w:tcPr>
          <w:p w:rsidR="00CD4CAE" w:rsidRDefault="00CD4CAE" w:rsidP="006B7A6A">
            <w:pPr>
              <w:spacing w:line="0" w:lineRule="atLeast"/>
              <w:ind w:right="300"/>
              <w:jc w:val="center"/>
              <w:rPr>
                <w:rFonts w:ascii="Arial" w:eastAsia="Arial" w:hAnsi="Arial"/>
                <w:w w:val="91"/>
                <w:u w:val="single"/>
              </w:rPr>
            </w:pPr>
            <w:r>
              <w:rPr>
                <w:rFonts w:ascii="Arial" w:eastAsia="Arial" w:hAnsi="Arial"/>
                <w:w w:val="91"/>
                <w:u w:val="single"/>
              </w:rPr>
              <w:t>$915,234</w:t>
            </w:r>
          </w:p>
        </w:tc>
        <w:tc>
          <w:tcPr>
            <w:tcW w:w="1120" w:type="dxa"/>
            <w:gridSpan w:val="4"/>
            <w:shd w:val="clear" w:color="auto" w:fill="auto"/>
            <w:vAlign w:val="bottom"/>
          </w:tcPr>
          <w:p w:rsidR="00CD4CAE" w:rsidRDefault="00CD4CAE" w:rsidP="006B7A6A">
            <w:pPr>
              <w:spacing w:line="0" w:lineRule="atLeast"/>
              <w:ind w:left="180"/>
              <w:rPr>
                <w:rFonts w:ascii="Arial" w:eastAsia="Arial" w:hAnsi="Arial"/>
                <w:u w:val="single"/>
              </w:rPr>
            </w:pPr>
            <w:r>
              <w:rPr>
                <w:rFonts w:ascii="Arial" w:eastAsia="Arial" w:hAnsi="Arial"/>
                <w:u w:val="single"/>
              </w:rPr>
              <w:t>$460,391</w:t>
            </w:r>
          </w:p>
        </w:tc>
      </w:tr>
      <w:tr w:rsidR="00CD4CAE" w:rsidTr="006B7A6A">
        <w:trPr>
          <w:trHeight w:val="243"/>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100" w:type="dxa"/>
            <w:shd w:val="clear" w:color="auto" w:fill="auto"/>
            <w:vAlign w:val="bottom"/>
          </w:tcPr>
          <w:p w:rsidR="00CD4CAE" w:rsidRDefault="00CD4CAE" w:rsidP="006B7A6A">
            <w:pPr>
              <w:spacing w:line="0" w:lineRule="atLeast"/>
              <w:ind w:left="300"/>
              <w:rPr>
                <w:rFonts w:ascii="Arial" w:eastAsia="Arial" w:hAnsi="Arial"/>
                <w:b/>
              </w:rPr>
            </w:pPr>
            <w:r>
              <w:rPr>
                <w:rFonts w:ascii="Arial" w:eastAsia="Arial" w:hAnsi="Arial"/>
                <w:b/>
              </w:rPr>
              <w:t>account</w:t>
            </w:r>
          </w:p>
        </w:tc>
        <w:tc>
          <w:tcPr>
            <w:tcW w:w="1060" w:type="dxa"/>
            <w:gridSpan w:val="2"/>
            <w:shd w:val="clear" w:color="auto" w:fill="auto"/>
            <w:vAlign w:val="bottom"/>
          </w:tcPr>
          <w:p w:rsidR="00CD4CAE" w:rsidRDefault="00CD4CAE" w:rsidP="006B7A6A">
            <w:pPr>
              <w:spacing w:line="0" w:lineRule="atLeast"/>
              <w:ind w:left="380"/>
              <w:jc w:val="center"/>
              <w:rPr>
                <w:rFonts w:ascii="Arial" w:eastAsia="Arial" w:hAnsi="Arial"/>
                <w:w w:val="91"/>
              </w:rPr>
            </w:pPr>
            <w:r>
              <w:rPr>
                <w:rFonts w:ascii="Arial" w:eastAsia="Arial" w:hAnsi="Arial"/>
                <w:w w:val="91"/>
              </w:rPr>
              <w:t>5,965</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920" w:type="dxa"/>
            <w:gridSpan w:val="3"/>
            <w:shd w:val="clear" w:color="auto" w:fill="auto"/>
            <w:vAlign w:val="bottom"/>
          </w:tcPr>
          <w:p w:rsidR="00CD4CAE" w:rsidRDefault="00CD4CAE" w:rsidP="006B7A6A">
            <w:pPr>
              <w:spacing w:line="0" w:lineRule="atLeast"/>
              <w:ind w:left="80"/>
              <w:jc w:val="center"/>
              <w:rPr>
                <w:rFonts w:ascii="Arial" w:eastAsia="Arial" w:hAnsi="Arial"/>
                <w:w w:val="89"/>
              </w:rPr>
            </w:pPr>
            <w:r>
              <w:rPr>
                <w:rFonts w:ascii="Arial" w:eastAsia="Arial" w:hAnsi="Arial"/>
                <w:w w:val="89"/>
              </w:rPr>
              <w:t>699</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900" w:type="dxa"/>
            <w:gridSpan w:val="3"/>
            <w:shd w:val="clear" w:color="auto" w:fill="auto"/>
            <w:vAlign w:val="bottom"/>
          </w:tcPr>
          <w:p w:rsidR="00CD4CAE" w:rsidRDefault="00CD4CAE" w:rsidP="006B7A6A">
            <w:pPr>
              <w:spacing w:line="0" w:lineRule="atLeast"/>
              <w:ind w:left="100"/>
              <w:jc w:val="center"/>
              <w:rPr>
                <w:rFonts w:ascii="Arial" w:eastAsia="Arial" w:hAnsi="Arial"/>
                <w:w w:val="89"/>
              </w:rPr>
            </w:pPr>
            <w:r>
              <w:rPr>
                <w:rFonts w:ascii="Arial" w:eastAsia="Arial" w:hAnsi="Arial"/>
                <w:w w:val="89"/>
              </w:rPr>
              <w:t>423</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8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gridSpan w:val="3"/>
            <w:shd w:val="clear" w:color="auto" w:fill="auto"/>
            <w:vAlign w:val="bottom"/>
          </w:tcPr>
          <w:p w:rsidR="00CD4CAE" w:rsidRDefault="00CD4CAE" w:rsidP="006B7A6A">
            <w:pPr>
              <w:spacing w:line="0" w:lineRule="atLeast"/>
              <w:ind w:right="100"/>
              <w:jc w:val="center"/>
              <w:rPr>
                <w:rFonts w:ascii="Arial" w:eastAsia="Arial" w:hAnsi="Arial"/>
                <w:w w:val="89"/>
              </w:rPr>
            </w:pPr>
            <w:r>
              <w:rPr>
                <w:rFonts w:ascii="Arial" w:eastAsia="Arial" w:hAnsi="Arial"/>
                <w:w w:val="89"/>
              </w:rPr>
              <w:t>= $1,190</w:t>
            </w:r>
          </w:p>
        </w:tc>
        <w:tc>
          <w:tcPr>
            <w:tcW w:w="920" w:type="dxa"/>
            <w:gridSpan w:val="3"/>
            <w:shd w:val="clear" w:color="auto" w:fill="auto"/>
            <w:vAlign w:val="bottom"/>
          </w:tcPr>
          <w:p w:rsidR="00CD4CAE" w:rsidRDefault="00CD4CAE" w:rsidP="006B7A6A">
            <w:pPr>
              <w:spacing w:line="0" w:lineRule="atLeast"/>
              <w:ind w:left="80"/>
              <w:jc w:val="center"/>
              <w:rPr>
                <w:rFonts w:ascii="Arial" w:eastAsia="Arial" w:hAnsi="Arial"/>
                <w:w w:val="89"/>
              </w:rPr>
            </w:pPr>
            <w:r>
              <w:rPr>
                <w:rFonts w:ascii="Arial" w:eastAsia="Arial" w:hAnsi="Arial"/>
                <w:w w:val="89"/>
              </w:rPr>
              <w:t>= $1,309</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120" w:type="dxa"/>
            <w:gridSpan w:val="4"/>
            <w:shd w:val="clear" w:color="auto" w:fill="auto"/>
            <w:vAlign w:val="bottom"/>
          </w:tcPr>
          <w:p w:rsidR="00CD4CAE" w:rsidRDefault="00CD4CAE" w:rsidP="006B7A6A">
            <w:pPr>
              <w:spacing w:line="0" w:lineRule="atLeast"/>
              <w:ind w:right="20"/>
              <w:jc w:val="center"/>
              <w:rPr>
                <w:rFonts w:ascii="Arial" w:eastAsia="Arial" w:hAnsi="Arial"/>
                <w:w w:val="89"/>
              </w:rPr>
            </w:pPr>
            <w:r>
              <w:rPr>
                <w:rFonts w:ascii="Arial" w:eastAsia="Arial" w:hAnsi="Arial"/>
                <w:w w:val="89"/>
              </w:rPr>
              <w:t>= $1,088</w:t>
            </w:r>
          </w:p>
        </w:tc>
      </w:tr>
      <w:tr w:rsidR="00CD4CAE" w:rsidTr="006B7A6A">
        <w:trPr>
          <w:trHeight w:val="334"/>
        </w:trPr>
        <w:tc>
          <w:tcPr>
            <w:tcW w:w="96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(ii)</w:t>
            </w: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2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53"/>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1640" w:type="dxa"/>
            <w:gridSpan w:val="3"/>
            <w:shd w:val="clear" w:color="auto" w:fill="auto"/>
            <w:vAlign w:val="bottom"/>
          </w:tcPr>
          <w:p w:rsidR="00CD4CAE" w:rsidRDefault="00CD4CAE" w:rsidP="006B7A6A">
            <w:pPr>
              <w:spacing w:line="0" w:lineRule="atLeast"/>
              <w:ind w:left="140"/>
              <w:rPr>
                <w:rFonts w:ascii="Arial" w:eastAsia="Arial" w:hAnsi="Arial"/>
                <w:i/>
              </w:rPr>
            </w:pPr>
            <w:r>
              <w:rPr>
                <w:rFonts w:ascii="Arial" w:eastAsia="Arial" w:hAnsi="Arial"/>
                <w:i/>
              </w:rPr>
              <w:t>Average of all</w:t>
            </w: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53"/>
        </w:trPr>
        <w:tc>
          <w:tcPr>
            <w:tcW w:w="9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1640" w:type="dxa"/>
            <w:gridSpan w:val="3"/>
            <w:shd w:val="clear" w:color="auto" w:fill="auto"/>
            <w:vAlign w:val="bottom"/>
          </w:tcPr>
          <w:p w:rsidR="00CD4CAE" w:rsidRDefault="00CD4CAE" w:rsidP="006B7A6A">
            <w:pPr>
              <w:spacing w:line="0" w:lineRule="atLeast"/>
              <w:ind w:left="140"/>
              <w:rPr>
                <w:rFonts w:ascii="Arial" w:eastAsia="Arial" w:hAnsi="Arial"/>
                <w:i/>
              </w:rPr>
            </w:pPr>
            <w:r>
              <w:rPr>
                <w:rFonts w:ascii="Arial" w:eastAsia="Arial" w:hAnsi="Arial"/>
                <w:i/>
              </w:rPr>
              <w:t>nine salesmen</w:t>
            </w:r>
          </w:p>
        </w:tc>
        <w:tc>
          <w:tcPr>
            <w:tcW w:w="1420" w:type="dxa"/>
            <w:gridSpan w:val="4"/>
            <w:shd w:val="clear" w:color="auto" w:fill="auto"/>
            <w:vAlign w:val="bottom"/>
          </w:tcPr>
          <w:p w:rsidR="00CD4CAE" w:rsidRDefault="00CD4CAE" w:rsidP="006B7A6A">
            <w:pPr>
              <w:spacing w:line="0" w:lineRule="atLeast"/>
              <w:ind w:left="380"/>
              <w:rPr>
                <w:rFonts w:ascii="Arial" w:eastAsia="Arial" w:hAnsi="Arial"/>
                <w:i/>
              </w:rPr>
            </w:pPr>
            <w:r>
              <w:rPr>
                <w:rFonts w:ascii="Arial" w:eastAsia="Arial" w:hAnsi="Arial"/>
                <w:i/>
              </w:rPr>
              <w:t>Abbott</w:t>
            </w:r>
          </w:p>
        </w:tc>
        <w:tc>
          <w:tcPr>
            <w:tcW w:w="1120" w:type="dxa"/>
            <w:gridSpan w:val="4"/>
            <w:shd w:val="clear" w:color="auto" w:fill="auto"/>
            <w:vAlign w:val="bottom"/>
          </w:tcPr>
          <w:p w:rsidR="00CD4CAE" w:rsidRDefault="00CD4CAE" w:rsidP="006B7A6A">
            <w:pPr>
              <w:spacing w:line="0" w:lineRule="atLeast"/>
              <w:ind w:left="180"/>
              <w:rPr>
                <w:rFonts w:ascii="Arial" w:eastAsia="Arial" w:hAnsi="Arial"/>
                <w:i/>
              </w:rPr>
            </w:pPr>
            <w:r>
              <w:rPr>
                <w:rFonts w:ascii="Arial" w:eastAsia="Arial" w:hAnsi="Arial"/>
                <w:i/>
              </w:rPr>
              <w:t>Bartram</w:t>
            </w:r>
          </w:p>
        </w:tc>
      </w:tr>
      <w:tr w:rsidR="00CD4CAE" w:rsidTr="006B7A6A">
        <w:trPr>
          <w:trHeight w:val="498"/>
        </w:trPr>
        <w:tc>
          <w:tcPr>
            <w:tcW w:w="3060" w:type="dxa"/>
            <w:gridSpan w:val="2"/>
            <w:shd w:val="clear" w:color="auto" w:fill="auto"/>
            <w:vAlign w:val="bottom"/>
          </w:tcPr>
          <w:p w:rsidR="00CD4CAE" w:rsidRDefault="00CD4CAE" w:rsidP="006B7A6A">
            <w:pPr>
              <w:spacing w:line="0" w:lineRule="atLeast"/>
              <w:ind w:left="560"/>
              <w:rPr>
                <w:rFonts w:ascii="Arial" w:eastAsia="Arial" w:hAnsi="Arial"/>
                <w:b/>
              </w:rPr>
            </w:pPr>
            <w:r>
              <w:rPr>
                <w:rFonts w:ascii="Arial" w:eastAsia="Arial" w:hAnsi="Arial"/>
                <w:b/>
              </w:rPr>
              <w:t>Customers</w:t>
            </w:r>
          </w:p>
        </w:tc>
        <w:tc>
          <w:tcPr>
            <w:tcW w:w="5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2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69"/>
        </w:trPr>
        <w:tc>
          <w:tcPr>
            <w:tcW w:w="960" w:type="dxa"/>
            <w:shd w:val="clear" w:color="auto" w:fill="auto"/>
            <w:vAlign w:val="bottom"/>
          </w:tcPr>
          <w:p w:rsidR="00CD4CAE" w:rsidRDefault="00CD4CAE" w:rsidP="006B7A6A">
            <w:pPr>
              <w:spacing w:line="0" w:lineRule="atLeast"/>
              <w:ind w:left="560"/>
              <w:rPr>
                <w:rFonts w:ascii="Arial" w:eastAsia="Arial" w:hAnsi="Arial"/>
              </w:rPr>
            </w:pPr>
            <w:r>
              <w:rPr>
                <w:rFonts w:ascii="Arial" w:eastAsia="Arial" w:hAnsi="Arial"/>
              </w:rPr>
              <w:t>(1)</w:t>
            </w:r>
          </w:p>
        </w:tc>
        <w:tc>
          <w:tcPr>
            <w:tcW w:w="2100" w:type="dxa"/>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Number of accounts</w:t>
            </w:r>
          </w:p>
        </w:tc>
        <w:tc>
          <w:tcPr>
            <w:tcW w:w="1060" w:type="dxa"/>
            <w:gridSpan w:val="2"/>
            <w:shd w:val="clear" w:color="auto" w:fill="auto"/>
            <w:vAlign w:val="bottom"/>
          </w:tcPr>
          <w:p w:rsidR="00CD4CAE" w:rsidRDefault="00CD4CAE" w:rsidP="006B7A6A">
            <w:pPr>
              <w:spacing w:line="0" w:lineRule="atLeast"/>
              <w:jc w:val="right"/>
              <w:rPr>
                <w:rFonts w:ascii="Arial" w:eastAsia="Arial" w:hAnsi="Arial"/>
                <w:u w:val="single"/>
              </w:rPr>
            </w:pPr>
            <w:r>
              <w:rPr>
                <w:rFonts w:ascii="Arial" w:eastAsia="Arial" w:hAnsi="Arial"/>
                <w:u w:val="single"/>
              </w:rPr>
              <w:t>3,271</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3"/>
              </w:rPr>
            </w:pPr>
          </w:p>
        </w:tc>
        <w:tc>
          <w:tcPr>
            <w:tcW w:w="920" w:type="dxa"/>
            <w:gridSpan w:val="3"/>
            <w:shd w:val="clear" w:color="auto" w:fill="auto"/>
            <w:vAlign w:val="bottom"/>
          </w:tcPr>
          <w:p w:rsidR="00CD4CAE" w:rsidRDefault="00CD4CAE" w:rsidP="006B7A6A">
            <w:pPr>
              <w:spacing w:line="0" w:lineRule="atLeast"/>
              <w:ind w:left="280"/>
              <w:jc w:val="center"/>
              <w:rPr>
                <w:rFonts w:ascii="Arial" w:eastAsia="Arial" w:hAnsi="Arial"/>
                <w:w w:val="89"/>
                <w:u w:val="single"/>
              </w:rPr>
            </w:pPr>
            <w:r>
              <w:rPr>
                <w:rFonts w:ascii="Arial" w:eastAsia="Arial" w:hAnsi="Arial"/>
                <w:w w:val="89"/>
                <w:u w:val="single"/>
              </w:rPr>
              <w:t>398</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3"/>
              </w:rPr>
            </w:pPr>
          </w:p>
        </w:tc>
        <w:tc>
          <w:tcPr>
            <w:tcW w:w="900" w:type="dxa"/>
            <w:gridSpan w:val="3"/>
            <w:shd w:val="clear" w:color="auto" w:fill="auto"/>
            <w:vAlign w:val="bottom"/>
          </w:tcPr>
          <w:p w:rsidR="00CD4CAE" w:rsidRDefault="00CD4CAE" w:rsidP="006B7A6A">
            <w:pPr>
              <w:spacing w:line="0" w:lineRule="atLeast"/>
              <w:ind w:left="260"/>
              <w:jc w:val="center"/>
              <w:rPr>
                <w:rFonts w:ascii="Arial" w:eastAsia="Arial" w:hAnsi="Arial"/>
                <w:w w:val="89"/>
                <w:u w:val="single"/>
              </w:rPr>
            </w:pPr>
            <w:r>
              <w:rPr>
                <w:rFonts w:ascii="Arial" w:eastAsia="Arial" w:hAnsi="Arial"/>
                <w:w w:val="89"/>
                <w:u w:val="single"/>
              </w:rPr>
              <w:t>364</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3"/>
              </w:rPr>
            </w:pPr>
          </w:p>
        </w:tc>
      </w:tr>
      <w:tr w:rsidR="00CD4CAE" w:rsidTr="006B7A6A">
        <w:trPr>
          <w:trHeight w:val="253"/>
        </w:trPr>
        <w:tc>
          <w:tcPr>
            <w:tcW w:w="9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2100" w:type="dxa"/>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 xml:space="preserve">per s </w:t>
            </w:r>
            <w:proofErr w:type="spellStart"/>
            <w:r>
              <w:rPr>
                <w:rFonts w:ascii="Arial" w:eastAsia="Arial" w:hAnsi="Arial"/>
              </w:rPr>
              <w:t>lesman</w:t>
            </w:r>
            <w:proofErr w:type="spellEnd"/>
            <w:r>
              <w:rPr>
                <w:rFonts w:ascii="Arial" w:eastAsia="Arial" w:hAnsi="Arial"/>
              </w:rPr>
              <w:t xml:space="preserve"> as a</w:t>
            </w:r>
          </w:p>
        </w:tc>
        <w:tc>
          <w:tcPr>
            <w:tcW w:w="1060" w:type="dxa"/>
            <w:gridSpan w:val="2"/>
            <w:shd w:val="clear" w:color="auto" w:fill="auto"/>
            <w:vAlign w:val="bottom"/>
          </w:tcPr>
          <w:p w:rsidR="00CD4CAE" w:rsidRDefault="00CD4CAE" w:rsidP="006B7A6A">
            <w:pPr>
              <w:spacing w:line="0" w:lineRule="atLeast"/>
              <w:ind w:left="460"/>
              <w:jc w:val="center"/>
              <w:rPr>
                <w:rFonts w:ascii="Arial" w:eastAsia="Arial" w:hAnsi="Arial"/>
                <w:w w:val="91"/>
              </w:rPr>
            </w:pPr>
            <w:r>
              <w:rPr>
                <w:rFonts w:ascii="Arial" w:eastAsia="Arial" w:hAnsi="Arial"/>
                <w:w w:val="91"/>
              </w:rPr>
              <w:t>5,965</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920" w:type="dxa"/>
            <w:gridSpan w:val="3"/>
            <w:shd w:val="clear" w:color="auto" w:fill="auto"/>
            <w:vAlign w:val="bottom"/>
          </w:tcPr>
          <w:p w:rsidR="00CD4CAE" w:rsidRDefault="00CD4CAE" w:rsidP="006B7A6A">
            <w:pPr>
              <w:spacing w:line="0" w:lineRule="atLeast"/>
              <w:ind w:left="280"/>
              <w:jc w:val="center"/>
              <w:rPr>
                <w:rFonts w:ascii="Arial" w:eastAsia="Arial" w:hAnsi="Arial"/>
                <w:w w:val="89"/>
              </w:rPr>
            </w:pPr>
            <w:r>
              <w:rPr>
                <w:rFonts w:ascii="Arial" w:eastAsia="Arial" w:hAnsi="Arial"/>
                <w:w w:val="89"/>
              </w:rPr>
              <w:t>699</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900" w:type="dxa"/>
            <w:gridSpan w:val="3"/>
            <w:shd w:val="clear" w:color="auto" w:fill="auto"/>
            <w:vAlign w:val="bottom"/>
          </w:tcPr>
          <w:p w:rsidR="00CD4CAE" w:rsidRDefault="00CD4CAE" w:rsidP="006B7A6A">
            <w:pPr>
              <w:spacing w:line="0" w:lineRule="atLeast"/>
              <w:ind w:left="260"/>
              <w:jc w:val="center"/>
              <w:rPr>
                <w:rFonts w:ascii="Arial" w:eastAsia="Arial" w:hAnsi="Arial"/>
                <w:w w:val="89"/>
              </w:rPr>
            </w:pPr>
            <w:r>
              <w:rPr>
                <w:rFonts w:ascii="Arial" w:eastAsia="Arial" w:hAnsi="Arial"/>
                <w:w w:val="89"/>
              </w:rPr>
              <w:t>423</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253"/>
        </w:trPr>
        <w:tc>
          <w:tcPr>
            <w:tcW w:w="9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2100" w:type="dxa"/>
            <w:shd w:val="clear" w:color="auto" w:fill="auto"/>
            <w:vAlign w:val="bottom"/>
          </w:tcPr>
          <w:p w:rsidR="00CD4CAE" w:rsidRDefault="00CD4CAE" w:rsidP="006B7A6A">
            <w:pPr>
              <w:spacing w:line="0" w:lineRule="atLeast"/>
              <w:ind w:left="160"/>
              <w:rPr>
                <w:rFonts w:ascii="Arial" w:eastAsia="Arial" w:hAnsi="Arial"/>
                <w:w w:val="96"/>
              </w:rPr>
            </w:pPr>
            <w:r>
              <w:rPr>
                <w:rFonts w:ascii="Arial" w:eastAsia="Arial" w:hAnsi="Arial"/>
                <w:w w:val="96"/>
              </w:rPr>
              <w:t xml:space="preserve">per </w:t>
            </w:r>
            <w:proofErr w:type="spellStart"/>
            <w:r>
              <w:rPr>
                <w:rFonts w:ascii="Arial" w:eastAsia="Arial" w:hAnsi="Arial"/>
                <w:w w:val="96"/>
              </w:rPr>
              <w:t>entage</w:t>
            </w:r>
            <w:proofErr w:type="spellEnd"/>
            <w:r>
              <w:rPr>
                <w:rFonts w:ascii="Arial" w:eastAsia="Arial" w:hAnsi="Arial"/>
                <w:w w:val="96"/>
              </w:rPr>
              <w:t xml:space="preserve"> of potential</w:t>
            </w:r>
          </w:p>
        </w:tc>
        <w:tc>
          <w:tcPr>
            <w:tcW w:w="1640" w:type="dxa"/>
            <w:gridSpan w:val="3"/>
            <w:shd w:val="clear" w:color="auto" w:fill="auto"/>
            <w:vAlign w:val="bottom"/>
          </w:tcPr>
          <w:p w:rsidR="00CD4CAE" w:rsidRDefault="00CD4CAE" w:rsidP="006B7A6A">
            <w:pPr>
              <w:spacing w:line="0" w:lineRule="atLeast"/>
              <w:jc w:val="center"/>
              <w:rPr>
                <w:rFonts w:ascii="Arial" w:eastAsia="Arial" w:hAnsi="Arial"/>
                <w:w w:val="91"/>
              </w:rPr>
            </w:pPr>
            <w:r>
              <w:rPr>
                <w:rFonts w:ascii="Arial" w:eastAsia="Arial" w:hAnsi="Arial"/>
                <w:w w:val="91"/>
              </w:rPr>
              <w:t>54.8%</w:t>
            </w:r>
          </w:p>
        </w:tc>
        <w:tc>
          <w:tcPr>
            <w:tcW w:w="920" w:type="dxa"/>
            <w:gridSpan w:val="3"/>
            <w:shd w:val="clear" w:color="auto" w:fill="auto"/>
            <w:vAlign w:val="bottom"/>
          </w:tcPr>
          <w:p w:rsidR="00CD4CAE" w:rsidRDefault="00CD4CAE" w:rsidP="006B7A6A">
            <w:pPr>
              <w:spacing w:line="0" w:lineRule="atLeast"/>
              <w:ind w:left="300"/>
              <w:jc w:val="center"/>
              <w:rPr>
                <w:rFonts w:ascii="Arial" w:eastAsia="Arial" w:hAnsi="Arial"/>
                <w:w w:val="91"/>
              </w:rPr>
            </w:pPr>
            <w:r>
              <w:rPr>
                <w:rFonts w:ascii="Arial" w:eastAsia="Arial" w:hAnsi="Arial"/>
                <w:w w:val="91"/>
              </w:rPr>
              <w:t>56.9%</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1120" w:type="dxa"/>
            <w:gridSpan w:val="4"/>
            <w:shd w:val="clear" w:color="auto" w:fill="auto"/>
            <w:vAlign w:val="bottom"/>
          </w:tcPr>
          <w:p w:rsidR="00CD4CAE" w:rsidRDefault="00CD4CAE" w:rsidP="006B7A6A">
            <w:pPr>
              <w:spacing w:line="0" w:lineRule="atLeast"/>
              <w:ind w:left="60"/>
              <w:jc w:val="center"/>
              <w:rPr>
                <w:rFonts w:ascii="Arial" w:eastAsia="Arial" w:hAnsi="Arial"/>
                <w:w w:val="91"/>
              </w:rPr>
            </w:pPr>
            <w:r>
              <w:rPr>
                <w:rFonts w:ascii="Arial" w:eastAsia="Arial" w:hAnsi="Arial"/>
                <w:w w:val="91"/>
              </w:rPr>
              <w:t>86.1%</w:t>
            </w:r>
          </w:p>
        </w:tc>
      </w:tr>
      <w:tr w:rsidR="00CD4CAE" w:rsidTr="006B7A6A">
        <w:trPr>
          <w:trHeight w:val="24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100" w:type="dxa"/>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 xml:space="preserve">a  </w:t>
            </w:r>
            <w:proofErr w:type="spellStart"/>
            <w:r>
              <w:rPr>
                <w:rFonts w:ascii="Arial" w:eastAsia="Arial" w:hAnsi="Arial"/>
              </w:rPr>
              <w:t>ounts</w:t>
            </w:r>
            <w:proofErr w:type="spellEnd"/>
          </w:p>
        </w:tc>
        <w:tc>
          <w:tcPr>
            <w:tcW w:w="54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52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63"/>
        </w:trPr>
        <w:tc>
          <w:tcPr>
            <w:tcW w:w="960" w:type="dxa"/>
            <w:shd w:val="clear" w:color="auto" w:fill="auto"/>
            <w:vAlign w:val="bottom"/>
          </w:tcPr>
          <w:p w:rsidR="00CD4CAE" w:rsidRDefault="00CD4CAE" w:rsidP="006B7A6A">
            <w:pPr>
              <w:spacing w:line="0" w:lineRule="atLeast"/>
              <w:ind w:left="560"/>
              <w:rPr>
                <w:rFonts w:ascii="Arial" w:eastAsia="Arial" w:hAnsi="Arial"/>
              </w:rPr>
            </w:pPr>
            <w:r>
              <w:rPr>
                <w:rFonts w:ascii="Arial" w:eastAsia="Arial" w:hAnsi="Arial"/>
              </w:rPr>
              <w:t>(2)</w:t>
            </w:r>
          </w:p>
        </w:tc>
        <w:tc>
          <w:tcPr>
            <w:tcW w:w="2100" w:type="dxa"/>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Average sales per</w:t>
            </w:r>
          </w:p>
        </w:tc>
        <w:tc>
          <w:tcPr>
            <w:tcW w:w="1640" w:type="dxa"/>
            <w:gridSpan w:val="3"/>
            <w:shd w:val="clear" w:color="auto" w:fill="auto"/>
            <w:vAlign w:val="bottom"/>
          </w:tcPr>
          <w:p w:rsidR="00CD4CAE" w:rsidRDefault="00CD4CAE" w:rsidP="006B7A6A">
            <w:pPr>
              <w:spacing w:line="0" w:lineRule="atLeast"/>
              <w:ind w:right="20"/>
              <w:jc w:val="center"/>
              <w:rPr>
                <w:rFonts w:ascii="Arial" w:eastAsia="Arial" w:hAnsi="Arial"/>
                <w:w w:val="89"/>
                <w:u w:val="single"/>
              </w:rPr>
            </w:pPr>
            <w:r>
              <w:rPr>
                <w:rFonts w:ascii="Arial" w:eastAsia="Arial" w:hAnsi="Arial"/>
                <w:w w:val="89"/>
                <w:u w:val="single"/>
              </w:rPr>
              <w:t>$1,460,000</w:t>
            </w:r>
          </w:p>
        </w:tc>
        <w:tc>
          <w:tcPr>
            <w:tcW w:w="1420" w:type="dxa"/>
            <w:gridSpan w:val="4"/>
            <w:shd w:val="clear" w:color="auto" w:fill="auto"/>
            <w:vAlign w:val="bottom"/>
          </w:tcPr>
          <w:p w:rsidR="00CD4CAE" w:rsidRDefault="00CD4CAE" w:rsidP="006B7A6A">
            <w:pPr>
              <w:spacing w:line="0" w:lineRule="atLeast"/>
              <w:ind w:right="120"/>
              <w:jc w:val="center"/>
              <w:rPr>
                <w:rFonts w:ascii="Arial" w:eastAsia="Arial" w:hAnsi="Arial"/>
                <w:w w:val="88"/>
                <w:u w:val="single"/>
              </w:rPr>
            </w:pPr>
            <w:r>
              <w:rPr>
                <w:rFonts w:ascii="Arial" w:eastAsia="Arial" w:hAnsi="Arial"/>
                <w:w w:val="88"/>
                <w:u w:val="single"/>
              </w:rPr>
              <w:t>$112,000</w:t>
            </w:r>
          </w:p>
        </w:tc>
        <w:tc>
          <w:tcPr>
            <w:tcW w:w="1120" w:type="dxa"/>
            <w:gridSpan w:val="4"/>
            <w:shd w:val="clear" w:color="auto" w:fill="auto"/>
            <w:vAlign w:val="bottom"/>
          </w:tcPr>
          <w:p w:rsidR="00CD4CAE" w:rsidRDefault="00CD4CAE" w:rsidP="006B7A6A">
            <w:pPr>
              <w:spacing w:line="0" w:lineRule="atLeast"/>
              <w:ind w:left="60"/>
              <w:jc w:val="center"/>
              <w:rPr>
                <w:rFonts w:ascii="Arial" w:eastAsia="Arial" w:hAnsi="Arial"/>
                <w:w w:val="86"/>
                <w:u w:val="single"/>
              </w:rPr>
            </w:pPr>
            <w:r>
              <w:rPr>
                <w:rFonts w:ascii="Arial" w:eastAsia="Arial" w:hAnsi="Arial"/>
                <w:w w:val="86"/>
                <w:u w:val="single"/>
              </w:rPr>
              <w:t>$123,000</w:t>
            </w:r>
          </w:p>
        </w:tc>
      </w:tr>
      <w:tr w:rsidR="00CD4CAE" w:rsidTr="006B7A6A">
        <w:trPr>
          <w:trHeight w:val="287"/>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100" w:type="dxa"/>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customer account</w:t>
            </w:r>
          </w:p>
        </w:tc>
        <w:tc>
          <w:tcPr>
            <w:tcW w:w="1060" w:type="dxa"/>
            <w:gridSpan w:val="2"/>
            <w:shd w:val="clear" w:color="auto" w:fill="auto"/>
            <w:vAlign w:val="bottom"/>
          </w:tcPr>
          <w:p w:rsidR="00CD4CAE" w:rsidRDefault="00CD4CAE" w:rsidP="006B7A6A">
            <w:pPr>
              <w:spacing w:line="0" w:lineRule="atLeast"/>
              <w:jc w:val="right"/>
              <w:rPr>
                <w:rFonts w:ascii="Arial" w:eastAsia="Arial" w:hAnsi="Arial"/>
              </w:rPr>
            </w:pPr>
            <w:r>
              <w:rPr>
                <w:rFonts w:ascii="Arial" w:eastAsia="Arial" w:hAnsi="Arial"/>
              </w:rPr>
              <w:t>3,271</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920" w:type="dxa"/>
            <w:gridSpan w:val="3"/>
            <w:shd w:val="clear" w:color="auto" w:fill="auto"/>
            <w:vAlign w:val="bottom"/>
          </w:tcPr>
          <w:p w:rsidR="00CD4CAE" w:rsidRDefault="00CD4CAE" w:rsidP="006B7A6A">
            <w:pPr>
              <w:spacing w:line="0" w:lineRule="atLeast"/>
              <w:ind w:left="280"/>
              <w:jc w:val="center"/>
              <w:rPr>
                <w:rFonts w:ascii="Arial" w:eastAsia="Arial" w:hAnsi="Arial"/>
                <w:w w:val="89"/>
              </w:rPr>
            </w:pPr>
            <w:r>
              <w:rPr>
                <w:rFonts w:ascii="Arial" w:eastAsia="Arial" w:hAnsi="Arial"/>
                <w:w w:val="89"/>
              </w:rPr>
              <w:t>398</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900" w:type="dxa"/>
            <w:gridSpan w:val="3"/>
            <w:shd w:val="clear" w:color="auto" w:fill="auto"/>
            <w:vAlign w:val="bottom"/>
          </w:tcPr>
          <w:p w:rsidR="00CD4CAE" w:rsidRDefault="00CD4CAE" w:rsidP="006B7A6A">
            <w:pPr>
              <w:spacing w:line="0" w:lineRule="atLeast"/>
              <w:ind w:left="260"/>
              <w:jc w:val="center"/>
              <w:rPr>
                <w:rFonts w:ascii="Arial" w:eastAsia="Arial" w:hAnsi="Arial"/>
                <w:w w:val="89"/>
              </w:rPr>
            </w:pPr>
            <w:r>
              <w:rPr>
                <w:rFonts w:ascii="Arial" w:eastAsia="Arial" w:hAnsi="Arial"/>
                <w:w w:val="89"/>
              </w:rPr>
              <w:t>364</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8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1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1640" w:type="dxa"/>
            <w:gridSpan w:val="3"/>
            <w:shd w:val="clear" w:color="auto" w:fill="auto"/>
            <w:vAlign w:val="bottom"/>
          </w:tcPr>
          <w:p w:rsidR="00CD4CAE" w:rsidRDefault="00CD4CAE" w:rsidP="006B7A6A">
            <w:pPr>
              <w:spacing w:line="0" w:lineRule="atLeast"/>
              <w:ind w:right="20"/>
              <w:jc w:val="center"/>
              <w:rPr>
                <w:rFonts w:ascii="Arial" w:eastAsia="Arial" w:hAnsi="Arial"/>
                <w:w w:val="87"/>
              </w:rPr>
            </w:pPr>
            <w:r>
              <w:rPr>
                <w:rFonts w:ascii="Arial" w:eastAsia="Arial" w:hAnsi="Arial"/>
                <w:w w:val="87"/>
              </w:rPr>
              <w:t>= $446</w:t>
            </w:r>
          </w:p>
        </w:tc>
        <w:tc>
          <w:tcPr>
            <w:tcW w:w="1420" w:type="dxa"/>
            <w:gridSpan w:val="4"/>
            <w:shd w:val="clear" w:color="auto" w:fill="auto"/>
            <w:vAlign w:val="bottom"/>
          </w:tcPr>
          <w:p w:rsidR="00CD4CAE" w:rsidRDefault="00CD4CAE" w:rsidP="006B7A6A">
            <w:pPr>
              <w:spacing w:line="0" w:lineRule="atLeast"/>
              <w:ind w:right="120"/>
              <w:jc w:val="center"/>
              <w:rPr>
                <w:rFonts w:ascii="Arial" w:eastAsia="Arial" w:hAnsi="Arial"/>
                <w:w w:val="87"/>
              </w:rPr>
            </w:pPr>
            <w:r>
              <w:rPr>
                <w:rFonts w:ascii="Arial" w:eastAsia="Arial" w:hAnsi="Arial"/>
                <w:w w:val="87"/>
              </w:rPr>
              <w:t>= $281</w:t>
            </w:r>
          </w:p>
        </w:tc>
        <w:tc>
          <w:tcPr>
            <w:tcW w:w="1120" w:type="dxa"/>
            <w:gridSpan w:val="4"/>
            <w:shd w:val="clear" w:color="auto" w:fill="auto"/>
            <w:vAlign w:val="bottom"/>
          </w:tcPr>
          <w:p w:rsidR="00CD4CAE" w:rsidRDefault="00CD4CAE" w:rsidP="006B7A6A">
            <w:pPr>
              <w:spacing w:line="0" w:lineRule="atLeast"/>
              <w:ind w:left="60"/>
              <w:jc w:val="center"/>
              <w:rPr>
                <w:rFonts w:ascii="Arial" w:eastAsia="Arial" w:hAnsi="Arial"/>
                <w:w w:val="90"/>
              </w:rPr>
            </w:pPr>
            <w:r>
              <w:rPr>
                <w:rFonts w:ascii="Arial" w:eastAsia="Arial" w:hAnsi="Arial"/>
                <w:w w:val="90"/>
              </w:rPr>
              <w:t>= $338</w:t>
            </w:r>
          </w:p>
        </w:tc>
      </w:tr>
      <w:tr w:rsidR="00CD4CAE" w:rsidTr="006B7A6A">
        <w:trPr>
          <w:trHeight w:val="264"/>
        </w:trPr>
        <w:tc>
          <w:tcPr>
            <w:tcW w:w="960" w:type="dxa"/>
            <w:shd w:val="clear" w:color="auto" w:fill="auto"/>
            <w:vAlign w:val="bottom"/>
          </w:tcPr>
          <w:p w:rsidR="00CD4CAE" w:rsidRDefault="00CD4CAE" w:rsidP="006B7A6A">
            <w:pPr>
              <w:spacing w:line="0" w:lineRule="atLeast"/>
              <w:ind w:left="560"/>
              <w:rPr>
                <w:rFonts w:ascii="Arial" w:eastAsia="Arial" w:hAnsi="Arial"/>
              </w:rPr>
            </w:pPr>
            <w:r>
              <w:rPr>
                <w:rFonts w:ascii="Arial" w:eastAsia="Arial" w:hAnsi="Arial"/>
              </w:rPr>
              <w:lastRenderedPageBreak/>
              <w:t>(3)</w:t>
            </w:r>
          </w:p>
        </w:tc>
        <w:tc>
          <w:tcPr>
            <w:tcW w:w="2100" w:type="dxa"/>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Average sales per</w:t>
            </w:r>
          </w:p>
        </w:tc>
        <w:tc>
          <w:tcPr>
            <w:tcW w:w="1060" w:type="dxa"/>
            <w:gridSpan w:val="2"/>
            <w:shd w:val="clear" w:color="auto" w:fill="auto"/>
            <w:vAlign w:val="bottom"/>
          </w:tcPr>
          <w:p w:rsidR="00CD4CAE" w:rsidRDefault="00CD4CAE" w:rsidP="006B7A6A">
            <w:pPr>
              <w:spacing w:line="0" w:lineRule="atLeast"/>
              <w:ind w:left="440"/>
              <w:jc w:val="center"/>
              <w:rPr>
                <w:rFonts w:ascii="Arial" w:eastAsia="Arial" w:hAnsi="Arial"/>
                <w:w w:val="89"/>
              </w:rPr>
            </w:pPr>
            <w:r>
              <w:rPr>
                <w:rFonts w:ascii="Arial" w:eastAsia="Arial" w:hAnsi="Arial"/>
                <w:w w:val="89"/>
              </w:rPr>
              <w:t>$446</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920" w:type="dxa"/>
            <w:gridSpan w:val="3"/>
            <w:shd w:val="clear" w:color="auto" w:fill="auto"/>
            <w:vAlign w:val="bottom"/>
          </w:tcPr>
          <w:p w:rsidR="00CD4CAE" w:rsidRDefault="00CD4CAE" w:rsidP="006B7A6A">
            <w:pPr>
              <w:spacing w:line="0" w:lineRule="atLeast"/>
              <w:ind w:left="460"/>
              <w:rPr>
                <w:rFonts w:ascii="Arial" w:eastAsia="Arial" w:hAnsi="Arial"/>
                <w:w w:val="98"/>
              </w:rPr>
            </w:pPr>
            <w:r>
              <w:rPr>
                <w:rFonts w:ascii="Arial" w:eastAsia="Arial" w:hAnsi="Arial"/>
                <w:w w:val="98"/>
              </w:rPr>
              <w:t>$281</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900" w:type="dxa"/>
            <w:gridSpan w:val="3"/>
            <w:shd w:val="clear" w:color="auto" w:fill="auto"/>
            <w:vAlign w:val="bottom"/>
          </w:tcPr>
          <w:p w:rsidR="00CD4CAE" w:rsidRDefault="00CD4CAE" w:rsidP="006B7A6A">
            <w:pPr>
              <w:spacing w:line="0" w:lineRule="atLeast"/>
              <w:ind w:left="280"/>
              <w:jc w:val="center"/>
              <w:rPr>
                <w:rFonts w:ascii="Arial" w:eastAsia="Arial" w:hAnsi="Arial"/>
                <w:w w:val="89"/>
              </w:rPr>
            </w:pPr>
            <w:r>
              <w:rPr>
                <w:rFonts w:ascii="Arial" w:eastAsia="Arial" w:hAnsi="Arial"/>
                <w:w w:val="89"/>
              </w:rPr>
              <w:t>$338</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3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2100" w:type="dxa"/>
            <w:vMerge w:val="restart"/>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customer as a</w:t>
            </w:r>
          </w:p>
        </w:tc>
        <w:tc>
          <w:tcPr>
            <w:tcW w:w="54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520" w:type="dxa"/>
            <w:tcBorders>
              <w:bottom w:val="single" w:sz="8" w:space="0" w:color="auto"/>
            </w:tcBorders>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540" w:type="dxa"/>
            <w:gridSpan w:val="2"/>
            <w:tcBorders>
              <w:bottom w:val="single" w:sz="8" w:space="0" w:color="auto"/>
            </w:tcBorders>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540" w:type="dxa"/>
            <w:gridSpan w:val="2"/>
            <w:tcBorders>
              <w:bottom w:val="single" w:sz="8" w:space="0" w:color="auto"/>
            </w:tcBorders>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2"/>
              </w:rPr>
            </w:pPr>
          </w:p>
        </w:tc>
      </w:tr>
      <w:tr w:rsidR="00CD4CAE" w:rsidTr="006B7A6A">
        <w:trPr>
          <w:trHeight w:val="20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17"/>
              </w:rPr>
            </w:pPr>
          </w:p>
        </w:tc>
        <w:tc>
          <w:tcPr>
            <w:tcW w:w="2100" w:type="dxa"/>
            <w:vMerge/>
            <w:shd w:val="clear" w:color="auto" w:fill="auto"/>
            <w:vAlign w:val="bottom"/>
          </w:tcPr>
          <w:p w:rsidR="00CD4CAE" w:rsidRDefault="00CD4CAE" w:rsidP="006B7A6A">
            <w:pPr>
              <w:spacing w:line="0" w:lineRule="atLeast"/>
              <w:rPr>
                <w:rFonts w:ascii="Times New Roman" w:eastAsia="Times New Roman" w:hAnsi="Times New Roman"/>
                <w:sz w:val="17"/>
              </w:rPr>
            </w:pPr>
          </w:p>
        </w:tc>
        <w:tc>
          <w:tcPr>
            <w:tcW w:w="1060" w:type="dxa"/>
            <w:gridSpan w:val="2"/>
            <w:shd w:val="clear" w:color="auto" w:fill="auto"/>
            <w:vAlign w:val="bottom"/>
          </w:tcPr>
          <w:p w:rsidR="00CD4CAE" w:rsidRDefault="00CD4CAE" w:rsidP="006B7A6A">
            <w:pPr>
              <w:spacing w:line="201" w:lineRule="exact"/>
              <w:ind w:left="460"/>
              <w:jc w:val="center"/>
              <w:rPr>
                <w:rFonts w:ascii="Arial" w:eastAsia="Arial" w:hAnsi="Arial"/>
                <w:w w:val="81"/>
              </w:rPr>
            </w:pPr>
            <w:r>
              <w:rPr>
                <w:rFonts w:ascii="Arial" w:eastAsia="Arial" w:hAnsi="Arial"/>
                <w:w w:val="81"/>
              </w:rPr>
              <w:t>$1,190</w:t>
            </w: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17"/>
              </w:rPr>
            </w:pPr>
          </w:p>
        </w:tc>
        <w:tc>
          <w:tcPr>
            <w:tcW w:w="920" w:type="dxa"/>
            <w:gridSpan w:val="3"/>
            <w:shd w:val="clear" w:color="auto" w:fill="auto"/>
            <w:vAlign w:val="bottom"/>
          </w:tcPr>
          <w:p w:rsidR="00CD4CAE" w:rsidRDefault="00CD4CAE" w:rsidP="006B7A6A">
            <w:pPr>
              <w:spacing w:line="201" w:lineRule="exact"/>
              <w:ind w:left="280"/>
              <w:jc w:val="center"/>
              <w:rPr>
                <w:rFonts w:ascii="Arial" w:eastAsia="Arial" w:hAnsi="Arial"/>
                <w:w w:val="81"/>
              </w:rPr>
            </w:pPr>
            <w:r>
              <w:rPr>
                <w:rFonts w:ascii="Arial" w:eastAsia="Arial" w:hAnsi="Arial"/>
                <w:w w:val="81"/>
              </w:rPr>
              <w:t>$1,309</w:t>
            </w: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17"/>
              </w:rPr>
            </w:pPr>
          </w:p>
        </w:tc>
        <w:tc>
          <w:tcPr>
            <w:tcW w:w="900" w:type="dxa"/>
            <w:gridSpan w:val="3"/>
            <w:shd w:val="clear" w:color="auto" w:fill="auto"/>
            <w:vAlign w:val="bottom"/>
          </w:tcPr>
          <w:p w:rsidR="00CD4CAE" w:rsidRDefault="00CD4CAE" w:rsidP="006B7A6A">
            <w:pPr>
              <w:spacing w:line="201" w:lineRule="exact"/>
              <w:ind w:left="260"/>
              <w:jc w:val="center"/>
              <w:rPr>
                <w:rFonts w:ascii="Arial" w:eastAsia="Arial" w:hAnsi="Arial"/>
                <w:w w:val="81"/>
              </w:rPr>
            </w:pPr>
            <w:r>
              <w:rPr>
                <w:rFonts w:ascii="Arial" w:eastAsia="Arial" w:hAnsi="Arial"/>
                <w:w w:val="81"/>
              </w:rPr>
              <w:t>$1,088</w:t>
            </w: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17"/>
              </w:rPr>
            </w:pPr>
          </w:p>
        </w:tc>
      </w:tr>
      <w:tr w:rsidR="00CD4CAE" w:rsidTr="006B7A6A">
        <w:trPr>
          <w:trHeight w:val="242"/>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2100" w:type="dxa"/>
            <w:shd w:val="clear" w:color="auto" w:fill="auto"/>
            <w:vAlign w:val="bottom"/>
          </w:tcPr>
          <w:p w:rsidR="00CD4CAE" w:rsidRDefault="00CD4CAE" w:rsidP="006B7A6A">
            <w:pPr>
              <w:spacing w:line="0" w:lineRule="atLeast"/>
              <w:ind w:left="160"/>
              <w:rPr>
                <w:rFonts w:ascii="Arial" w:eastAsia="Arial" w:hAnsi="Arial"/>
                <w:w w:val="95"/>
              </w:rPr>
            </w:pPr>
            <w:r>
              <w:rPr>
                <w:rFonts w:ascii="Arial" w:eastAsia="Arial" w:hAnsi="Arial"/>
                <w:w w:val="95"/>
              </w:rPr>
              <w:t>percentage of average</w:t>
            </w:r>
          </w:p>
        </w:tc>
        <w:tc>
          <w:tcPr>
            <w:tcW w:w="1640" w:type="dxa"/>
            <w:gridSpan w:val="3"/>
            <w:vMerge w:val="restart"/>
            <w:shd w:val="clear" w:color="auto" w:fill="auto"/>
            <w:vAlign w:val="bottom"/>
          </w:tcPr>
          <w:p w:rsidR="00CD4CAE" w:rsidRDefault="00CD4CAE" w:rsidP="006B7A6A">
            <w:pPr>
              <w:spacing w:line="0" w:lineRule="atLeast"/>
              <w:ind w:right="20"/>
              <w:jc w:val="center"/>
              <w:rPr>
                <w:rFonts w:ascii="Arial" w:eastAsia="Arial" w:hAnsi="Arial"/>
                <w:w w:val="89"/>
              </w:rPr>
            </w:pPr>
            <w:r>
              <w:rPr>
                <w:rFonts w:ascii="Arial" w:eastAsia="Arial" w:hAnsi="Arial"/>
                <w:w w:val="89"/>
              </w:rPr>
              <w:t>= 37.5%</w:t>
            </w:r>
          </w:p>
        </w:tc>
        <w:tc>
          <w:tcPr>
            <w:tcW w:w="1420" w:type="dxa"/>
            <w:gridSpan w:val="4"/>
            <w:vMerge w:val="restart"/>
            <w:shd w:val="clear" w:color="auto" w:fill="auto"/>
            <w:vAlign w:val="bottom"/>
          </w:tcPr>
          <w:p w:rsidR="00CD4CAE" w:rsidRDefault="00CD4CAE" w:rsidP="006B7A6A">
            <w:pPr>
              <w:spacing w:line="0" w:lineRule="atLeast"/>
              <w:ind w:right="120"/>
              <w:jc w:val="center"/>
              <w:rPr>
                <w:rFonts w:ascii="Arial" w:eastAsia="Arial" w:hAnsi="Arial"/>
                <w:w w:val="89"/>
              </w:rPr>
            </w:pPr>
            <w:r>
              <w:rPr>
                <w:rFonts w:ascii="Arial" w:eastAsia="Arial" w:hAnsi="Arial"/>
                <w:w w:val="89"/>
              </w:rPr>
              <w:t>= 21.5%</w:t>
            </w:r>
          </w:p>
        </w:tc>
        <w:tc>
          <w:tcPr>
            <w:tcW w:w="1120" w:type="dxa"/>
            <w:gridSpan w:val="4"/>
            <w:vMerge w:val="restart"/>
            <w:shd w:val="clear" w:color="auto" w:fill="auto"/>
            <w:vAlign w:val="bottom"/>
          </w:tcPr>
          <w:p w:rsidR="00CD4CAE" w:rsidRDefault="00CD4CAE" w:rsidP="006B7A6A">
            <w:pPr>
              <w:spacing w:line="0" w:lineRule="atLeast"/>
              <w:ind w:left="60"/>
              <w:jc w:val="center"/>
              <w:rPr>
                <w:rFonts w:ascii="Arial" w:eastAsia="Arial" w:hAnsi="Arial"/>
                <w:w w:val="91"/>
              </w:rPr>
            </w:pPr>
            <w:r>
              <w:rPr>
                <w:rFonts w:ascii="Arial" w:eastAsia="Arial" w:hAnsi="Arial"/>
                <w:w w:val="91"/>
              </w:rPr>
              <w:t>= 31.1%</w:t>
            </w:r>
          </w:p>
        </w:tc>
      </w:tr>
      <w:tr w:rsidR="00CD4CAE" w:rsidTr="006B7A6A">
        <w:trPr>
          <w:trHeight w:val="74"/>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2100" w:type="dxa"/>
            <w:vMerge w:val="restart"/>
            <w:shd w:val="clear" w:color="auto" w:fill="auto"/>
            <w:vAlign w:val="bottom"/>
          </w:tcPr>
          <w:p w:rsidR="00CD4CAE" w:rsidRDefault="00CD4CAE" w:rsidP="006B7A6A">
            <w:pPr>
              <w:spacing w:line="0" w:lineRule="atLeast"/>
              <w:ind w:left="160"/>
              <w:rPr>
                <w:rFonts w:ascii="Arial" w:eastAsia="Arial" w:hAnsi="Arial"/>
              </w:rPr>
            </w:pPr>
            <w:r>
              <w:rPr>
                <w:rFonts w:ascii="Arial" w:eastAsia="Arial" w:hAnsi="Arial"/>
              </w:rPr>
              <w:t>sales potential per</w:t>
            </w:r>
          </w:p>
        </w:tc>
        <w:tc>
          <w:tcPr>
            <w:tcW w:w="1640" w:type="dxa"/>
            <w:gridSpan w:val="3"/>
            <w:vMerge/>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1420" w:type="dxa"/>
            <w:gridSpan w:val="4"/>
            <w:vMerge/>
            <w:shd w:val="clear" w:color="auto" w:fill="auto"/>
            <w:vAlign w:val="bottom"/>
          </w:tcPr>
          <w:p w:rsidR="00CD4CAE" w:rsidRDefault="00CD4CAE" w:rsidP="006B7A6A">
            <w:pPr>
              <w:spacing w:line="0" w:lineRule="atLeast"/>
              <w:rPr>
                <w:rFonts w:ascii="Times New Roman" w:eastAsia="Times New Roman" w:hAnsi="Times New Roman"/>
                <w:sz w:val="6"/>
              </w:rPr>
            </w:pPr>
          </w:p>
        </w:tc>
        <w:tc>
          <w:tcPr>
            <w:tcW w:w="1120" w:type="dxa"/>
            <w:gridSpan w:val="4"/>
            <w:vMerge/>
            <w:shd w:val="clear" w:color="auto" w:fill="auto"/>
            <w:vAlign w:val="bottom"/>
          </w:tcPr>
          <w:p w:rsidR="00CD4CAE" w:rsidRDefault="00CD4CAE" w:rsidP="006B7A6A">
            <w:pPr>
              <w:spacing w:line="0" w:lineRule="atLeast"/>
              <w:rPr>
                <w:rFonts w:ascii="Times New Roman" w:eastAsia="Times New Roman" w:hAnsi="Times New Roman"/>
                <w:sz w:val="6"/>
              </w:rPr>
            </w:pPr>
          </w:p>
        </w:tc>
      </w:tr>
      <w:tr w:rsidR="00CD4CAE" w:rsidTr="006B7A6A">
        <w:trPr>
          <w:trHeight w:val="180"/>
        </w:trPr>
        <w:tc>
          <w:tcPr>
            <w:tcW w:w="96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2100" w:type="dxa"/>
            <w:vMerge/>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54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52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58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38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48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50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36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8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460" w:type="dxa"/>
            <w:shd w:val="clear" w:color="auto" w:fill="auto"/>
            <w:vAlign w:val="bottom"/>
          </w:tcPr>
          <w:p w:rsidR="00CD4CAE" w:rsidRDefault="00CD4CAE" w:rsidP="006B7A6A">
            <w:pPr>
              <w:spacing w:line="0" w:lineRule="atLeast"/>
              <w:rPr>
                <w:rFonts w:ascii="Times New Roman" w:eastAsia="Times New Roman" w:hAnsi="Times New Roman"/>
                <w:sz w:val="15"/>
              </w:rPr>
            </w:pPr>
          </w:p>
        </w:tc>
        <w:tc>
          <w:tcPr>
            <w:tcW w:w="220" w:type="dxa"/>
            <w:shd w:val="clear" w:color="auto" w:fill="auto"/>
            <w:vAlign w:val="bottom"/>
          </w:tcPr>
          <w:p w:rsidR="00CD4CAE" w:rsidRDefault="00CD4CAE" w:rsidP="006B7A6A">
            <w:pPr>
              <w:spacing w:line="0" w:lineRule="atLeast"/>
              <w:rPr>
                <w:rFonts w:ascii="Times New Roman" w:eastAsia="Times New Roman" w:hAnsi="Times New Roman"/>
                <w:sz w:val="15"/>
              </w:rPr>
            </w:pPr>
          </w:p>
        </w:tc>
      </w:tr>
    </w:tbl>
    <w:p w:rsidR="00CD4CAE" w:rsidRDefault="00CD4CAE" w:rsidP="00CD4CAE">
      <w:pPr>
        <w:spacing w:line="11" w:lineRule="exact"/>
        <w:rPr>
          <w:rFonts w:ascii="Times New Roman" w:eastAsia="Times New Roman" w:hAnsi="Times New Roman"/>
          <w:sz w:val="24"/>
        </w:rPr>
      </w:pPr>
    </w:p>
    <w:p w:rsidR="00CD4CAE" w:rsidRDefault="00CD4CAE" w:rsidP="00CD4CAE">
      <w:pPr>
        <w:spacing w:line="0" w:lineRule="atLeast"/>
        <w:ind w:left="3260"/>
        <w:rPr>
          <w:rFonts w:ascii="Arial" w:eastAsia="Arial" w:hAnsi="Arial"/>
        </w:rPr>
      </w:pPr>
      <w:proofErr w:type="gramStart"/>
      <w:r>
        <w:rPr>
          <w:rFonts w:ascii="Arial" w:eastAsia="Arial" w:hAnsi="Arial"/>
        </w:rPr>
        <w:t>account</w:t>
      </w:r>
      <w:proofErr w:type="gramEnd"/>
    </w:p>
    <w:p w:rsidR="00CD4CAE" w:rsidRDefault="00CD4CAE" w:rsidP="00686CEB">
      <w:pPr>
        <w:spacing w:after="240"/>
        <w:ind w:right="-421"/>
        <w:jc w:val="both"/>
        <w:rPr>
          <w:rFonts w:ascii="Book Antiqua" w:hAnsi="Book Antiqua"/>
          <w:b/>
          <w:color w:val="000000" w:themeColor="text1"/>
          <w:sz w:val="24"/>
          <w:szCs w:val="24"/>
        </w:rPr>
      </w:pPr>
    </w:p>
    <w:tbl>
      <w:tblPr>
        <w:tblW w:w="0" w:type="auto"/>
        <w:tblInd w:w="1132" w:type="dxa"/>
        <w:tblLayout w:type="fixed"/>
        <w:tblCellMar>
          <w:left w:w="0" w:type="dxa"/>
          <w:right w:w="0" w:type="dxa"/>
        </w:tblCellMar>
        <w:tblLook w:val="0000" w:firstRow="0" w:lastRow="0" w:firstColumn="0" w:lastColumn="0" w:noHBand="0" w:noVBand="0"/>
      </w:tblPr>
      <w:tblGrid>
        <w:gridCol w:w="480"/>
        <w:gridCol w:w="2380"/>
        <w:gridCol w:w="860"/>
        <w:gridCol w:w="700"/>
        <w:gridCol w:w="740"/>
        <w:gridCol w:w="660"/>
        <w:gridCol w:w="760"/>
        <w:gridCol w:w="60"/>
      </w:tblGrid>
      <w:tr w:rsidR="00CD4CAE" w:rsidTr="006B7A6A">
        <w:trPr>
          <w:trHeight w:val="246"/>
        </w:trPr>
        <w:tc>
          <w:tcPr>
            <w:tcW w:w="2860" w:type="dxa"/>
            <w:gridSpan w:val="2"/>
            <w:shd w:val="clear" w:color="auto" w:fill="auto"/>
            <w:vAlign w:val="bottom"/>
          </w:tcPr>
          <w:p w:rsidR="00CD4CAE" w:rsidRDefault="00CD4CAE" w:rsidP="006B7A6A">
            <w:pPr>
              <w:spacing w:line="0" w:lineRule="atLeast"/>
              <w:rPr>
                <w:rFonts w:ascii="Arial" w:eastAsia="Arial" w:hAnsi="Arial"/>
                <w:b/>
              </w:rPr>
            </w:pPr>
            <w:r>
              <w:rPr>
                <w:rFonts w:ascii="Arial" w:eastAsia="Arial" w:hAnsi="Arial"/>
                <w:b/>
              </w:rPr>
              <w:t>Gross margin</w:t>
            </w:r>
          </w:p>
        </w:tc>
        <w:tc>
          <w:tcPr>
            <w:tcW w:w="8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74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7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69"/>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(1)</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Gross margin per</w:t>
            </w:r>
          </w:p>
        </w:tc>
        <w:tc>
          <w:tcPr>
            <w:tcW w:w="860" w:type="dxa"/>
            <w:shd w:val="clear" w:color="auto" w:fill="auto"/>
            <w:vAlign w:val="bottom"/>
          </w:tcPr>
          <w:p w:rsidR="00CD4CAE" w:rsidRDefault="00CD4CAE" w:rsidP="006B7A6A">
            <w:pPr>
              <w:spacing w:line="0" w:lineRule="atLeast"/>
              <w:jc w:val="center"/>
              <w:rPr>
                <w:rFonts w:ascii="Arial" w:eastAsia="Arial" w:hAnsi="Arial"/>
                <w:w w:val="86"/>
                <w:u w:val="single"/>
              </w:rPr>
            </w:pPr>
            <w:r>
              <w:rPr>
                <w:rFonts w:ascii="Arial" w:eastAsia="Arial" w:hAnsi="Arial"/>
                <w:w w:val="86"/>
                <w:u w:val="single"/>
              </w:rPr>
              <w:t>$498,000</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8"/>
                <w:u w:val="single"/>
              </w:rPr>
            </w:pPr>
            <w:r>
              <w:rPr>
                <w:rFonts w:ascii="Arial" w:eastAsia="Arial" w:hAnsi="Arial"/>
                <w:w w:val="88"/>
                <w:u w:val="single"/>
              </w:rPr>
              <w:t>$39,000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3"/>
              </w:rPr>
            </w:pPr>
          </w:p>
        </w:tc>
        <w:tc>
          <w:tcPr>
            <w:tcW w:w="760" w:type="dxa"/>
            <w:shd w:val="clear" w:color="auto" w:fill="auto"/>
            <w:vAlign w:val="bottom"/>
          </w:tcPr>
          <w:p w:rsidR="00CD4CAE" w:rsidRDefault="00CD4CAE" w:rsidP="006B7A6A">
            <w:pPr>
              <w:spacing w:line="0" w:lineRule="atLeast"/>
              <w:jc w:val="center"/>
              <w:rPr>
                <w:rFonts w:ascii="Arial" w:eastAsia="Arial" w:hAnsi="Arial"/>
                <w:w w:val="88"/>
                <w:u w:val="single"/>
              </w:rPr>
            </w:pPr>
            <w:r>
              <w:rPr>
                <w:rFonts w:ascii="Arial" w:eastAsia="Arial" w:hAnsi="Arial"/>
                <w:w w:val="88"/>
                <w:u w:val="single"/>
              </w:rPr>
              <w:t>$47,000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3"/>
              </w:rPr>
            </w:pPr>
          </w:p>
        </w:tc>
      </w:tr>
      <w:tr w:rsidR="00CD4CAE" w:rsidTr="006B7A6A">
        <w:trPr>
          <w:trHeight w:val="286"/>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customer</w:t>
            </w:r>
          </w:p>
        </w:tc>
        <w:tc>
          <w:tcPr>
            <w:tcW w:w="860" w:type="dxa"/>
            <w:shd w:val="clear" w:color="auto" w:fill="auto"/>
            <w:vAlign w:val="bottom"/>
          </w:tcPr>
          <w:p w:rsidR="00CD4CAE" w:rsidRDefault="00CD4CAE" w:rsidP="006B7A6A">
            <w:pPr>
              <w:spacing w:line="0" w:lineRule="atLeast"/>
              <w:ind w:right="100"/>
              <w:jc w:val="right"/>
              <w:rPr>
                <w:rFonts w:ascii="Arial" w:eastAsia="Arial" w:hAnsi="Arial"/>
              </w:rPr>
            </w:pPr>
            <w:r>
              <w:rPr>
                <w:rFonts w:ascii="Arial" w:eastAsia="Arial" w:hAnsi="Arial"/>
              </w:rPr>
              <w:t>3,271</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9"/>
              </w:rPr>
            </w:pPr>
            <w:r>
              <w:rPr>
                <w:rFonts w:ascii="Arial" w:eastAsia="Arial" w:hAnsi="Arial"/>
                <w:w w:val="89"/>
              </w:rPr>
              <w:t>398</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89"/>
              </w:rPr>
            </w:pPr>
            <w:r>
              <w:rPr>
                <w:rFonts w:ascii="Arial" w:eastAsia="Arial" w:hAnsi="Arial"/>
                <w:w w:val="89"/>
              </w:rPr>
              <w:t>364</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83"/>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jc w:val="center"/>
              <w:rPr>
                <w:rFonts w:ascii="Arial" w:eastAsia="Arial" w:hAnsi="Arial"/>
                <w:w w:val="90"/>
              </w:rPr>
            </w:pPr>
            <w:r>
              <w:rPr>
                <w:rFonts w:ascii="Arial" w:eastAsia="Arial" w:hAnsi="Arial"/>
                <w:w w:val="90"/>
              </w:rPr>
              <w:t>= $152</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6"/>
              </w:rPr>
            </w:pPr>
            <w:r>
              <w:rPr>
                <w:rFonts w:ascii="Arial" w:eastAsia="Arial" w:hAnsi="Arial"/>
                <w:w w:val="86"/>
              </w:rPr>
              <w:t>= $98</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90"/>
              </w:rPr>
            </w:pPr>
            <w:r>
              <w:rPr>
                <w:rFonts w:ascii="Arial" w:eastAsia="Arial" w:hAnsi="Arial"/>
                <w:w w:val="90"/>
              </w:rPr>
              <w:t>= $129</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88"/>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(2)</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Gross margin per call</w:t>
            </w:r>
          </w:p>
        </w:tc>
        <w:tc>
          <w:tcPr>
            <w:tcW w:w="860" w:type="dxa"/>
            <w:shd w:val="clear" w:color="auto" w:fill="auto"/>
            <w:vAlign w:val="bottom"/>
          </w:tcPr>
          <w:p w:rsidR="00CD4CAE" w:rsidRDefault="00CD4CAE" w:rsidP="006B7A6A">
            <w:pPr>
              <w:spacing w:line="0" w:lineRule="atLeast"/>
              <w:jc w:val="center"/>
              <w:rPr>
                <w:rFonts w:ascii="Arial" w:eastAsia="Arial" w:hAnsi="Arial"/>
                <w:w w:val="86"/>
                <w:u w:val="single"/>
              </w:rPr>
            </w:pPr>
            <w:r>
              <w:rPr>
                <w:rFonts w:ascii="Arial" w:eastAsia="Arial" w:hAnsi="Arial"/>
                <w:w w:val="86"/>
                <w:u w:val="single"/>
              </w:rPr>
              <w:t>$498,000</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8"/>
                <w:u w:val="single"/>
              </w:rPr>
            </w:pPr>
            <w:r>
              <w:rPr>
                <w:rFonts w:ascii="Arial" w:eastAsia="Arial" w:hAnsi="Arial"/>
                <w:w w:val="88"/>
                <w:u w:val="single"/>
              </w:rPr>
              <w:t>$39,000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99"/>
                <w:u w:val="single"/>
              </w:rPr>
            </w:pPr>
            <w:r>
              <w:rPr>
                <w:rFonts w:ascii="Arial" w:eastAsia="Arial" w:hAnsi="Arial"/>
                <w:w w:val="99"/>
                <w:u w:val="single"/>
              </w:rPr>
              <w:t>$47,000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63"/>
        </w:trPr>
        <w:tc>
          <w:tcPr>
            <w:tcW w:w="48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860" w:type="dxa"/>
            <w:shd w:val="clear" w:color="auto" w:fill="auto"/>
            <w:vAlign w:val="bottom"/>
          </w:tcPr>
          <w:p w:rsidR="00CD4CAE" w:rsidRDefault="00CD4CAE" w:rsidP="006B7A6A">
            <w:pPr>
              <w:spacing w:line="0" w:lineRule="atLeast"/>
              <w:ind w:right="80"/>
              <w:jc w:val="right"/>
              <w:rPr>
                <w:rFonts w:ascii="Arial" w:eastAsia="Arial" w:hAnsi="Arial"/>
              </w:rPr>
            </w:pPr>
            <w:r>
              <w:rPr>
                <w:rFonts w:ascii="Arial" w:eastAsia="Arial" w:hAnsi="Arial"/>
              </w:rPr>
              <w:t>11,030</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9"/>
              </w:rPr>
            </w:pPr>
            <w:r>
              <w:rPr>
                <w:rFonts w:ascii="Arial" w:eastAsia="Arial" w:hAnsi="Arial"/>
                <w:w w:val="89"/>
              </w:rPr>
              <w:t>1450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60" w:type="dxa"/>
            <w:shd w:val="clear" w:color="auto" w:fill="auto"/>
            <w:vAlign w:val="bottom"/>
          </w:tcPr>
          <w:p w:rsidR="00CD4CAE" w:rsidRDefault="00CD4CAE" w:rsidP="006B7A6A">
            <w:pPr>
              <w:spacing w:line="0" w:lineRule="atLeast"/>
              <w:ind w:right="60"/>
              <w:jc w:val="right"/>
              <w:rPr>
                <w:rFonts w:ascii="Arial" w:eastAsia="Arial" w:hAnsi="Arial"/>
              </w:rPr>
            </w:pPr>
            <w:r>
              <w:rPr>
                <w:rFonts w:ascii="Arial" w:eastAsia="Arial" w:hAnsi="Arial"/>
              </w:rPr>
              <w:t>1220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282"/>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jc w:val="center"/>
              <w:rPr>
                <w:rFonts w:ascii="Arial" w:eastAsia="Arial" w:hAnsi="Arial"/>
                <w:w w:val="86"/>
              </w:rPr>
            </w:pPr>
            <w:r>
              <w:rPr>
                <w:rFonts w:ascii="Arial" w:eastAsia="Arial" w:hAnsi="Arial"/>
                <w:w w:val="86"/>
              </w:rPr>
              <w:t>= $45</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9"/>
              </w:rPr>
            </w:pPr>
            <w:r>
              <w:rPr>
                <w:rFonts w:ascii="Arial" w:eastAsia="Arial" w:hAnsi="Arial"/>
                <w:w w:val="89"/>
              </w:rPr>
              <w:t>$27</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89"/>
              </w:rPr>
            </w:pPr>
            <w:r>
              <w:rPr>
                <w:rFonts w:ascii="Arial" w:eastAsia="Arial" w:hAnsi="Arial"/>
                <w:w w:val="89"/>
              </w:rPr>
              <w:t>$39</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377"/>
        </w:trPr>
        <w:tc>
          <w:tcPr>
            <w:tcW w:w="2860" w:type="dxa"/>
            <w:gridSpan w:val="2"/>
            <w:shd w:val="clear" w:color="auto" w:fill="auto"/>
            <w:vAlign w:val="bottom"/>
          </w:tcPr>
          <w:p w:rsidR="00CD4CAE" w:rsidRDefault="00CD4CAE" w:rsidP="006B7A6A">
            <w:pPr>
              <w:spacing w:line="0" w:lineRule="atLeast"/>
              <w:rPr>
                <w:rFonts w:ascii="Arial" w:eastAsia="Arial" w:hAnsi="Arial"/>
                <w:b/>
              </w:rPr>
            </w:pPr>
            <w:r>
              <w:rPr>
                <w:rFonts w:ascii="Arial" w:eastAsia="Arial" w:hAnsi="Arial"/>
                <w:b/>
              </w:rPr>
              <w:t>Calls made</w:t>
            </w:r>
          </w:p>
        </w:tc>
        <w:tc>
          <w:tcPr>
            <w:tcW w:w="8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57"/>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(1)</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Calls per customer</w:t>
            </w:r>
          </w:p>
        </w:tc>
        <w:tc>
          <w:tcPr>
            <w:tcW w:w="860" w:type="dxa"/>
            <w:shd w:val="clear" w:color="auto" w:fill="auto"/>
            <w:vAlign w:val="bottom"/>
          </w:tcPr>
          <w:p w:rsidR="00CD4CAE" w:rsidRDefault="00CD4CAE" w:rsidP="006B7A6A">
            <w:pPr>
              <w:spacing w:line="0" w:lineRule="atLeast"/>
              <w:jc w:val="center"/>
              <w:rPr>
                <w:rFonts w:ascii="Arial" w:eastAsia="Arial" w:hAnsi="Arial"/>
                <w:w w:val="84"/>
                <w:u w:val="single"/>
              </w:rPr>
            </w:pPr>
            <w:r>
              <w:rPr>
                <w:rFonts w:ascii="Arial" w:eastAsia="Arial" w:hAnsi="Arial"/>
                <w:w w:val="84"/>
                <w:u w:val="single"/>
              </w:rPr>
              <w:t>11,030</w:t>
            </w:r>
          </w:p>
        </w:tc>
        <w:tc>
          <w:tcPr>
            <w:tcW w:w="1440" w:type="dxa"/>
            <w:gridSpan w:val="2"/>
            <w:shd w:val="clear" w:color="auto" w:fill="auto"/>
            <w:vAlign w:val="bottom"/>
          </w:tcPr>
          <w:p w:rsidR="00CD4CAE" w:rsidRDefault="00CD4CAE" w:rsidP="006B7A6A">
            <w:pPr>
              <w:spacing w:line="0" w:lineRule="atLeast"/>
              <w:ind w:right="180"/>
              <w:jc w:val="right"/>
              <w:rPr>
                <w:rFonts w:ascii="Arial" w:eastAsia="Arial" w:hAnsi="Arial"/>
                <w:u w:val="single"/>
              </w:rPr>
            </w:pPr>
            <w:r>
              <w:rPr>
                <w:rFonts w:ascii="Arial" w:eastAsia="Arial" w:hAnsi="Arial"/>
                <w:u w:val="single"/>
              </w:rPr>
              <w:t>1,450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60" w:type="dxa"/>
            <w:shd w:val="clear" w:color="auto" w:fill="auto"/>
            <w:vAlign w:val="bottom"/>
          </w:tcPr>
          <w:p w:rsidR="00CD4CAE" w:rsidRDefault="00CD4CAE" w:rsidP="006B7A6A">
            <w:pPr>
              <w:spacing w:line="0" w:lineRule="atLeast"/>
              <w:jc w:val="center"/>
              <w:rPr>
                <w:rFonts w:ascii="Arial" w:eastAsia="Arial" w:hAnsi="Arial"/>
                <w:w w:val="79"/>
                <w:u w:val="single"/>
              </w:rPr>
            </w:pPr>
            <w:r>
              <w:rPr>
                <w:rFonts w:ascii="Arial" w:eastAsia="Arial" w:hAnsi="Arial"/>
                <w:w w:val="79"/>
                <w:u w:val="single"/>
              </w:rPr>
              <w:t>1,220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276"/>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ind w:right="80"/>
              <w:jc w:val="right"/>
              <w:rPr>
                <w:rFonts w:ascii="Arial" w:eastAsia="Arial" w:hAnsi="Arial"/>
              </w:rPr>
            </w:pPr>
            <w:r>
              <w:rPr>
                <w:rFonts w:ascii="Arial" w:eastAsia="Arial" w:hAnsi="Arial"/>
              </w:rPr>
              <w:t>3,271</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9"/>
              </w:rPr>
            </w:pPr>
            <w:r>
              <w:rPr>
                <w:rFonts w:ascii="Arial" w:eastAsia="Arial" w:hAnsi="Arial"/>
                <w:w w:val="89"/>
              </w:rPr>
              <w:t>398</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89"/>
              </w:rPr>
            </w:pPr>
            <w:r>
              <w:rPr>
                <w:rFonts w:ascii="Arial" w:eastAsia="Arial" w:hAnsi="Arial"/>
                <w:w w:val="89"/>
              </w:rPr>
              <w:t>364</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84"/>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jc w:val="center"/>
              <w:rPr>
                <w:rFonts w:ascii="Arial" w:eastAsia="Arial" w:hAnsi="Arial"/>
                <w:w w:val="88"/>
              </w:rPr>
            </w:pPr>
            <w:r>
              <w:rPr>
                <w:rFonts w:ascii="Arial" w:eastAsia="Arial" w:hAnsi="Arial"/>
                <w:w w:val="88"/>
              </w:rPr>
              <w:t>= 3.4</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8"/>
              </w:rPr>
            </w:pPr>
            <w:r>
              <w:rPr>
                <w:rFonts w:ascii="Arial" w:eastAsia="Arial" w:hAnsi="Arial"/>
                <w:w w:val="88"/>
              </w:rPr>
              <w:t>= 3.6</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88"/>
              </w:rPr>
            </w:pPr>
            <w:r>
              <w:rPr>
                <w:rFonts w:ascii="Arial" w:eastAsia="Arial" w:hAnsi="Arial"/>
                <w:w w:val="88"/>
              </w:rPr>
              <w:t>= 3.4</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69"/>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(2)</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Sales per call</w:t>
            </w:r>
          </w:p>
        </w:tc>
        <w:tc>
          <w:tcPr>
            <w:tcW w:w="860" w:type="dxa"/>
            <w:shd w:val="clear" w:color="auto" w:fill="auto"/>
            <w:vAlign w:val="bottom"/>
          </w:tcPr>
          <w:p w:rsidR="00CD4CAE" w:rsidRDefault="00CD4CAE" w:rsidP="006B7A6A">
            <w:pPr>
              <w:spacing w:line="0" w:lineRule="atLeast"/>
              <w:jc w:val="center"/>
              <w:rPr>
                <w:rFonts w:ascii="Arial" w:eastAsia="Arial" w:hAnsi="Arial"/>
                <w:w w:val="83"/>
                <w:u w:val="single"/>
              </w:rPr>
            </w:pPr>
            <w:r>
              <w:rPr>
                <w:rFonts w:ascii="Arial" w:eastAsia="Arial" w:hAnsi="Arial"/>
                <w:w w:val="83"/>
                <w:u w:val="single"/>
              </w:rPr>
              <w:t>$1,460,000</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8"/>
                <w:u w:val="single"/>
              </w:rPr>
            </w:pPr>
            <w:r>
              <w:rPr>
                <w:rFonts w:ascii="Arial" w:eastAsia="Arial" w:hAnsi="Arial"/>
                <w:w w:val="88"/>
                <w:u w:val="single"/>
              </w:rPr>
              <w:t>$112,000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3"/>
              </w:rPr>
            </w:pPr>
          </w:p>
        </w:tc>
        <w:tc>
          <w:tcPr>
            <w:tcW w:w="760" w:type="dxa"/>
            <w:shd w:val="clear" w:color="auto" w:fill="auto"/>
            <w:vAlign w:val="bottom"/>
          </w:tcPr>
          <w:p w:rsidR="00CD4CAE" w:rsidRDefault="00CD4CAE" w:rsidP="006B7A6A">
            <w:pPr>
              <w:spacing w:line="0" w:lineRule="atLeast"/>
              <w:jc w:val="center"/>
              <w:rPr>
                <w:rFonts w:ascii="Arial" w:eastAsia="Arial" w:hAnsi="Arial"/>
                <w:w w:val="86"/>
                <w:u w:val="single"/>
              </w:rPr>
            </w:pPr>
            <w:r>
              <w:rPr>
                <w:rFonts w:ascii="Arial" w:eastAsia="Arial" w:hAnsi="Arial"/>
                <w:w w:val="86"/>
                <w:u w:val="single"/>
              </w:rPr>
              <w:t>$123,000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3"/>
              </w:rPr>
            </w:pPr>
          </w:p>
        </w:tc>
      </w:tr>
      <w:tr w:rsidR="00CD4CAE" w:rsidTr="006B7A6A">
        <w:trPr>
          <w:trHeight w:val="281"/>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ind w:right="80"/>
              <w:jc w:val="right"/>
              <w:rPr>
                <w:rFonts w:ascii="Arial" w:eastAsia="Arial" w:hAnsi="Arial"/>
              </w:rPr>
            </w:pPr>
            <w:r>
              <w:rPr>
                <w:rFonts w:ascii="Arial" w:eastAsia="Arial" w:hAnsi="Arial"/>
              </w:rPr>
              <w:t>11,030</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3"/>
              </w:rPr>
            </w:pPr>
            <w:r>
              <w:rPr>
                <w:rFonts w:ascii="Arial" w:eastAsia="Arial" w:hAnsi="Arial"/>
                <w:w w:val="83"/>
              </w:rPr>
              <w:t>1,450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79"/>
              </w:rPr>
            </w:pPr>
            <w:r>
              <w:rPr>
                <w:rFonts w:ascii="Arial" w:eastAsia="Arial" w:hAnsi="Arial"/>
                <w:w w:val="79"/>
              </w:rPr>
              <w:t>1,220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83"/>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jc w:val="center"/>
              <w:rPr>
                <w:rFonts w:ascii="Arial" w:eastAsia="Arial" w:hAnsi="Arial"/>
                <w:w w:val="90"/>
              </w:rPr>
            </w:pPr>
            <w:r>
              <w:rPr>
                <w:rFonts w:ascii="Arial" w:eastAsia="Arial" w:hAnsi="Arial"/>
                <w:w w:val="90"/>
              </w:rPr>
              <w:t>= $132</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6"/>
              </w:rPr>
            </w:pPr>
            <w:r>
              <w:rPr>
                <w:rFonts w:ascii="Arial" w:eastAsia="Arial" w:hAnsi="Arial"/>
                <w:w w:val="86"/>
              </w:rPr>
              <w:t>= $77</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90"/>
              </w:rPr>
            </w:pPr>
            <w:r>
              <w:rPr>
                <w:rFonts w:ascii="Arial" w:eastAsia="Arial" w:hAnsi="Arial"/>
                <w:w w:val="90"/>
              </w:rPr>
              <w:t>= $101</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378"/>
        </w:trPr>
        <w:tc>
          <w:tcPr>
            <w:tcW w:w="2860" w:type="dxa"/>
            <w:gridSpan w:val="2"/>
            <w:shd w:val="clear" w:color="auto" w:fill="auto"/>
            <w:vAlign w:val="bottom"/>
          </w:tcPr>
          <w:p w:rsidR="00CD4CAE" w:rsidRDefault="00CD4CAE" w:rsidP="006B7A6A">
            <w:pPr>
              <w:spacing w:line="0" w:lineRule="atLeast"/>
              <w:rPr>
                <w:rFonts w:ascii="Arial" w:eastAsia="Arial" w:hAnsi="Arial"/>
                <w:b/>
              </w:rPr>
            </w:pPr>
            <w:r>
              <w:rPr>
                <w:rFonts w:ascii="Arial" w:eastAsia="Arial" w:hAnsi="Arial"/>
                <w:b/>
              </w:rPr>
              <w:t>Remuneration</w:t>
            </w:r>
          </w:p>
        </w:tc>
        <w:tc>
          <w:tcPr>
            <w:tcW w:w="8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68"/>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(1)</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Remuneration as a %</w:t>
            </w:r>
          </w:p>
        </w:tc>
        <w:tc>
          <w:tcPr>
            <w:tcW w:w="860" w:type="dxa"/>
            <w:shd w:val="clear" w:color="auto" w:fill="auto"/>
            <w:vAlign w:val="bottom"/>
          </w:tcPr>
          <w:p w:rsidR="00CD4CAE" w:rsidRDefault="00CD4CAE" w:rsidP="006B7A6A">
            <w:pPr>
              <w:spacing w:line="0" w:lineRule="atLeast"/>
              <w:jc w:val="center"/>
              <w:rPr>
                <w:rFonts w:ascii="Arial" w:eastAsia="Arial" w:hAnsi="Arial"/>
                <w:w w:val="88"/>
              </w:rPr>
            </w:pPr>
            <w:r>
              <w:rPr>
                <w:rFonts w:ascii="Arial" w:eastAsia="Arial" w:hAnsi="Arial"/>
                <w:w w:val="88"/>
              </w:rPr>
              <w:t>$82,385</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8"/>
              </w:rPr>
            </w:pPr>
            <w:r>
              <w:rPr>
                <w:rFonts w:ascii="Arial" w:eastAsia="Arial" w:hAnsi="Arial"/>
                <w:w w:val="88"/>
              </w:rPr>
              <w:t>$8,780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3"/>
              </w:rPr>
            </w:pPr>
          </w:p>
        </w:tc>
        <w:tc>
          <w:tcPr>
            <w:tcW w:w="760" w:type="dxa"/>
            <w:shd w:val="clear" w:color="auto" w:fill="auto"/>
            <w:vAlign w:val="bottom"/>
          </w:tcPr>
          <w:p w:rsidR="00CD4CAE" w:rsidRDefault="00CD4CAE" w:rsidP="006B7A6A">
            <w:pPr>
              <w:spacing w:line="0" w:lineRule="atLeast"/>
              <w:jc w:val="center"/>
              <w:rPr>
                <w:rFonts w:ascii="Arial" w:eastAsia="Arial" w:hAnsi="Arial"/>
                <w:w w:val="84"/>
              </w:rPr>
            </w:pPr>
            <w:r>
              <w:rPr>
                <w:rFonts w:ascii="Arial" w:eastAsia="Arial" w:hAnsi="Arial"/>
                <w:w w:val="84"/>
              </w:rPr>
              <w:t>$7,845</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3"/>
              </w:rPr>
            </w:pPr>
          </w:p>
        </w:tc>
      </w:tr>
      <w:tr w:rsidR="00CD4CAE" w:rsidTr="006B7A6A">
        <w:trPr>
          <w:trHeight w:val="31"/>
        </w:trPr>
        <w:tc>
          <w:tcPr>
            <w:tcW w:w="2860" w:type="dxa"/>
            <w:gridSpan w:val="2"/>
            <w:vMerge w:val="restart"/>
            <w:shd w:val="clear" w:color="auto" w:fill="auto"/>
            <w:vAlign w:val="bottom"/>
          </w:tcPr>
          <w:p w:rsidR="00CD4CAE" w:rsidRDefault="00CD4CAE" w:rsidP="006B7A6A">
            <w:pPr>
              <w:spacing w:line="0" w:lineRule="atLeast"/>
              <w:rPr>
                <w:rFonts w:ascii="Arial" w:eastAsia="Arial" w:hAnsi="Arial"/>
              </w:rPr>
            </w:pPr>
            <w:r>
              <w:rPr>
                <w:rFonts w:ascii="Arial" w:eastAsia="Arial" w:hAnsi="Arial"/>
              </w:rPr>
              <w:t>of sales</w:t>
            </w:r>
          </w:p>
        </w:tc>
        <w:tc>
          <w:tcPr>
            <w:tcW w:w="860" w:type="dxa"/>
            <w:tcBorders>
              <w:bottom w:val="single" w:sz="8" w:space="0" w:color="auto"/>
            </w:tcBorders>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740" w:type="dxa"/>
            <w:tcBorders>
              <w:bottom w:val="single" w:sz="8" w:space="0" w:color="auto"/>
            </w:tcBorders>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760" w:type="dxa"/>
            <w:tcBorders>
              <w:bottom w:val="single" w:sz="8" w:space="0" w:color="auto"/>
            </w:tcBorders>
            <w:shd w:val="clear" w:color="auto" w:fill="auto"/>
            <w:vAlign w:val="bottom"/>
          </w:tcPr>
          <w:p w:rsidR="00CD4CAE" w:rsidRDefault="00CD4CAE" w:rsidP="006B7A6A">
            <w:pPr>
              <w:spacing w:line="0" w:lineRule="atLeast"/>
              <w:rPr>
                <w:rFonts w:ascii="Times New Roman" w:eastAsia="Times New Roman" w:hAnsi="Times New Roman"/>
                <w:sz w:val="2"/>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
              </w:rPr>
            </w:pPr>
          </w:p>
        </w:tc>
      </w:tr>
      <w:tr w:rsidR="00CD4CAE" w:rsidTr="006B7A6A">
        <w:trPr>
          <w:trHeight w:val="235"/>
        </w:trPr>
        <w:tc>
          <w:tcPr>
            <w:tcW w:w="2860" w:type="dxa"/>
            <w:gridSpan w:val="2"/>
            <w:vMerge/>
            <w:shd w:val="clear" w:color="auto" w:fill="auto"/>
            <w:vAlign w:val="bottom"/>
          </w:tcPr>
          <w:p w:rsidR="00CD4CAE" w:rsidRDefault="00CD4CAE" w:rsidP="006B7A6A">
            <w:pPr>
              <w:spacing w:line="0" w:lineRule="atLeast"/>
              <w:rPr>
                <w:rFonts w:ascii="Times New Roman" w:eastAsia="Times New Roman" w:hAnsi="Times New Roman"/>
              </w:rPr>
            </w:pPr>
          </w:p>
        </w:tc>
        <w:tc>
          <w:tcPr>
            <w:tcW w:w="860" w:type="dxa"/>
            <w:shd w:val="clear" w:color="auto" w:fill="auto"/>
            <w:vAlign w:val="bottom"/>
          </w:tcPr>
          <w:p w:rsidR="00CD4CAE" w:rsidRDefault="00CD4CAE" w:rsidP="006B7A6A">
            <w:pPr>
              <w:spacing w:line="0" w:lineRule="atLeast"/>
              <w:jc w:val="right"/>
              <w:rPr>
                <w:rFonts w:ascii="Arial" w:eastAsia="Arial" w:hAnsi="Arial"/>
                <w:w w:val="83"/>
              </w:rPr>
            </w:pPr>
            <w:r>
              <w:rPr>
                <w:rFonts w:ascii="Arial" w:eastAsia="Arial" w:hAnsi="Arial"/>
                <w:w w:val="83"/>
              </w:rPr>
              <w:t>$1,460,000</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88"/>
              </w:rPr>
            </w:pPr>
            <w:r>
              <w:rPr>
                <w:rFonts w:ascii="Arial" w:eastAsia="Arial" w:hAnsi="Arial"/>
                <w:w w:val="88"/>
              </w:rPr>
              <w:t>$112,000</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60" w:type="dxa"/>
            <w:shd w:val="clear" w:color="auto" w:fill="auto"/>
            <w:vAlign w:val="bottom"/>
          </w:tcPr>
          <w:p w:rsidR="00CD4CAE" w:rsidRDefault="00CD4CAE" w:rsidP="006B7A6A">
            <w:pPr>
              <w:spacing w:line="0" w:lineRule="atLeast"/>
              <w:jc w:val="center"/>
              <w:rPr>
                <w:rFonts w:ascii="Arial" w:eastAsia="Arial" w:hAnsi="Arial"/>
                <w:w w:val="86"/>
              </w:rPr>
            </w:pPr>
            <w:r>
              <w:rPr>
                <w:rFonts w:ascii="Arial" w:eastAsia="Arial" w:hAnsi="Arial"/>
                <w:w w:val="86"/>
              </w:rPr>
              <w:t>$123,000</w:t>
            </w:r>
          </w:p>
        </w:tc>
        <w:tc>
          <w:tcPr>
            <w:tcW w:w="6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283"/>
        </w:trPr>
        <w:tc>
          <w:tcPr>
            <w:tcW w:w="4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860" w:type="dxa"/>
            <w:shd w:val="clear" w:color="auto" w:fill="auto"/>
            <w:vAlign w:val="bottom"/>
          </w:tcPr>
          <w:p w:rsidR="00CD4CAE" w:rsidRDefault="00CD4CAE" w:rsidP="006B7A6A">
            <w:pPr>
              <w:spacing w:line="0" w:lineRule="atLeast"/>
              <w:jc w:val="center"/>
              <w:rPr>
                <w:rFonts w:ascii="Arial" w:eastAsia="Arial" w:hAnsi="Arial"/>
                <w:w w:val="89"/>
              </w:rPr>
            </w:pPr>
            <w:r>
              <w:rPr>
                <w:rFonts w:ascii="Arial" w:eastAsia="Arial" w:hAnsi="Arial"/>
                <w:w w:val="89"/>
              </w:rPr>
              <w:t>= 5.6%</w:t>
            </w:r>
          </w:p>
        </w:tc>
        <w:tc>
          <w:tcPr>
            <w:tcW w:w="1440" w:type="dxa"/>
            <w:gridSpan w:val="2"/>
            <w:shd w:val="clear" w:color="auto" w:fill="auto"/>
            <w:vAlign w:val="bottom"/>
          </w:tcPr>
          <w:p w:rsidR="00CD4CAE" w:rsidRDefault="00CD4CAE" w:rsidP="006B7A6A">
            <w:pPr>
              <w:spacing w:line="0" w:lineRule="atLeast"/>
              <w:ind w:left="620"/>
              <w:jc w:val="center"/>
              <w:rPr>
                <w:rFonts w:ascii="Arial" w:eastAsia="Arial" w:hAnsi="Arial"/>
                <w:w w:val="89"/>
              </w:rPr>
            </w:pPr>
            <w:r>
              <w:rPr>
                <w:rFonts w:ascii="Arial" w:eastAsia="Arial" w:hAnsi="Arial"/>
                <w:w w:val="89"/>
              </w:rPr>
              <w:t>= 7.8%</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jc w:val="center"/>
              <w:rPr>
                <w:rFonts w:ascii="Arial" w:eastAsia="Arial" w:hAnsi="Arial"/>
                <w:w w:val="89"/>
              </w:rPr>
            </w:pPr>
            <w:r>
              <w:rPr>
                <w:rFonts w:ascii="Arial" w:eastAsia="Arial" w:hAnsi="Arial"/>
                <w:w w:val="89"/>
              </w:rPr>
              <w:t>= 6.4%</w:t>
            </w: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53"/>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(2)</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Commission %</w:t>
            </w:r>
          </w:p>
        </w:tc>
        <w:tc>
          <w:tcPr>
            <w:tcW w:w="860" w:type="dxa"/>
            <w:shd w:val="clear" w:color="auto" w:fill="auto"/>
            <w:vAlign w:val="bottom"/>
          </w:tcPr>
          <w:p w:rsidR="00CD4CAE" w:rsidRDefault="00CD4CAE" w:rsidP="006B7A6A">
            <w:pPr>
              <w:spacing w:line="0" w:lineRule="atLeast"/>
              <w:jc w:val="center"/>
              <w:rPr>
                <w:rFonts w:ascii="Arial" w:eastAsia="Arial" w:hAnsi="Arial"/>
                <w:w w:val="92"/>
              </w:rPr>
            </w:pPr>
            <w:r>
              <w:rPr>
                <w:rFonts w:ascii="Arial" w:eastAsia="Arial" w:hAnsi="Arial"/>
                <w:w w:val="92"/>
              </w:rPr>
              <w:t>1.5%</w:t>
            </w:r>
          </w:p>
        </w:tc>
        <w:tc>
          <w:tcPr>
            <w:tcW w:w="1440" w:type="dxa"/>
            <w:gridSpan w:val="2"/>
            <w:shd w:val="clear" w:color="auto" w:fill="auto"/>
            <w:vAlign w:val="bottom"/>
          </w:tcPr>
          <w:p w:rsidR="00CD4CAE" w:rsidRDefault="00CD4CAE" w:rsidP="006B7A6A">
            <w:pPr>
              <w:spacing w:line="0" w:lineRule="atLeast"/>
              <w:ind w:left="600"/>
              <w:jc w:val="center"/>
              <w:rPr>
                <w:rFonts w:ascii="Arial" w:eastAsia="Arial" w:hAnsi="Arial"/>
                <w:w w:val="92"/>
              </w:rPr>
            </w:pPr>
            <w:r>
              <w:rPr>
                <w:rFonts w:ascii="Arial" w:eastAsia="Arial" w:hAnsi="Arial"/>
                <w:w w:val="92"/>
              </w:rPr>
              <w:t>1 5%</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60" w:type="dxa"/>
            <w:shd w:val="clear" w:color="auto" w:fill="auto"/>
            <w:vAlign w:val="bottom"/>
          </w:tcPr>
          <w:p w:rsidR="00CD4CAE" w:rsidRDefault="00CD4CAE" w:rsidP="006B7A6A">
            <w:pPr>
              <w:spacing w:line="0" w:lineRule="atLeast"/>
              <w:jc w:val="center"/>
              <w:rPr>
                <w:rFonts w:ascii="Arial" w:eastAsia="Arial" w:hAnsi="Arial"/>
                <w:w w:val="92"/>
              </w:rPr>
            </w:pPr>
            <w:r>
              <w:rPr>
                <w:rFonts w:ascii="Arial" w:eastAsia="Arial" w:hAnsi="Arial"/>
                <w:w w:val="92"/>
              </w:rPr>
              <w:t>1.5%</w:t>
            </w:r>
          </w:p>
        </w:tc>
        <w:tc>
          <w:tcPr>
            <w:tcW w:w="6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253"/>
        </w:trPr>
        <w:tc>
          <w:tcPr>
            <w:tcW w:w="2860" w:type="dxa"/>
            <w:gridSpan w:val="2"/>
            <w:shd w:val="clear" w:color="auto" w:fill="auto"/>
            <w:vAlign w:val="bottom"/>
          </w:tcPr>
          <w:p w:rsidR="00CD4CAE" w:rsidRDefault="00CD4CAE" w:rsidP="006B7A6A">
            <w:pPr>
              <w:spacing w:line="0" w:lineRule="atLeast"/>
              <w:rPr>
                <w:rFonts w:ascii="Arial" w:eastAsia="Arial" w:hAnsi="Arial"/>
              </w:rPr>
            </w:pPr>
            <w:r>
              <w:rPr>
                <w:rFonts w:ascii="Arial" w:eastAsia="Arial" w:hAnsi="Arial"/>
              </w:rPr>
              <w:t>(workings not shown)</w:t>
            </w:r>
          </w:p>
        </w:tc>
        <w:tc>
          <w:tcPr>
            <w:tcW w:w="8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4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rPr>
            </w:pPr>
          </w:p>
        </w:tc>
      </w:tr>
      <w:tr w:rsidR="00CD4CAE" w:rsidTr="006B7A6A">
        <w:trPr>
          <w:trHeight w:val="377"/>
        </w:trPr>
        <w:tc>
          <w:tcPr>
            <w:tcW w:w="2860" w:type="dxa"/>
            <w:gridSpan w:val="2"/>
            <w:shd w:val="clear" w:color="auto" w:fill="auto"/>
            <w:vAlign w:val="bottom"/>
          </w:tcPr>
          <w:p w:rsidR="00CD4CAE" w:rsidRDefault="00CD4CAE" w:rsidP="006B7A6A">
            <w:pPr>
              <w:spacing w:line="0" w:lineRule="atLeast"/>
              <w:rPr>
                <w:rFonts w:ascii="Arial" w:eastAsia="Arial" w:hAnsi="Arial"/>
                <w:b/>
              </w:rPr>
            </w:pPr>
            <w:r>
              <w:rPr>
                <w:rFonts w:ascii="Arial" w:eastAsia="Arial" w:hAnsi="Arial"/>
                <w:b/>
              </w:rPr>
              <w:t>Expenses</w:t>
            </w:r>
          </w:p>
        </w:tc>
        <w:tc>
          <w:tcPr>
            <w:tcW w:w="8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4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760" w:type="dxa"/>
            <w:shd w:val="clear" w:color="auto" w:fill="auto"/>
            <w:vAlign w:val="bottom"/>
          </w:tcPr>
          <w:p w:rsidR="00CD4CAE" w:rsidRDefault="00CD4CAE" w:rsidP="006B7A6A">
            <w:pPr>
              <w:spacing w:line="0" w:lineRule="atLeast"/>
              <w:rPr>
                <w:rFonts w:ascii="Times New Roman" w:eastAsia="Times New Roman" w:hAnsi="Times New Roman"/>
                <w:sz w:val="24"/>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4"/>
              </w:rPr>
            </w:pPr>
          </w:p>
        </w:tc>
      </w:tr>
      <w:tr w:rsidR="00CD4CAE" w:rsidTr="006B7A6A">
        <w:trPr>
          <w:trHeight w:val="258"/>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(1)</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Expenses as a % of</w:t>
            </w:r>
          </w:p>
        </w:tc>
        <w:tc>
          <w:tcPr>
            <w:tcW w:w="860" w:type="dxa"/>
            <w:shd w:val="clear" w:color="auto" w:fill="auto"/>
            <w:vAlign w:val="bottom"/>
          </w:tcPr>
          <w:p w:rsidR="00CD4CAE" w:rsidRDefault="00CD4CAE" w:rsidP="006B7A6A">
            <w:pPr>
              <w:spacing w:line="0" w:lineRule="atLeast"/>
              <w:jc w:val="right"/>
              <w:rPr>
                <w:rFonts w:ascii="Arial" w:eastAsia="Arial" w:hAnsi="Arial"/>
              </w:rPr>
            </w:pPr>
            <w:r>
              <w:rPr>
                <w:rFonts w:ascii="Arial" w:eastAsia="Arial" w:hAnsi="Arial"/>
              </w:rPr>
              <w:t>1.9%</w:t>
            </w:r>
          </w:p>
        </w:tc>
        <w:tc>
          <w:tcPr>
            <w:tcW w:w="2100" w:type="dxa"/>
            <w:gridSpan w:val="3"/>
            <w:shd w:val="clear" w:color="auto" w:fill="auto"/>
            <w:vAlign w:val="bottom"/>
          </w:tcPr>
          <w:p w:rsidR="00CD4CAE" w:rsidRDefault="00CD4CAE" w:rsidP="006B7A6A">
            <w:pPr>
              <w:spacing w:line="0" w:lineRule="atLeast"/>
              <w:ind w:right="600"/>
              <w:jc w:val="right"/>
              <w:rPr>
                <w:rFonts w:ascii="Arial" w:eastAsia="Arial" w:hAnsi="Arial"/>
              </w:rPr>
            </w:pPr>
            <w:r>
              <w:rPr>
                <w:rFonts w:ascii="Arial" w:eastAsia="Arial" w:hAnsi="Arial"/>
              </w:rPr>
              <w:t>1.7%</w:t>
            </w:r>
          </w:p>
        </w:tc>
        <w:tc>
          <w:tcPr>
            <w:tcW w:w="820" w:type="dxa"/>
            <w:gridSpan w:val="2"/>
            <w:shd w:val="clear" w:color="auto" w:fill="auto"/>
            <w:vAlign w:val="bottom"/>
          </w:tcPr>
          <w:p w:rsidR="00CD4CAE" w:rsidRDefault="00CD4CAE" w:rsidP="006B7A6A">
            <w:pPr>
              <w:spacing w:line="0" w:lineRule="atLeast"/>
              <w:jc w:val="right"/>
              <w:rPr>
                <w:rFonts w:ascii="Arial" w:eastAsia="Arial" w:hAnsi="Arial"/>
              </w:rPr>
            </w:pPr>
            <w:r>
              <w:rPr>
                <w:rFonts w:ascii="Arial" w:eastAsia="Arial" w:hAnsi="Arial"/>
              </w:rPr>
              <w:t>2.6%</w:t>
            </w:r>
          </w:p>
        </w:tc>
      </w:tr>
      <w:tr w:rsidR="00CD4CAE" w:rsidTr="006B7A6A">
        <w:trPr>
          <w:trHeight w:val="253"/>
        </w:trPr>
        <w:tc>
          <w:tcPr>
            <w:tcW w:w="480" w:type="dxa"/>
            <w:shd w:val="clear" w:color="auto" w:fill="auto"/>
            <w:vAlign w:val="bottom"/>
          </w:tcPr>
          <w:p w:rsidR="00CD4CAE" w:rsidRDefault="00CD4CAE" w:rsidP="006B7A6A">
            <w:pPr>
              <w:spacing w:line="0" w:lineRule="atLeast"/>
              <w:rPr>
                <w:rFonts w:ascii="Arial" w:eastAsia="Arial" w:hAnsi="Arial"/>
                <w:w w:val="98"/>
              </w:rPr>
            </w:pPr>
            <w:r>
              <w:rPr>
                <w:rFonts w:ascii="Arial" w:eastAsia="Arial" w:hAnsi="Arial"/>
                <w:w w:val="98"/>
              </w:rPr>
              <w:t>sales</w:t>
            </w:r>
          </w:p>
        </w:tc>
        <w:tc>
          <w:tcPr>
            <w:tcW w:w="238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8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70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74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760" w:type="dxa"/>
            <w:shd w:val="clear" w:color="auto" w:fill="auto"/>
            <w:vAlign w:val="bottom"/>
          </w:tcPr>
          <w:p w:rsidR="00CD4CAE" w:rsidRDefault="00CD4CAE" w:rsidP="006B7A6A">
            <w:pPr>
              <w:spacing w:line="0" w:lineRule="atLeast"/>
              <w:rPr>
                <w:rFonts w:ascii="Times New Roman" w:eastAsia="Times New Roman" w:hAnsi="Times New Roman"/>
                <w:sz w:val="21"/>
              </w:rPr>
            </w:pPr>
          </w:p>
        </w:tc>
        <w:tc>
          <w:tcPr>
            <w:tcW w:w="60" w:type="dxa"/>
            <w:shd w:val="clear" w:color="auto" w:fill="auto"/>
            <w:vAlign w:val="bottom"/>
          </w:tcPr>
          <w:p w:rsidR="00CD4CAE" w:rsidRDefault="00CD4CAE" w:rsidP="006B7A6A">
            <w:pPr>
              <w:spacing w:line="0" w:lineRule="atLeast"/>
              <w:rPr>
                <w:rFonts w:ascii="Times New Roman" w:eastAsia="Times New Roman" w:hAnsi="Times New Roman"/>
                <w:sz w:val="21"/>
              </w:rPr>
            </w:pPr>
          </w:p>
        </w:tc>
      </w:tr>
      <w:tr w:rsidR="00CD4CAE" w:rsidTr="006B7A6A">
        <w:trPr>
          <w:trHeight w:val="253"/>
        </w:trPr>
        <w:tc>
          <w:tcPr>
            <w:tcW w:w="480" w:type="dxa"/>
            <w:shd w:val="clear" w:color="auto" w:fill="auto"/>
            <w:vAlign w:val="bottom"/>
          </w:tcPr>
          <w:p w:rsidR="00CD4CAE" w:rsidRDefault="00CD4CAE" w:rsidP="006B7A6A">
            <w:pPr>
              <w:spacing w:line="0" w:lineRule="atLeast"/>
              <w:rPr>
                <w:rFonts w:ascii="Arial" w:eastAsia="Arial" w:hAnsi="Arial"/>
              </w:rPr>
            </w:pPr>
            <w:r>
              <w:rPr>
                <w:rFonts w:ascii="Arial" w:eastAsia="Arial" w:hAnsi="Arial"/>
              </w:rPr>
              <w:t>(2)</w:t>
            </w:r>
          </w:p>
        </w:tc>
        <w:tc>
          <w:tcPr>
            <w:tcW w:w="2380" w:type="dxa"/>
            <w:shd w:val="clear" w:color="auto" w:fill="auto"/>
            <w:vAlign w:val="bottom"/>
          </w:tcPr>
          <w:p w:rsidR="00CD4CAE" w:rsidRDefault="00CD4CAE" w:rsidP="006B7A6A">
            <w:pPr>
              <w:spacing w:line="0" w:lineRule="atLeast"/>
              <w:ind w:left="80"/>
              <w:rPr>
                <w:rFonts w:ascii="Arial" w:eastAsia="Arial" w:hAnsi="Arial"/>
              </w:rPr>
            </w:pPr>
            <w:r>
              <w:rPr>
                <w:rFonts w:ascii="Arial" w:eastAsia="Arial" w:hAnsi="Arial"/>
              </w:rPr>
              <w:t>Expenses per call</w:t>
            </w:r>
          </w:p>
        </w:tc>
        <w:tc>
          <w:tcPr>
            <w:tcW w:w="860" w:type="dxa"/>
            <w:shd w:val="clear" w:color="auto" w:fill="auto"/>
            <w:vAlign w:val="bottom"/>
          </w:tcPr>
          <w:p w:rsidR="00CD4CAE" w:rsidRDefault="00CD4CAE" w:rsidP="006B7A6A">
            <w:pPr>
              <w:spacing w:line="0" w:lineRule="atLeast"/>
              <w:ind w:right="20"/>
              <w:jc w:val="right"/>
              <w:rPr>
                <w:rFonts w:ascii="Arial" w:eastAsia="Arial" w:hAnsi="Arial"/>
              </w:rPr>
            </w:pPr>
            <w:r>
              <w:rPr>
                <w:rFonts w:ascii="Arial" w:eastAsia="Arial" w:hAnsi="Arial"/>
              </w:rPr>
              <w:t>$2.54</w:t>
            </w:r>
          </w:p>
        </w:tc>
        <w:tc>
          <w:tcPr>
            <w:tcW w:w="1440" w:type="dxa"/>
            <w:gridSpan w:val="2"/>
            <w:shd w:val="clear" w:color="auto" w:fill="auto"/>
            <w:vAlign w:val="bottom"/>
          </w:tcPr>
          <w:p w:rsidR="00CD4CAE" w:rsidRDefault="00CD4CAE" w:rsidP="006B7A6A">
            <w:pPr>
              <w:spacing w:line="0" w:lineRule="atLeast"/>
              <w:jc w:val="right"/>
              <w:rPr>
                <w:rFonts w:ascii="Arial" w:eastAsia="Arial" w:hAnsi="Arial"/>
              </w:rPr>
            </w:pPr>
            <w:r>
              <w:rPr>
                <w:rFonts w:ascii="Arial" w:eastAsia="Arial" w:hAnsi="Arial"/>
              </w:rPr>
              <w:t>$1.34</w:t>
            </w:r>
          </w:p>
        </w:tc>
        <w:tc>
          <w:tcPr>
            <w:tcW w:w="660" w:type="dxa"/>
            <w:shd w:val="clear" w:color="auto" w:fill="auto"/>
            <w:vAlign w:val="bottom"/>
          </w:tcPr>
          <w:p w:rsidR="00CD4CAE" w:rsidRDefault="00CD4CAE" w:rsidP="006B7A6A">
            <w:pPr>
              <w:spacing w:line="0" w:lineRule="atLeast"/>
              <w:rPr>
                <w:rFonts w:ascii="Times New Roman" w:eastAsia="Times New Roman" w:hAnsi="Times New Roman"/>
              </w:rPr>
            </w:pPr>
          </w:p>
        </w:tc>
        <w:tc>
          <w:tcPr>
            <w:tcW w:w="760" w:type="dxa"/>
            <w:shd w:val="clear" w:color="auto" w:fill="auto"/>
            <w:vAlign w:val="bottom"/>
          </w:tcPr>
          <w:p w:rsidR="00CD4CAE" w:rsidRDefault="00CD4CAE" w:rsidP="006B7A6A">
            <w:pPr>
              <w:spacing w:line="0" w:lineRule="atLeast"/>
              <w:jc w:val="right"/>
              <w:rPr>
                <w:rFonts w:ascii="Arial" w:eastAsia="Arial" w:hAnsi="Arial"/>
              </w:rPr>
            </w:pPr>
            <w:r>
              <w:rPr>
                <w:rFonts w:ascii="Arial" w:eastAsia="Arial" w:hAnsi="Arial"/>
              </w:rPr>
              <w:t>$2.62</w:t>
            </w:r>
          </w:p>
        </w:tc>
        <w:tc>
          <w:tcPr>
            <w:tcW w:w="60" w:type="dxa"/>
            <w:shd w:val="clear" w:color="auto" w:fill="auto"/>
            <w:vAlign w:val="bottom"/>
          </w:tcPr>
          <w:p w:rsidR="00CD4CAE" w:rsidRDefault="00CD4CAE" w:rsidP="006B7A6A">
            <w:pPr>
              <w:spacing w:line="0" w:lineRule="atLeast"/>
              <w:rPr>
                <w:rFonts w:ascii="Times New Roman" w:eastAsia="Times New Roman" w:hAnsi="Times New Roman"/>
              </w:rPr>
            </w:pPr>
          </w:p>
        </w:tc>
      </w:tr>
    </w:tbl>
    <w:p w:rsidR="00CD4CAE" w:rsidRDefault="00CD4CAE" w:rsidP="00686CEB">
      <w:pPr>
        <w:spacing w:after="240"/>
        <w:ind w:right="-421"/>
        <w:jc w:val="both"/>
        <w:rPr>
          <w:rFonts w:ascii="Book Antiqua" w:hAnsi="Book Antiqua"/>
          <w:b/>
          <w:color w:val="000000" w:themeColor="text1"/>
          <w:sz w:val="24"/>
          <w:szCs w:val="24"/>
        </w:rPr>
      </w:pPr>
    </w:p>
    <w:p w:rsidR="00CD4CAE" w:rsidRDefault="00CD4CAE" w:rsidP="00CD4CAE">
      <w:pPr>
        <w:spacing w:line="132" w:lineRule="exact"/>
        <w:rPr>
          <w:rFonts w:ascii="Times New Roman" w:eastAsia="Times New Roman" w:hAnsi="Times New Roman"/>
        </w:rPr>
      </w:pPr>
    </w:p>
    <w:p w:rsidR="00CD4CAE" w:rsidRDefault="00CD4CAE" w:rsidP="00CD4CAE">
      <w:pPr>
        <w:numPr>
          <w:ilvl w:val="0"/>
          <w:numId w:val="44"/>
        </w:numPr>
        <w:tabs>
          <w:tab w:val="left" w:pos="572"/>
        </w:tabs>
        <w:spacing w:after="0" w:line="0" w:lineRule="atLeast"/>
        <w:ind w:left="572" w:hanging="572"/>
        <w:jc w:val="both"/>
        <w:rPr>
          <w:rFonts w:ascii="Arial" w:eastAsia="Arial" w:hAnsi="Arial"/>
        </w:rPr>
      </w:pPr>
      <w:r>
        <w:rPr>
          <w:rFonts w:ascii="Arial" w:eastAsia="Arial" w:hAnsi="Arial"/>
          <w:b/>
        </w:rPr>
        <w:t>Assessment of performance of Bartram for 20X2</w:t>
      </w:r>
    </w:p>
    <w:p w:rsidR="00CD4CAE" w:rsidRDefault="00CD4CAE" w:rsidP="00CD4CAE">
      <w:pPr>
        <w:spacing w:line="152" w:lineRule="exact"/>
        <w:rPr>
          <w:rFonts w:ascii="Arial" w:eastAsia="Arial" w:hAnsi="Arial"/>
        </w:rPr>
      </w:pPr>
    </w:p>
    <w:p w:rsidR="00CD4CAE" w:rsidRDefault="00CD4CAE" w:rsidP="00CD4CAE">
      <w:pPr>
        <w:numPr>
          <w:ilvl w:val="1"/>
          <w:numId w:val="44"/>
        </w:numPr>
        <w:tabs>
          <w:tab w:val="left" w:pos="1132"/>
        </w:tabs>
        <w:spacing w:after="0" w:line="0" w:lineRule="atLeast"/>
        <w:ind w:left="1132" w:hanging="565"/>
        <w:jc w:val="both"/>
        <w:rPr>
          <w:rFonts w:ascii="Arial" w:eastAsia="Arial" w:hAnsi="Arial"/>
        </w:rPr>
      </w:pPr>
      <w:r>
        <w:rPr>
          <w:rFonts w:ascii="Arial" w:eastAsia="Arial" w:hAnsi="Arial"/>
          <w:b/>
        </w:rPr>
        <w:t>General</w:t>
      </w:r>
    </w:p>
    <w:p w:rsidR="00CD4CAE" w:rsidRDefault="00CD4CAE" w:rsidP="00CD4CAE">
      <w:pPr>
        <w:spacing w:line="151" w:lineRule="exact"/>
        <w:rPr>
          <w:rFonts w:ascii="Times New Roman" w:eastAsia="Times New Roman" w:hAnsi="Times New Roman"/>
        </w:rPr>
      </w:pPr>
    </w:p>
    <w:p w:rsidR="00CD4CAE" w:rsidRDefault="00CD4CAE" w:rsidP="00CD4CAE">
      <w:pPr>
        <w:spacing w:line="270" w:lineRule="auto"/>
        <w:ind w:left="1132" w:right="1440"/>
        <w:rPr>
          <w:rFonts w:ascii="Arial" w:eastAsia="Arial" w:hAnsi="Arial"/>
        </w:rPr>
      </w:pPr>
      <w:r>
        <w:rPr>
          <w:rFonts w:ascii="Arial" w:eastAsia="Arial" w:hAnsi="Arial"/>
        </w:rPr>
        <w:t xml:space="preserve">Despite gaining 41 customers in the year, increasing calls made by 5%, and gross margin by $195 per customer, his results are below average, with net margin 18% below the average of the other sales </w:t>
      </w:r>
      <w:proofErr w:type="spellStart"/>
      <w:r>
        <w:rPr>
          <w:rFonts w:ascii="Arial" w:eastAsia="Arial" w:hAnsi="Arial"/>
        </w:rPr>
        <w:t>en</w:t>
      </w:r>
      <w:proofErr w:type="spellEnd"/>
      <w:r>
        <w:rPr>
          <w:rFonts w:ascii="Arial" w:eastAsia="Arial" w:hAnsi="Arial"/>
        </w:rPr>
        <w:t>.</w:t>
      </w:r>
    </w:p>
    <w:p w:rsidR="00CD4CAE" w:rsidRDefault="00CD4CAE" w:rsidP="00CD4CAE">
      <w:pPr>
        <w:spacing w:line="103" w:lineRule="exact"/>
        <w:rPr>
          <w:rFonts w:ascii="Times New Roman" w:eastAsia="Times New Roman" w:hAnsi="Times New Roman"/>
        </w:rPr>
      </w:pPr>
    </w:p>
    <w:p w:rsidR="00CD4CAE" w:rsidRDefault="00CD4CAE" w:rsidP="00CD4CAE">
      <w:pPr>
        <w:spacing w:line="0" w:lineRule="atLeast"/>
        <w:ind w:left="1132"/>
        <w:rPr>
          <w:rFonts w:ascii="Arial" w:eastAsia="Arial" w:hAnsi="Arial"/>
        </w:rPr>
      </w:pPr>
      <w:r>
        <w:rPr>
          <w:rFonts w:ascii="Arial" w:eastAsia="Arial" w:hAnsi="Arial"/>
        </w:rPr>
        <w:t>However, the market potential of his area is relatively low.</w:t>
      </w:r>
    </w:p>
    <w:p w:rsidR="00CD4CAE" w:rsidRDefault="00CD4CAE" w:rsidP="00CD4CAE">
      <w:pPr>
        <w:spacing w:line="145" w:lineRule="exact"/>
        <w:rPr>
          <w:rFonts w:ascii="Times New Roman" w:eastAsia="Times New Roman" w:hAnsi="Times New Roman"/>
        </w:rPr>
      </w:pPr>
    </w:p>
    <w:p w:rsidR="00CD4CAE" w:rsidRDefault="00CD4CAE" w:rsidP="00CD4CAE">
      <w:pPr>
        <w:numPr>
          <w:ilvl w:val="0"/>
          <w:numId w:val="45"/>
        </w:numPr>
        <w:tabs>
          <w:tab w:val="left" w:pos="1132"/>
        </w:tabs>
        <w:spacing w:after="0" w:line="0" w:lineRule="atLeast"/>
        <w:ind w:left="1132" w:hanging="565"/>
        <w:jc w:val="both"/>
        <w:rPr>
          <w:rFonts w:ascii="Arial" w:eastAsia="Arial" w:hAnsi="Arial"/>
        </w:rPr>
      </w:pPr>
      <w:r>
        <w:rPr>
          <w:rFonts w:ascii="Arial" w:eastAsia="Arial" w:hAnsi="Arial"/>
          <w:b/>
        </w:rPr>
        <w:t>Customers</w:t>
      </w:r>
    </w:p>
    <w:p w:rsidR="00CD4CAE" w:rsidRDefault="00CD4CAE" w:rsidP="00CD4CAE">
      <w:pPr>
        <w:spacing w:line="150" w:lineRule="exact"/>
        <w:rPr>
          <w:rFonts w:ascii="Arial" w:eastAsia="Arial" w:hAnsi="Arial"/>
        </w:rPr>
      </w:pPr>
    </w:p>
    <w:p w:rsidR="00CD4CAE" w:rsidRDefault="00CD4CAE" w:rsidP="00CD4CAE">
      <w:pPr>
        <w:spacing w:line="306" w:lineRule="auto"/>
        <w:ind w:left="1132" w:right="1320"/>
        <w:rPr>
          <w:rFonts w:ascii="Arial" w:eastAsia="Arial" w:hAnsi="Arial"/>
          <w:sz w:val="18"/>
        </w:rPr>
      </w:pPr>
      <w:r>
        <w:rPr>
          <w:rFonts w:ascii="Arial" w:eastAsia="Arial" w:hAnsi="Arial"/>
          <w:sz w:val="18"/>
        </w:rPr>
        <w:t xml:space="preserve">Despite the low market potential he increased the number of his customers by 13% despite an overall fall in </w:t>
      </w:r>
      <w:proofErr w:type="spellStart"/>
      <w:proofErr w:type="gramStart"/>
      <w:r>
        <w:rPr>
          <w:rFonts w:ascii="Arial" w:eastAsia="Arial" w:hAnsi="Arial"/>
          <w:sz w:val="18"/>
        </w:rPr>
        <w:t>he</w:t>
      </w:r>
      <w:proofErr w:type="spellEnd"/>
      <w:proofErr w:type="gramEnd"/>
      <w:r>
        <w:rPr>
          <w:rFonts w:ascii="Arial" w:eastAsia="Arial" w:hAnsi="Arial"/>
          <w:sz w:val="18"/>
        </w:rPr>
        <w:t xml:space="preserve"> UK of 1%. However, he is selling to 85% of potential by 20X2, which compares </w:t>
      </w:r>
      <w:proofErr w:type="spellStart"/>
      <w:r>
        <w:rPr>
          <w:rFonts w:ascii="Arial" w:eastAsia="Arial" w:hAnsi="Arial"/>
          <w:sz w:val="18"/>
        </w:rPr>
        <w:t>favourably</w:t>
      </w:r>
      <w:proofErr w:type="spellEnd"/>
      <w:r>
        <w:rPr>
          <w:rFonts w:ascii="Arial" w:eastAsia="Arial" w:hAnsi="Arial"/>
          <w:sz w:val="18"/>
        </w:rPr>
        <w:t xml:space="preserve"> with the 20X2 UK average of 55% and his own 20X1 figure of 75%. Consequently his ales penetration of 27% is well above the UK average of 21%.</w:t>
      </w:r>
    </w:p>
    <w:p w:rsidR="00CD4CAE" w:rsidRDefault="00CD4CAE" w:rsidP="00CD4CAE">
      <w:pPr>
        <w:spacing w:line="77" w:lineRule="exact"/>
        <w:rPr>
          <w:rFonts w:ascii="Arial" w:eastAsia="Arial" w:hAnsi="Arial"/>
        </w:rPr>
      </w:pPr>
    </w:p>
    <w:p w:rsidR="00CD4CAE" w:rsidRDefault="00CD4CAE" w:rsidP="00CD4CAE">
      <w:pPr>
        <w:numPr>
          <w:ilvl w:val="0"/>
          <w:numId w:val="45"/>
        </w:numPr>
        <w:tabs>
          <w:tab w:val="left" w:pos="1132"/>
        </w:tabs>
        <w:spacing w:after="0" w:line="0" w:lineRule="atLeast"/>
        <w:ind w:left="1132" w:hanging="565"/>
        <w:jc w:val="both"/>
        <w:rPr>
          <w:rFonts w:ascii="Arial" w:eastAsia="Arial" w:hAnsi="Arial"/>
        </w:rPr>
      </w:pPr>
      <w:r>
        <w:rPr>
          <w:rFonts w:ascii="Arial" w:eastAsia="Arial" w:hAnsi="Arial"/>
          <w:b/>
        </w:rPr>
        <w:t xml:space="preserve">Gross m </w:t>
      </w:r>
      <w:proofErr w:type="spellStart"/>
      <w:r>
        <w:rPr>
          <w:rFonts w:ascii="Arial" w:eastAsia="Arial" w:hAnsi="Arial"/>
          <w:b/>
        </w:rPr>
        <w:t>rgin</w:t>
      </w:r>
      <w:proofErr w:type="spellEnd"/>
    </w:p>
    <w:p w:rsidR="00CD4CAE" w:rsidRDefault="00CD4CAE" w:rsidP="00CD4CAE">
      <w:pPr>
        <w:spacing w:line="150" w:lineRule="exact"/>
        <w:rPr>
          <w:rFonts w:ascii="Arial" w:eastAsia="Arial" w:hAnsi="Arial"/>
        </w:rPr>
      </w:pPr>
    </w:p>
    <w:p w:rsidR="00CD4CAE" w:rsidRDefault="00CD4CAE" w:rsidP="00CD4CAE">
      <w:pPr>
        <w:spacing w:line="0" w:lineRule="atLeast"/>
        <w:ind w:left="1132"/>
        <w:jc w:val="both"/>
        <w:rPr>
          <w:rFonts w:ascii="Arial" w:eastAsia="Arial" w:hAnsi="Arial"/>
        </w:rPr>
      </w:pPr>
      <w:r>
        <w:rPr>
          <w:rFonts w:ascii="Arial" w:eastAsia="Arial" w:hAnsi="Arial"/>
        </w:rPr>
        <w:t>These were below the UK averages of $152 per customer, and $45 per call.</w:t>
      </w:r>
    </w:p>
    <w:p w:rsidR="00CD4CAE" w:rsidRDefault="00CD4CAE" w:rsidP="00CD4CAE">
      <w:pPr>
        <w:spacing w:line="144" w:lineRule="exact"/>
        <w:rPr>
          <w:rFonts w:ascii="Arial" w:eastAsia="Arial" w:hAnsi="Arial"/>
        </w:rPr>
      </w:pPr>
    </w:p>
    <w:p w:rsidR="00CD4CAE" w:rsidRDefault="00CD4CAE" w:rsidP="00CD4CAE">
      <w:pPr>
        <w:numPr>
          <w:ilvl w:val="0"/>
          <w:numId w:val="45"/>
        </w:numPr>
        <w:tabs>
          <w:tab w:val="left" w:pos="1132"/>
        </w:tabs>
        <w:spacing w:after="0" w:line="0" w:lineRule="atLeast"/>
        <w:ind w:left="1132" w:hanging="565"/>
        <w:jc w:val="both"/>
        <w:rPr>
          <w:rFonts w:ascii="Arial" w:eastAsia="Arial" w:hAnsi="Arial"/>
        </w:rPr>
      </w:pPr>
      <w:r>
        <w:rPr>
          <w:rFonts w:ascii="Arial" w:eastAsia="Arial" w:hAnsi="Arial"/>
          <w:b/>
        </w:rPr>
        <w:t>Calls made</w:t>
      </w:r>
    </w:p>
    <w:p w:rsidR="00CD4CAE" w:rsidRDefault="00CD4CAE" w:rsidP="00CD4CAE">
      <w:pPr>
        <w:spacing w:line="150" w:lineRule="exact"/>
        <w:rPr>
          <w:rFonts w:ascii="Arial" w:eastAsia="Arial" w:hAnsi="Arial"/>
        </w:rPr>
      </w:pPr>
    </w:p>
    <w:p w:rsidR="00CD4CAE" w:rsidRDefault="00CD4CAE" w:rsidP="00CD4CAE">
      <w:pPr>
        <w:spacing w:line="277" w:lineRule="auto"/>
        <w:ind w:left="1232" w:right="1400" w:hanging="89"/>
        <w:jc w:val="both"/>
        <w:rPr>
          <w:rFonts w:ascii="Arial" w:eastAsia="Arial" w:hAnsi="Arial"/>
        </w:rPr>
      </w:pPr>
      <w:r>
        <w:rPr>
          <w:rFonts w:ascii="Arial" w:eastAsia="Arial" w:hAnsi="Arial"/>
        </w:rPr>
        <w:t>S les per call were below the UK average although calls as a percentage of customers was round the average.</w:t>
      </w:r>
    </w:p>
    <w:p w:rsidR="00CD4CAE" w:rsidRDefault="00CD4CAE" w:rsidP="00CD4CAE">
      <w:pPr>
        <w:spacing w:line="96" w:lineRule="exact"/>
        <w:rPr>
          <w:rFonts w:ascii="Arial" w:eastAsia="Arial" w:hAnsi="Arial"/>
        </w:rPr>
      </w:pPr>
    </w:p>
    <w:p w:rsidR="00CD4CAE" w:rsidRDefault="00CD4CAE" w:rsidP="00CD4CAE">
      <w:pPr>
        <w:numPr>
          <w:ilvl w:val="0"/>
          <w:numId w:val="45"/>
        </w:numPr>
        <w:tabs>
          <w:tab w:val="left" w:pos="1132"/>
        </w:tabs>
        <w:spacing w:after="0" w:line="0" w:lineRule="atLeast"/>
        <w:ind w:left="1132" w:hanging="565"/>
        <w:jc w:val="both"/>
        <w:rPr>
          <w:rFonts w:ascii="Arial" w:eastAsia="Arial" w:hAnsi="Arial"/>
        </w:rPr>
      </w:pPr>
      <w:r>
        <w:rPr>
          <w:rFonts w:ascii="Arial" w:eastAsia="Arial" w:hAnsi="Arial"/>
          <w:b/>
        </w:rPr>
        <w:t>Remuneration and expenses</w:t>
      </w:r>
    </w:p>
    <w:p w:rsidR="00CD4CAE" w:rsidRDefault="00CD4CAE" w:rsidP="00CD4CAE">
      <w:pPr>
        <w:spacing w:line="150" w:lineRule="exact"/>
        <w:rPr>
          <w:rFonts w:ascii="Arial" w:eastAsia="Arial" w:hAnsi="Arial"/>
        </w:rPr>
      </w:pPr>
    </w:p>
    <w:p w:rsidR="00CD4CAE" w:rsidRDefault="00CD4CAE" w:rsidP="00CD4CAE">
      <w:pPr>
        <w:spacing w:line="277" w:lineRule="auto"/>
        <w:ind w:left="1132" w:right="1240"/>
        <w:jc w:val="both"/>
        <w:rPr>
          <w:rFonts w:ascii="Arial" w:eastAsia="Arial" w:hAnsi="Arial"/>
        </w:rPr>
      </w:pPr>
      <w:r>
        <w:rPr>
          <w:rFonts w:ascii="Arial" w:eastAsia="Arial" w:hAnsi="Arial"/>
        </w:rPr>
        <w:t>Both salary and total remuneration were below the UK average as were his remuneration per call. Expenses per call were average.</w:t>
      </w:r>
    </w:p>
    <w:p w:rsidR="00CD4CAE" w:rsidRDefault="00CD4CAE" w:rsidP="00686CEB">
      <w:pPr>
        <w:spacing w:after="240"/>
        <w:ind w:right="-421"/>
        <w:jc w:val="both"/>
        <w:rPr>
          <w:rFonts w:ascii="Book Antiqua" w:hAnsi="Book Antiqua"/>
          <w:b/>
          <w:color w:val="000000" w:themeColor="text1"/>
          <w:sz w:val="24"/>
          <w:szCs w:val="24"/>
        </w:rPr>
      </w:pPr>
    </w:p>
    <w:p w:rsidR="00367860" w:rsidRPr="00686CEB" w:rsidRDefault="00367860" w:rsidP="00686CEB">
      <w:pPr>
        <w:spacing w:after="240"/>
        <w:ind w:right="-421"/>
        <w:jc w:val="both"/>
        <w:rPr>
          <w:rFonts w:ascii="Book Antiqua" w:hAnsi="Book Antiqua"/>
          <w:b/>
          <w:bCs/>
          <w:color w:val="000000" w:themeColor="text1"/>
          <w:sz w:val="24"/>
          <w:szCs w:val="24"/>
        </w:rPr>
      </w:pPr>
      <w:r w:rsidRPr="004C0884">
        <w:rPr>
          <w:rFonts w:ascii="Book Antiqua" w:hAnsi="Book Antiqua"/>
          <w:b/>
          <w:color w:val="000000" w:themeColor="text1"/>
          <w:sz w:val="24"/>
          <w:szCs w:val="24"/>
        </w:rPr>
        <w:t>Question No 3:</w:t>
      </w:r>
    </w:p>
    <w:p w:rsidR="00A14C7B" w:rsidRDefault="00A14C7B" w:rsidP="00A14C7B">
      <w:pPr>
        <w:spacing w:after="0" w:line="240" w:lineRule="auto"/>
        <w:jc w:val="both"/>
        <w:rPr>
          <w:rFonts w:ascii="Book Antiqua" w:hAnsi="Book Antiqua" w:cs="Times New Roman"/>
          <w:color w:val="000000"/>
          <w:sz w:val="24"/>
          <w:szCs w:val="24"/>
        </w:rPr>
      </w:pPr>
      <w:proofErr w:type="spellStart"/>
      <w:r w:rsidRPr="002D710B">
        <w:rPr>
          <w:rFonts w:ascii="Book Antiqua" w:hAnsi="Book Antiqua" w:cs="Times New Roman"/>
          <w:color w:val="000000"/>
          <w:sz w:val="24"/>
          <w:szCs w:val="24"/>
        </w:rPr>
        <w:t>Fantoo</w:t>
      </w:r>
      <w:proofErr w:type="spellEnd"/>
      <w:r w:rsidRPr="002D710B">
        <w:rPr>
          <w:rFonts w:ascii="Book Antiqua" w:hAnsi="Book Antiqua" w:cs="Times New Roman"/>
          <w:color w:val="000000"/>
          <w:sz w:val="24"/>
          <w:szCs w:val="24"/>
        </w:rPr>
        <w:t xml:space="preserve"> </w:t>
      </w:r>
      <w:proofErr w:type="gramStart"/>
      <w:r w:rsidRPr="002D710B">
        <w:rPr>
          <w:rFonts w:ascii="Book Antiqua" w:hAnsi="Book Antiqua" w:cs="Times New Roman"/>
          <w:color w:val="000000"/>
          <w:sz w:val="24"/>
          <w:szCs w:val="24"/>
        </w:rPr>
        <w:t>For</w:t>
      </w:r>
      <w:proofErr w:type="gramEnd"/>
      <w:r w:rsidRPr="002D710B">
        <w:rPr>
          <w:rFonts w:ascii="Book Antiqua" w:hAnsi="Book Antiqua" w:cs="Times New Roman"/>
          <w:color w:val="000000"/>
          <w:sz w:val="24"/>
          <w:szCs w:val="24"/>
        </w:rPr>
        <w:t xml:space="preserve"> You Ltd (F4U) markets a range of franchises </w:t>
      </w:r>
      <w:r>
        <w:rPr>
          <w:rFonts w:ascii="Book Antiqua" w:hAnsi="Book Antiqua" w:cs="Times New Roman"/>
          <w:color w:val="000000"/>
          <w:sz w:val="24"/>
          <w:szCs w:val="24"/>
        </w:rPr>
        <w:t>which it makes available to its</w:t>
      </w:r>
      <w:r w:rsidRPr="002D710B">
        <w:rPr>
          <w:rFonts w:ascii="Book Antiqua" w:hAnsi="Book Antiqua" w:cs="Times New Roman"/>
          <w:color w:val="000000"/>
          <w:sz w:val="24"/>
          <w:szCs w:val="24"/>
        </w:rPr>
        <w:t xml:space="preserve"> customers, the franchisees. F4U supplies the franchisee </w:t>
      </w:r>
      <w:r>
        <w:rPr>
          <w:rFonts w:ascii="Book Antiqua" w:hAnsi="Book Antiqua" w:cs="Times New Roman"/>
          <w:color w:val="000000"/>
          <w:sz w:val="24"/>
          <w:szCs w:val="24"/>
        </w:rPr>
        <w:t>with information of the mode of</w:t>
      </w:r>
      <w:r w:rsidRPr="002D710B">
        <w:rPr>
          <w:rFonts w:ascii="Book Antiqua" w:hAnsi="Book Antiqua" w:cs="Times New Roman"/>
          <w:color w:val="000000"/>
          <w:sz w:val="24"/>
          <w:szCs w:val="24"/>
        </w:rPr>
        <w:t xml:space="preserve"> operation, detailed operation schedules and back-up advi</w:t>
      </w:r>
      <w:r>
        <w:rPr>
          <w:rFonts w:ascii="Book Antiqua" w:hAnsi="Book Antiqua" w:cs="Times New Roman"/>
          <w:color w:val="000000"/>
          <w:sz w:val="24"/>
          <w:szCs w:val="24"/>
        </w:rPr>
        <w:t xml:space="preserve">ce (by telephone, internet) and </w:t>
      </w:r>
      <w:r w:rsidRPr="002D710B">
        <w:rPr>
          <w:rFonts w:ascii="Book Antiqua" w:hAnsi="Book Antiqua" w:cs="Times New Roman"/>
          <w:color w:val="000000"/>
          <w:sz w:val="24"/>
          <w:szCs w:val="24"/>
        </w:rPr>
        <w:t xml:space="preserve">undertakes national advertising. Each franchisee must arrange </w:t>
      </w:r>
      <w:r>
        <w:rPr>
          <w:rFonts w:ascii="Book Antiqua" w:hAnsi="Book Antiqua" w:cs="Times New Roman"/>
          <w:color w:val="000000"/>
          <w:sz w:val="24"/>
          <w:szCs w:val="24"/>
        </w:rPr>
        <w:t xml:space="preserve">for its own premises, equipment </w:t>
      </w:r>
      <w:r w:rsidRPr="002D710B">
        <w:rPr>
          <w:rFonts w:ascii="Book Antiqua" w:hAnsi="Book Antiqua" w:cs="Times New Roman"/>
          <w:color w:val="000000"/>
          <w:sz w:val="24"/>
          <w:szCs w:val="24"/>
        </w:rPr>
        <w:t>and undertake local marketing. F4U is considering the introduction of a Dance and Drama franchise which would have an expected life of six years. From this project, the only income F4U will receive from franchisees comes from the initial franchise fee.</w:t>
      </w:r>
      <w:r>
        <w:rPr>
          <w:rFonts w:ascii="Book Antiqua" w:hAnsi="Book Antiqua" w:cs="Times New Roman"/>
          <w:color w:val="000000"/>
          <w:sz w:val="24"/>
          <w:szCs w:val="24"/>
        </w:rPr>
        <w:t xml:space="preserve"> </w:t>
      </w:r>
      <w:r w:rsidRPr="002D710B">
        <w:rPr>
          <w:rFonts w:ascii="Book Antiqua" w:hAnsi="Book Antiqua" w:cs="Times New Roman"/>
          <w:color w:val="000000"/>
          <w:sz w:val="24"/>
          <w:szCs w:val="24"/>
        </w:rPr>
        <w:t>The following estimates have been made relating to the cash outflows and inflows for F4U in</w:t>
      </w:r>
      <w:r>
        <w:rPr>
          <w:rFonts w:ascii="Book Antiqua" w:hAnsi="Book Antiqua" w:cs="Times New Roman"/>
          <w:color w:val="000000"/>
          <w:sz w:val="24"/>
          <w:szCs w:val="24"/>
        </w:rPr>
        <w:t xml:space="preserve"> </w:t>
      </w:r>
      <w:r w:rsidRPr="002D710B">
        <w:rPr>
          <w:rFonts w:ascii="Book Antiqua" w:hAnsi="Book Antiqua" w:cs="Times New Roman"/>
          <w:color w:val="000000"/>
          <w:sz w:val="24"/>
          <w:szCs w:val="24"/>
        </w:rPr>
        <w:t>order that F4U can evaluate the financial viability of the Dance and Drama</w:t>
      </w:r>
      <w:r>
        <w:rPr>
          <w:rFonts w:ascii="Book Antiqua" w:hAnsi="Book Antiqua" w:cs="Times New Roman"/>
          <w:color w:val="000000"/>
          <w:sz w:val="24"/>
          <w:szCs w:val="24"/>
        </w:rPr>
        <w:t xml:space="preserve"> franchise proposal:</w:t>
      </w:r>
    </w:p>
    <w:p w:rsidR="00A14C7B" w:rsidRDefault="00A14C7B" w:rsidP="00A14C7B">
      <w:pPr>
        <w:spacing w:after="0" w:line="240" w:lineRule="auto"/>
        <w:jc w:val="both"/>
        <w:rPr>
          <w:rFonts w:ascii="Book Antiqua" w:hAnsi="Book Antiqua" w:cs="Times New Roman"/>
          <w:b/>
          <w:bCs/>
          <w:color w:val="000000"/>
          <w:sz w:val="24"/>
          <w:szCs w:val="24"/>
        </w:rPr>
      </w:pPr>
    </w:p>
    <w:p w:rsidR="00A14C7B" w:rsidRPr="002D710B" w:rsidRDefault="00A14C7B" w:rsidP="00A14C7B">
      <w:pPr>
        <w:spacing w:after="0" w:line="240" w:lineRule="auto"/>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1.</w:t>
      </w:r>
      <w:r w:rsidRPr="002D710B">
        <w:rPr>
          <w:rFonts w:ascii="Book Antiqua" w:hAnsi="Book Antiqua" w:cs="Times New Roman"/>
          <w:color w:val="000000"/>
          <w:sz w:val="24"/>
          <w:szCs w:val="24"/>
        </w:rPr>
        <w:t xml:space="preserve"> Initial investment of Rs6m. This will include a substantial elemen</w:t>
      </w:r>
      <w:r>
        <w:rPr>
          <w:rFonts w:ascii="Book Antiqua" w:hAnsi="Book Antiqua" w:cs="Times New Roman"/>
          <w:color w:val="000000"/>
          <w:sz w:val="24"/>
          <w:szCs w:val="24"/>
        </w:rPr>
        <w:t xml:space="preserve">t relating to the ‘intellectual </w:t>
      </w:r>
      <w:r w:rsidRPr="002D710B">
        <w:rPr>
          <w:rFonts w:ascii="Book Antiqua" w:hAnsi="Book Antiqua" w:cs="Times New Roman"/>
          <w:color w:val="000000"/>
          <w:sz w:val="24"/>
          <w:szCs w:val="24"/>
        </w:rPr>
        <w:t>capital’ requirement of the proposal.</w:t>
      </w:r>
    </w:p>
    <w:p w:rsidR="00A14C7B" w:rsidRDefault="00A14C7B" w:rsidP="00A14C7B">
      <w:pPr>
        <w:jc w:val="both"/>
        <w:rPr>
          <w:rFonts w:ascii="Book Antiqua" w:hAnsi="Book Antiqua" w:cs="Times New Roman"/>
          <w:b/>
          <w:bCs/>
          <w:color w:val="000000"/>
          <w:sz w:val="24"/>
          <w:szCs w:val="24"/>
        </w:rPr>
      </w:pPr>
    </w:p>
    <w:p w:rsidR="00A14C7B" w:rsidRDefault="00A14C7B" w:rsidP="00A14C7B">
      <w:pPr>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2.</w:t>
      </w:r>
      <w:r w:rsidRPr="002D710B">
        <w:rPr>
          <w:rFonts w:ascii="Book Antiqua" w:hAnsi="Book Antiqua" w:cs="Times New Roman"/>
          <w:color w:val="000000"/>
          <w:sz w:val="24"/>
          <w:szCs w:val="24"/>
        </w:rPr>
        <w:t xml:space="preserve"> Development/improvement costs of Rs1m per year at the end of each of years two and three.</w:t>
      </w:r>
      <w:r w:rsidRPr="00A066CE">
        <w:rPr>
          <w:rFonts w:ascii="Book Antiqua" w:hAnsi="Book Antiqua" w:cs="Times New Roman"/>
          <w:b/>
          <w:bCs/>
          <w:color w:val="000000"/>
          <w:sz w:val="24"/>
          <w:szCs w:val="24"/>
        </w:rPr>
        <w:t>3.</w:t>
      </w:r>
      <w:r w:rsidRPr="002D710B">
        <w:rPr>
          <w:rFonts w:ascii="Book Antiqua" w:hAnsi="Book Antiqua" w:cs="Times New Roman"/>
          <w:color w:val="000000"/>
          <w:sz w:val="24"/>
          <w:szCs w:val="24"/>
        </w:rPr>
        <w:t xml:space="preserve"> 300 franchises will be sold each year at a fee of Rs20</w:t>
      </w:r>
      <w:proofErr w:type="gramStart"/>
      <w:r w:rsidRPr="002D710B">
        <w:rPr>
          <w:rFonts w:ascii="Book Antiqua" w:hAnsi="Book Antiqua" w:cs="Times New Roman"/>
          <w:color w:val="000000"/>
          <w:sz w:val="24"/>
          <w:szCs w:val="24"/>
        </w:rPr>
        <w:t>,000</w:t>
      </w:r>
      <w:proofErr w:type="gramEnd"/>
      <w:r w:rsidRPr="002D710B">
        <w:rPr>
          <w:rFonts w:ascii="Book Antiqua" w:hAnsi="Book Antiqua" w:cs="Times New Roman"/>
          <w:color w:val="000000"/>
          <w:sz w:val="24"/>
          <w:szCs w:val="24"/>
        </w:rPr>
        <w:t xml:space="preserve"> per franchisee.</w:t>
      </w:r>
    </w:p>
    <w:p w:rsidR="00A14C7B" w:rsidRPr="00A1556C" w:rsidRDefault="00A14C7B" w:rsidP="00A14C7B">
      <w:pPr>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4.</w:t>
      </w:r>
      <w:r w:rsidRPr="002D710B">
        <w:rPr>
          <w:rFonts w:ascii="Book Antiqua" w:hAnsi="Book Antiqua" w:cs="Times New Roman"/>
          <w:color w:val="000000"/>
          <w:sz w:val="24"/>
          <w:szCs w:val="24"/>
        </w:rPr>
        <w:t xml:space="preserve"> Variable costs, payable in full on the issue of each franchis</w:t>
      </w:r>
      <w:r>
        <w:rPr>
          <w:rFonts w:ascii="Book Antiqua" w:hAnsi="Book Antiqua" w:cs="Times New Roman"/>
          <w:color w:val="000000"/>
          <w:sz w:val="24"/>
          <w:szCs w:val="24"/>
        </w:rPr>
        <w:t xml:space="preserve">e, are estimated at </w:t>
      </w:r>
      <w:proofErr w:type="spellStart"/>
      <w:r>
        <w:rPr>
          <w:rFonts w:ascii="Book Antiqua" w:hAnsi="Book Antiqua" w:cs="Times New Roman"/>
          <w:color w:val="000000"/>
          <w:sz w:val="24"/>
          <w:szCs w:val="24"/>
        </w:rPr>
        <w:t>Rs</w:t>
      </w:r>
      <w:proofErr w:type="spellEnd"/>
      <w:r>
        <w:rPr>
          <w:rFonts w:ascii="Book Antiqua" w:hAnsi="Book Antiqua" w:cs="Times New Roman"/>
          <w:color w:val="000000"/>
          <w:sz w:val="24"/>
          <w:szCs w:val="24"/>
        </w:rPr>
        <w:t xml:space="preserve"> 6,000 per </w:t>
      </w:r>
      <w:r w:rsidRPr="002D710B">
        <w:rPr>
          <w:rFonts w:ascii="Book Antiqua" w:hAnsi="Book Antiqua" w:cs="Times New Roman"/>
          <w:color w:val="000000"/>
          <w:sz w:val="24"/>
          <w:szCs w:val="24"/>
        </w:rPr>
        <w:t>franchise.</w:t>
      </w:r>
    </w:p>
    <w:p w:rsidR="00A14C7B" w:rsidRPr="002D710B" w:rsidRDefault="00A14C7B" w:rsidP="00A14C7B">
      <w:pPr>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5.</w:t>
      </w:r>
      <w:r w:rsidRPr="002D710B">
        <w:rPr>
          <w:rFonts w:ascii="Book Antiqua" w:hAnsi="Book Antiqua" w:cs="Times New Roman"/>
          <w:color w:val="000000"/>
          <w:sz w:val="24"/>
          <w:szCs w:val="24"/>
        </w:rPr>
        <w:t xml:space="preserve"> Directly attributable fixed costs of Rs0·6m per year in each </w:t>
      </w:r>
      <w:r>
        <w:rPr>
          <w:rFonts w:ascii="Book Antiqua" w:hAnsi="Book Antiqua" w:cs="Times New Roman"/>
          <w:color w:val="000000"/>
          <w:sz w:val="24"/>
          <w:szCs w:val="24"/>
        </w:rPr>
        <w:t xml:space="preserve">of years one to six. No further </w:t>
      </w:r>
      <w:r w:rsidRPr="002D710B">
        <w:rPr>
          <w:rFonts w:ascii="Book Antiqua" w:hAnsi="Book Antiqua" w:cs="Times New Roman"/>
          <w:color w:val="000000"/>
          <w:sz w:val="24"/>
          <w:szCs w:val="24"/>
        </w:rPr>
        <w:t>fixed costs will be payable by F4U after this period.</w:t>
      </w:r>
    </w:p>
    <w:p w:rsidR="00A14C7B" w:rsidRPr="009B40DD" w:rsidRDefault="00A14C7B" w:rsidP="00A14C7B">
      <w:pPr>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lastRenderedPageBreak/>
        <w:t>6.</w:t>
      </w:r>
      <w:r w:rsidRPr="002D710B">
        <w:rPr>
          <w:rFonts w:ascii="Book Antiqua" w:hAnsi="Book Antiqua" w:cs="Times New Roman"/>
          <w:color w:val="000000"/>
          <w:sz w:val="24"/>
          <w:szCs w:val="24"/>
        </w:rPr>
        <w:t xml:space="preserve"> Corporation tax at the rate of 30%, payable in the year</w:t>
      </w:r>
      <w:r>
        <w:rPr>
          <w:rFonts w:ascii="Book Antiqua" w:hAnsi="Book Antiqua" w:cs="Times New Roman"/>
          <w:color w:val="000000"/>
          <w:sz w:val="24"/>
          <w:szCs w:val="24"/>
        </w:rPr>
        <w:t xml:space="preserve"> in which cash flow occurs. Tax allowances are not available in the initial installment or development costs </w:t>
      </w:r>
      <w:r w:rsidRPr="002D710B">
        <w:rPr>
          <w:rFonts w:ascii="Book Antiqua" w:hAnsi="Book Antiqua" w:cs="Times New Roman"/>
          <w:color w:val="000000"/>
          <w:sz w:val="24"/>
          <w:szCs w:val="24"/>
        </w:rPr>
        <w:t>payable by F4U.</w:t>
      </w:r>
    </w:p>
    <w:p w:rsidR="00A14C7B" w:rsidRPr="002D710B" w:rsidRDefault="00A14C7B" w:rsidP="00A14C7B">
      <w:pPr>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7.</w:t>
      </w:r>
      <w:r w:rsidRPr="002D710B">
        <w:rPr>
          <w:rFonts w:ascii="Book Antiqua" w:hAnsi="Book Antiqua" w:cs="Times New Roman"/>
          <w:color w:val="000000"/>
          <w:sz w:val="24"/>
          <w:szCs w:val="24"/>
        </w:rPr>
        <w:t xml:space="preserve"> All cash flows are stated in current prices and with the exception</w:t>
      </w:r>
      <w:r>
        <w:rPr>
          <w:rFonts w:ascii="Book Antiqua" w:hAnsi="Book Antiqua" w:cs="Times New Roman"/>
          <w:color w:val="000000"/>
          <w:sz w:val="24"/>
          <w:szCs w:val="24"/>
        </w:rPr>
        <w:t xml:space="preserve"> of the initial investment will </w:t>
      </w:r>
      <w:r w:rsidRPr="002D710B">
        <w:rPr>
          <w:rFonts w:ascii="Book Antiqua" w:hAnsi="Book Antiqua" w:cs="Times New Roman"/>
          <w:color w:val="000000"/>
          <w:sz w:val="24"/>
          <w:szCs w:val="24"/>
        </w:rPr>
        <w:t>occur at the end of each year.</w:t>
      </w:r>
    </w:p>
    <w:p w:rsidR="00A14C7B" w:rsidRPr="004C0884" w:rsidRDefault="00A14C7B" w:rsidP="00A14C7B">
      <w:pPr>
        <w:jc w:val="both"/>
        <w:rPr>
          <w:rFonts w:ascii="Book Antiqua" w:hAnsi="Book Antiqua"/>
          <w:b/>
          <w:color w:val="000000" w:themeColor="text1"/>
          <w:sz w:val="24"/>
          <w:szCs w:val="24"/>
        </w:rPr>
      </w:pPr>
      <w:r w:rsidRPr="00A066CE">
        <w:rPr>
          <w:rFonts w:ascii="Book Antiqua" w:hAnsi="Book Antiqua" w:cs="Times New Roman"/>
          <w:b/>
          <w:bCs/>
          <w:color w:val="000000"/>
          <w:sz w:val="24"/>
          <w:szCs w:val="24"/>
        </w:rPr>
        <w:t>8.</w:t>
      </w:r>
      <w:r w:rsidRPr="002D710B">
        <w:rPr>
          <w:rFonts w:ascii="Book Antiqua" w:hAnsi="Book Antiqua" w:cs="Times New Roman"/>
          <w:color w:val="000000"/>
          <w:sz w:val="24"/>
          <w:szCs w:val="24"/>
        </w:rPr>
        <w:t xml:space="preserve"> The money cost of capital is 15·44%. Annual inflation during the period is estimated </w:t>
      </w:r>
      <w:r>
        <w:rPr>
          <w:rFonts w:ascii="Book Antiqua" w:hAnsi="Book Antiqua" w:cs="Times New Roman"/>
          <w:color w:val="000000"/>
          <w:sz w:val="24"/>
          <w:szCs w:val="24"/>
        </w:rPr>
        <w:t>at</w:t>
      </w:r>
      <w:r w:rsidRPr="002D710B">
        <w:rPr>
          <w:rFonts w:ascii="Book Antiqua" w:hAnsi="Book Antiqua" w:cs="Times New Roman"/>
          <w:color w:val="000000"/>
          <w:sz w:val="24"/>
          <w:szCs w:val="24"/>
        </w:rPr>
        <w:t>4%.</w:t>
      </w:r>
    </w:p>
    <w:p w:rsidR="00A14C7B" w:rsidRDefault="00A14C7B" w:rsidP="00A14C7B">
      <w:pPr>
        <w:jc w:val="both"/>
        <w:rPr>
          <w:rFonts w:ascii="Book Antiqua" w:hAnsi="Book Antiqua" w:cs="Times New Roman"/>
          <w:b/>
          <w:color w:val="000000"/>
          <w:sz w:val="24"/>
          <w:szCs w:val="24"/>
        </w:rPr>
      </w:pPr>
      <w:r>
        <w:rPr>
          <w:rFonts w:ascii="Book Antiqua" w:hAnsi="Book Antiqua" w:cs="Times New Roman"/>
          <w:b/>
          <w:color w:val="000000"/>
          <w:sz w:val="24"/>
          <w:szCs w:val="24"/>
        </w:rPr>
        <w:t>Required:</w:t>
      </w:r>
    </w:p>
    <w:p w:rsidR="00A14C7B" w:rsidRPr="002D710B" w:rsidRDefault="00A14C7B" w:rsidP="00A14C7B">
      <w:pPr>
        <w:jc w:val="both"/>
        <w:rPr>
          <w:rFonts w:ascii="Book Antiqua" w:hAnsi="Book Antiqua" w:cs="Times New Roman"/>
          <w:bCs/>
          <w:color w:val="000000"/>
          <w:sz w:val="24"/>
          <w:szCs w:val="24"/>
        </w:rPr>
      </w:pPr>
      <w:r w:rsidRPr="00A066CE">
        <w:rPr>
          <w:rFonts w:ascii="Book Antiqua" w:hAnsi="Book Antiqua" w:cs="Times New Roman"/>
          <w:b/>
          <w:color w:val="000000"/>
          <w:sz w:val="24"/>
          <w:szCs w:val="24"/>
        </w:rPr>
        <w:t>(a)</w:t>
      </w:r>
      <w:r w:rsidRPr="002D710B">
        <w:rPr>
          <w:rFonts w:ascii="Book Antiqua" w:hAnsi="Book Antiqua" w:cs="Times New Roman"/>
          <w:bCs/>
          <w:color w:val="000000"/>
          <w:sz w:val="24"/>
          <w:szCs w:val="24"/>
        </w:rPr>
        <w:t xml:space="preserve"> Calculate the net present value (NPV) of the Dance and Drama franchise proposal and</w:t>
      </w:r>
      <w:r>
        <w:rPr>
          <w:rFonts w:ascii="Book Antiqua" w:hAnsi="Book Antiqua" w:cs="Times New Roman"/>
          <w:color w:val="000000"/>
          <w:sz w:val="24"/>
          <w:szCs w:val="24"/>
        </w:rPr>
        <w:t xml:space="preserve"> </w:t>
      </w:r>
      <w:r w:rsidRPr="002D710B">
        <w:rPr>
          <w:rFonts w:ascii="Book Antiqua" w:hAnsi="Book Antiqua" w:cs="Times New Roman"/>
          <w:bCs/>
          <w:color w:val="000000"/>
          <w:sz w:val="24"/>
          <w:szCs w:val="24"/>
        </w:rPr>
        <w:t>recommend whether it should be undertaken by F4U.</w:t>
      </w:r>
    </w:p>
    <w:p w:rsidR="00A14C7B" w:rsidRPr="002D710B" w:rsidRDefault="00A14C7B" w:rsidP="00A14C7B">
      <w:pPr>
        <w:jc w:val="both"/>
        <w:rPr>
          <w:rFonts w:ascii="Book Antiqua" w:hAnsi="Book Antiqua" w:cs="Times New Roman"/>
          <w:bCs/>
          <w:color w:val="000000"/>
          <w:sz w:val="24"/>
          <w:szCs w:val="24"/>
        </w:rPr>
      </w:pPr>
      <w:r w:rsidRPr="00A066CE">
        <w:rPr>
          <w:rFonts w:ascii="Book Antiqua" w:hAnsi="Book Antiqua" w:cs="Times New Roman"/>
          <w:b/>
          <w:color w:val="000000"/>
          <w:sz w:val="24"/>
          <w:szCs w:val="24"/>
        </w:rPr>
        <w:t>(b)</w:t>
      </w:r>
      <w:r w:rsidRPr="002D710B">
        <w:rPr>
          <w:rFonts w:ascii="Book Antiqua" w:hAnsi="Book Antiqua" w:cs="Times New Roman"/>
          <w:bCs/>
          <w:color w:val="000000"/>
          <w:sz w:val="24"/>
          <w:szCs w:val="24"/>
        </w:rPr>
        <w:t xml:space="preserve"> Discuss the elements to be considered as ‘intellectual capital’ and issues associated with</w:t>
      </w:r>
      <w:r>
        <w:rPr>
          <w:rFonts w:ascii="Book Antiqua" w:hAnsi="Book Antiqua" w:cs="Times New Roman"/>
          <w:color w:val="000000"/>
          <w:sz w:val="24"/>
          <w:szCs w:val="24"/>
        </w:rPr>
        <w:t xml:space="preserve"> </w:t>
      </w:r>
      <w:r w:rsidRPr="002D710B">
        <w:rPr>
          <w:rFonts w:ascii="Book Antiqua" w:hAnsi="Book Antiqua" w:cs="Times New Roman"/>
          <w:bCs/>
          <w:color w:val="000000"/>
          <w:sz w:val="24"/>
          <w:szCs w:val="24"/>
        </w:rPr>
        <w:t xml:space="preserve">its valuation for inclusion in the initial investment of </w:t>
      </w:r>
      <w:proofErr w:type="spellStart"/>
      <w:r w:rsidRPr="002D710B">
        <w:rPr>
          <w:rFonts w:ascii="Book Antiqua" w:hAnsi="Book Antiqua" w:cs="Times New Roman"/>
          <w:bCs/>
          <w:color w:val="000000"/>
          <w:sz w:val="24"/>
          <w:szCs w:val="24"/>
        </w:rPr>
        <w:t>Rs</w:t>
      </w:r>
      <w:proofErr w:type="spellEnd"/>
      <w:r w:rsidRPr="002D710B">
        <w:rPr>
          <w:rFonts w:ascii="Book Antiqua" w:hAnsi="Book Antiqua" w:cs="Times New Roman"/>
          <w:bCs/>
          <w:color w:val="000000"/>
          <w:sz w:val="24"/>
          <w:szCs w:val="24"/>
        </w:rPr>
        <w:t xml:space="preserve"> 6m.</w:t>
      </w:r>
    </w:p>
    <w:p w:rsidR="00A14C7B" w:rsidRDefault="00A14C7B" w:rsidP="00A14C7B">
      <w:pPr>
        <w:jc w:val="both"/>
        <w:rPr>
          <w:rFonts w:ascii="Book Antiqua" w:hAnsi="Book Antiqua" w:cs="Times New Roman"/>
          <w:color w:val="000000"/>
          <w:sz w:val="24"/>
          <w:szCs w:val="24"/>
        </w:rPr>
      </w:pPr>
      <w:r w:rsidRPr="00A066CE">
        <w:rPr>
          <w:rFonts w:ascii="Book Antiqua" w:hAnsi="Book Antiqua" w:cs="Times New Roman"/>
          <w:b/>
          <w:color w:val="000000"/>
          <w:sz w:val="24"/>
          <w:szCs w:val="24"/>
        </w:rPr>
        <w:t>(c)</w:t>
      </w:r>
      <w:r w:rsidRPr="002D710B">
        <w:rPr>
          <w:rFonts w:ascii="Book Antiqua" w:hAnsi="Book Antiqua" w:cs="Times New Roman"/>
          <w:bCs/>
          <w:color w:val="000000"/>
          <w:sz w:val="24"/>
          <w:szCs w:val="24"/>
        </w:rPr>
        <w:t xml:space="preserve"> Discuss ways in which reliance solely on financial performance measures can detract from</w:t>
      </w:r>
      <w:r>
        <w:rPr>
          <w:rFonts w:ascii="Book Antiqua" w:hAnsi="Book Antiqua" w:cs="Times New Roman"/>
          <w:color w:val="000000"/>
          <w:sz w:val="24"/>
          <w:szCs w:val="24"/>
        </w:rPr>
        <w:t xml:space="preserve"> </w:t>
      </w:r>
      <w:r w:rsidRPr="002D710B">
        <w:rPr>
          <w:rFonts w:ascii="Book Antiqua" w:hAnsi="Book Antiqua" w:cs="Times New Roman"/>
          <w:bCs/>
          <w:color w:val="000000"/>
          <w:sz w:val="24"/>
          <w:szCs w:val="24"/>
        </w:rPr>
        <w:t>the effectiveness of the performance management system within an organization</w:t>
      </w:r>
      <w:r>
        <w:rPr>
          <w:rFonts w:ascii="Book Antiqua" w:hAnsi="Book Antiqua" w:cs="Times New Roman"/>
          <w:color w:val="000000"/>
          <w:sz w:val="24"/>
          <w:szCs w:val="24"/>
        </w:rPr>
        <w:t xml:space="preserve">. </w:t>
      </w:r>
    </w:p>
    <w:p w:rsidR="00A14C7B" w:rsidRPr="002D710B" w:rsidRDefault="00A14C7B" w:rsidP="00A14C7B">
      <w:pPr>
        <w:jc w:val="both"/>
        <w:rPr>
          <w:rFonts w:ascii="Book Antiqua" w:hAnsi="Book Antiqua" w:cs="Times New Roman"/>
          <w:color w:val="000000"/>
          <w:sz w:val="24"/>
          <w:szCs w:val="24"/>
        </w:rPr>
      </w:pPr>
      <w:r w:rsidRPr="002D710B">
        <w:rPr>
          <w:rFonts w:ascii="Book Antiqua" w:hAnsi="Book Antiqua" w:cs="Times New Roman"/>
          <w:color w:val="000000"/>
          <w:sz w:val="24"/>
          <w:szCs w:val="24"/>
        </w:rPr>
        <w:t>F4U has identified key variables as follows:</w:t>
      </w:r>
    </w:p>
    <w:p w:rsidR="00A14C7B" w:rsidRDefault="00A14C7B" w:rsidP="00A14C7B">
      <w:pPr>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 xml:space="preserve">1. </w:t>
      </w:r>
      <w:r w:rsidRPr="002D710B">
        <w:rPr>
          <w:rFonts w:ascii="Book Antiqua" w:hAnsi="Book Antiqua" w:cs="Times New Roman"/>
          <w:color w:val="000000"/>
          <w:sz w:val="24"/>
          <w:szCs w:val="24"/>
        </w:rPr>
        <w:t>The number of franchises taken up each year. It is estimated that</w:t>
      </w:r>
      <w:r>
        <w:rPr>
          <w:rFonts w:ascii="Book Antiqua" w:hAnsi="Book Antiqua" w:cs="Times New Roman"/>
          <w:color w:val="000000"/>
          <w:sz w:val="24"/>
          <w:szCs w:val="24"/>
        </w:rPr>
        <w:t xml:space="preserve"> a flexible pricing policy will </w:t>
      </w:r>
      <w:r w:rsidRPr="002D710B">
        <w:rPr>
          <w:rFonts w:ascii="Book Antiqua" w:hAnsi="Book Antiqua" w:cs="Times New Roman"/>
          <w:color w:val="000000"/>
          <w:sz w:val="24"/>
          <w:szCs w:val="24"/>
        </w:rPr>
        <w:t>result in the following outcomes:</w:t>
      </w:r>
    </w:p>
    <w:tbl>
      <w:tblPr>
        <w:tblStyle w:val="TableGrid"/>
        <w:tblW w:w="0" w:type="auto"/>
        <w:tblLook w:val="04A0" w:firstRow="1" w:lastRow="0" w:firstColumn="1" w:lastColumn="0" w:noHBand="0" w:noVBand="1"/>
      </w:tblPr>
      <w:tblGrid>
        <w:gridCol w:w="2122"/>
        <w:gridCol w:w="3543"/>
      </w:tblGrid>
      <w:tr w:rsidR="00686CEB" w:rsidTr="00686CEB">
        <w:tc>
          <w:tcPr>
            <w:tcW w:w="2122" w:type="dxa"/>
          </w:tcPr>
          <w:p w:rsidR="00686CEB" w:rsidRDefault="00686CEB" w:rsidP="00A14C7B">
            <w:pPr>
              <w:jc w:val="both"/>
              <w:rPr>
                <w:rFonts w:ascii="Book Antiqua" w:hAnsi="Book Antiqua" w:cs="Times New Roman"/>
                <w:color w:val="000000"/>
                <w:sz w:val="24"/>
                <w:szCs w:val="24"/>
              </w:rPr>
            </w:pPr>
            <w:r>
              <w:rPr>
                <w:rFonts w:ascii="Book Antiqua" w:hAnsi="Book Antiqua" w:cs="Times New Roman"/>
                <w:bCs/>
                <w:color w:val="000000"/>
                <w:sz w:val="24"/>
                <w:szCs w:val="24"/>
              </w:rPr>
              <w:t xml:space="preserve">Fee per franchise </w:t>
            </w:r>
            <w:proofErr w:type="spellStart"/>
            <w:r>
              <w:rPr>
                <w:rFonts w:ascii="Book Antiqua" w:hAnsi="Book Antiqua" w:cs="Times New Roman"/>
                <w:bCs/>
                <w:color w:val="000000"/>
                <w:sz w:val="24"/>
                <w:szCs w:val="24"/>
              </w:rPr>
              <w:t>Rs</w:t>
            </w:r>
            <w:proofErr w:type="spellEnd"/>
            <w:r>
              <w:rPr>
                <w:rFonts w:ascii="Book Antiqua" w:hAnsi="Book Antiqua" w:cs="Times New Roman"/>
                <w:bCs/>
                <w:color w:val="000000"/>
                <w:sz w:val="24"/>
                <w:szCs w:val="24"/>
              </w:rPr>
              <w:t>.</w:t>
            </w:r>
            <w:r w:rsidRPr="002D710B">
              <w:rPr>
                <w:rFonts w:ascii="Book Antiqua" w:hAnsi="Book Antiqua" w:cs="Times New Roman"/>
                <w:bCs/>
                <w:color w:val="000000"/>
                <w:sz w:val="24"/>
                <w:szCs w:val="24"/>
              </w:rPr>
              <w:t xml:space="preserve">                      </w:t>
            </w:r>
          </w:p>
        </w:tc>
        <w:tc>
          <w:tcPr>
            <w:tcW w:w="3543" w:type="dxa"/>
          </w:tcPr>
          <w:p w:rsidR="00686CEB" w:rsidRDefault="00686CEB" w:rsidP="00A14C7B">
            <w:pPr>
              <w:jc w:val="both"/>
              <w:rPr>
                <w:rFonts w:ascii="Book Antiqua" w:hAnsi="Book Antiqua" w:cs="Times New Roman"/>
                <w:color w:val="000000"/>
                <w:sz w:val="24"/>
                <w:szCs w:val="24"/>
              </w:rPr>
            </w:pPr>
            <w:r w:rsidRPr="002D710B">
              <w:rPr>
                <w:rFonts w:ascii="Book Antiqua" w:hAnsi="Book Antiqua" w:cs="Times New Roman"/>
                <w:bCs/>
                <w:color w:val="000000"/>
                <w:sz w:val="24"/>
                <w:szCs w:val="24"/>
              </w:rPr>
              <w:t>Number of franchises</w:t>
            </w:r>
            <w:r>
              <w:rPr>
                <w:rFonts w:ascii="Book Antiqua" w:hAnsi="Book Antiqua" w:cs="Times New Roman"/>
                <w:bCs/>
                <w:color w:val="000000"/>
                <w:sz w:val="24"/>
                <w:szCs w:val="24"/>
              </w:rPr>
              <w:t xml:space="preserve"> </w:t>
            </w:r>
            <w:r w:rsidRPr="002D710B">
              <w:rPr>
                <w:rFonts w:ascii="Book Antiqua" w:hAnsi="Book Antiqua" w:cs="Times New Roman"/>
                <w:bCs/>
                <w:color w:val="000000"/>
                <w:sz w:val="24"/>
                <w:szCs w:val="24"/>
              </w:rPr>
              <w:t>Sold each year</w:t>
            </w:r>
          </w:p>
        </w:tc>
      </w:tr>
      <w:tr w:rsidR="00686CEB" w:rsidTr="00686CEB">
        <w:tc>
          <w:tcPr>
            <w:tcW w:w="2122" w:type="dxa"/>
          </w:tcPr>
          <w:p w:rsidR="00686CEB" w:rsidRDefault="00686CEB" w:rsidP="00A14C7B">
            <w:pPr>
              <w:jc w:val="both"/>
              <w:rPr>
                <w:rFonts w:ascii="Book Antiqua" w:hAnsi="Book Antiqua" w:cs="Times New Roman"/>
                <w:color w:val="000000"/>
                <w:sz w:val="24"/>
                <w:szCs w:val="24"/>
              </w:rPr>
            </w:pPr>
            <w:r w:rsidRPr="002D710B">
              <w:rPr>
                <w:rFonts w:ascii="Book Antiqua" w:hAnsi="Book Antiqua" w:cs="Times New Roman"/>
                <w:color w:val="000000"/>
                <w:sz w:val="24"/>
                <w:szCs w:val="24"/>
              </w:rPr>
              <w:t>22,000</w:t>
            </w:r>
          </w:p>
        </w:tc>
        <w:tc>
          <w:tcPr>
            <w:tcW w:w="3543" w:type="dxa"/>
          </w:tcPr>
          <w:p w:rsidR="00686CEB" w:rsidRDefault="00686CEB" w:rsidP="00A14C7B">
            <w:pPr>
              <w:jc w:val="both"/>
              <w:rPr>
                <w:rFonts w:ascii="Book Antiqua" w:hAnsi="Book Antiqua" w:cs="Times New Roman"/>
                <w:color w:val="000000"/>
                <w:sz w:val="24"/>
                <w:szCs w:val="24"/>
              </w:rPr>
            </w:pPr>
            <w:r>
              <w:rPr>
                <w:rFonts w:ascii="Book Antiqua" w:hAnsi="Book Antiqua" w:cs="Times New Roman"/>
                <w:color w:val="000000"/>
                <w:sz w:val="24"/>
                <w:szCs w:val="24"/>
              </w:rPr>
              <w:t>270</w:t>
            </w:r>
          </w:p>
        </w:tc>
      </w:tr>
      <w:tr w:rsidR="00686CEB" w:rsidTr="00686CEB">
        <w:tc>
          <w:tcPr>
            <w:tcW w:w="2122" w:type="dxa"/>
          </w:tcPr>
          <w:p w:rsidR="00686CEB" w:rsidRDefault="00686CEB" w:rsidP="00A14C7B">
            <w:pPr>
              <w:jc w:val="both"/>
              <w:rPr>
                <w:rFonts w:ascii="Book Antiqua" w:hAnsi="Book Antiqua" w:cs="Times New Roman"/>
                <w:color w:val="000000"/>
                <w:sz w:val="24"/>
                <w:szCs w:val="24"/>
              </w:rPr>
            </w:pPr>
            <w:r>
              <w:rPr>
                <w:rFonts w:ascii="Book Antiqua" w:hAnsi="Book Antiqua" w:cs="Times New Roman"/>
                <w:color w:val="000000"/>
                <w:sz w:val="24"/>
                <w:szCs w:val="24"/>
              </w:rPr>
              <w:t>20,000</w:t>
            </w:r>
          </w:p>
        </w:tc>
        <w:tc>
          <w:tcPr>
            <w:tcW w:w="3543" w:type="dxa"/>
          </w:tcPr>
          <w:p w:rsidR="00686CEB" w:rsidRDefault="00686CEB" w:rsidP="00A14C7B">
            <w:pPr>
              <w:jc w:val="both"/>
              <w:rPr>
                <w:rFonts w:ascii="Book Antiqua" w:hAnsi="Book Antiqua" w:cs="Times New Roman"/>
                <w:color w:val="000000"/>
                <w:sz w:val="24"/>
                <w:szCs w:val="24"/>
              </w:rPr>
            </w:pPr>
            <w:r>
              <w:rPr>
                <w:rFonts w:ascii="Book Antiqua" w:hAnsi="Book Antiqua" w:cs="Times New Roman"/>
                <w:color w:val="000000"/>
                <w:sz w:val="24"/>
                <w:szCs w:val="24"/>
              </w:rPr>
              <w:t>300</w:t>
            </w:r>
          </w:p>
        </w:tc>
      </w:tr>
      <w:tr w:rsidR="00686CEB" w:rsidTr="00686CEB">
        <w:tc>
          <w:tcPr>
            <w:tcW w:w="2122" w:type="dxa"/>
          </w:tcPr>
          <w:p w:rsidR="00686CEB" w:rsidRDefault="00686CEB" w:rsidP="00A14C7B">
            <w:pPr>
              <w:jc w:val="both"/>
              <w:rPr>
                <w:rFonts w:ascii="Book Antiqua" w:hAnsi="Book Antiqua" w:cs="Times New Roman"/>
                <w:color w:val="000000"/>
                <w:sz w:val="24"/>
                <w:szCs w:val="24"/>
              </w:rPr>
            </w:pPr>
            <w:r>
              <w:rPr>
                <w:rFonts w:ascii="Book Antiqua" w:hAnsi="Book Antiqua" w:cs="Times New Roman"/>
                <w:color w:val="000000"/>
                <w:sz w:val="24"/>
                <w:szCs w:val="24"/>
              </w:rPr>
              <w:t>18,000</w:t>
            </w:r>
          </w:p>
        </w:tc>
        <w:tc>
          <w:tcPr>
            <w:tcW w:w="3543" w:type="dxa"/>
          </w:tcPr>
          <w:p w:rsidR="00686CEB" w:rsidRDefault="00686CEB" w:rsidP="00A14C7B">
            <w:pPr>
              <w:jc w:val="both"/>
              <w:rPr>
                <w:rFonts w:ascii="Book Antiqua" w:hAnsi="Book Antiqua" w:cs="Times New Roman"/>
                <w:color w:val="000000"/>
                <w:sz w:val="24"/>
                <w:szCs w:val="24"/>
              </w:rPr>
            </w:pPr>
            <w:r>
              <w:rPr>
                <w:rFonts w:ascii="Book Antiqua" w:hAnsi="Book Antiqua" w:cs="Times New Roman"/>
                <w:color w:val="000000"/>
                <w:sz w:val="24"/>
                <w:szCs w:val="24"/>
              </w:rPr>
              <w:t>355</w:t>
            </w:r>
          </w:p>
        </w:tc>
      </w:tr>
    </w:tbl>
    <w:p w:rsidR="00686CEB" w:rsidRPr="002D710B" w:rsidRDefault="00686CEB" w:rsidP="00A14C7B">
      <w:pPr>
        <w:jc w:val="both"/>
        <w:rPr>
          <w:rFonts w:ascii="Book Antiqua" w:hAnsi="Book Antiqua" w:cs="Times New Roman"/>
          <w:color w:val="000000"/>
          <w:sz w:val="24"/>
          <w:szCs w:val="24"/>
        </w:rPr>
      </w:pPr>
    </w:p>
    <w:p w:rsidR="00A14C7B" w:rsidRPr="00DF7F0E" w:rsidRDefault="00A14C7B" w:rsidP="00DF7F0E">
      <w:pPr>
        <w:ind w:left="142" w:hanging="142"/>
        <w:jc w:val="both"/>
        <w:rPr>
          <w:rFonts w:ascii="Book Antiqua" w:hAnsi="Book Antiqua" w:cs="Times New Roman"/>
          <w:color w:val="000000"/>
          <w:sz w:val="24"/>
          <w:szCs w:val="24"/>
        </w:rPr>
      </w:pPr>
      <w:r w:rsidRPr="00A066CE">
        <w:rPr>
          <w:rFonts w:ascii="Book Antiqua" w:hAnsi="Book Antiqua" w:cs="Times New Roman"/>
          <w:b/>
          <w:bCs/>
          <w:color w:val="000000"/>
          <w:sz w:val="24"/>
          <w:szCs w:val="24"/>
        </w:rPr>
        <w:t>2.</w:t>
      </w:r>
      <w:r w:rsidRPr="002D710B">
        <w:rPr>
          <w:rFonts w:ascii="Book Antiqua" w:hAnsi="Book Antiqua" w:cs="Times New Roman"/>
          <w:color w:val="000000"/>
          <w:sz w:val="24"/>
          <w:szCs w:val="24"/>
        </w:rPr>
        <w:t xml:space="preserve"> The variable cost per franchise may be </w:t>
      </w:r>
      <w:proofErr w:type="spellStart"/>
      <w:r w:rsidRPr="002D710B">
        <w:rPr>
          <w:rFonts w:ascii="Book Antiqua" w:hAnsi="Book Antiqua" w:cs="Times New Roman"/>
          <w:color w:val="000000"/>
          <w:sz w:val="24"/>
          <w:szCs w:val="24"/>
        </w:rPr>
        <w:t>Rs</w:t>
      </w:r>
      <w:proofErr w:type="spellEnd"/>
      <w:r w:rsidRPr="002D710B">
        <w:rPr>
          <w:rFonts w:ascii="Book Antiqua" w:hAnsi="Book Antiqua" w:cs="Times New Roman"/>
          <w:color w:val="000000"/>
          <w:sz w:val="24"/>
          <w:szCs w:val="24"/>
        </w:rPr>
        <w:t xml:space="preserve"> 7,000, </w:t>
      </w:r>
      <w:proofErr w:type="spellStart"/>
      <w:r w:rsidRPr="002D710B">
        <w:rPr>
          <w:rFonts w:ascii="Book Antiqua" w:hAnsi="Book Antiqua" w:cs="Times New Roman"/>
          <w:color w:val="000000"/>
          <w:sz w:val="24"/>
          <w:szCs w:val="24"/>
        </w:rPr>
        <w:t>Rs</w:t>
      </w:r>
      <w:proofErr w:type="spellEnd"/>
      <w:r w:rsidRPr="002D710B">
        <w:rPr>
          <w:rFonts w:ascii="Book Antiqua" w:hAnsi="Book Antiqua" w:cs="Times New Roman"/>
          <w:color w:val="000000"/>
          <w:sz w:val="24"/>
          <w:szCs w:val="24"/>
        </w:rPr>
        <w:t xml:space="preserve"> 6,000 or </w:t>
      </w:r>
      <w:proofErr w:type="spellStart"/>
      <w:r w:rsidRPr="002D710B">
        <w:rPr>
          <w:rFonts w:ascii="Book Antiqua" w:hAnsi="Book Antiqua" w:cs="Times New Roman"/>
          <w:color w:val="000000"/>
          <w:sz w:val="24"/>
          <w:szCs w:val="24"/>
        </w:rPr>
        <w:t>Rs</w:t>
      </w:r>
      <w:proofErr w:type="spellEnd"/>
      <w:r w:rsidRPr="002D710B">
        <w:rPr>
          <w:rFonts w:ascii="Book Antiqua" w:hAnsi="Book Antiqua" w:cs="Times New Roman"/>
          <w:color w:val="000000"/>
          <w:sz w:val="24"/>
          <w:szCs w:val="24"/>
        </w:rPr>
        <w:t xml:space="preserve"> 5,000. The NINE possible outcomes of a spreadsheet model used in calculating the NPV and incorporating the variables 1 and 2 above, have been identified as follows:</w:t>
      </w:r>
    </w:p>
    <w:p w:rsidR="00C34C19" w:rsidRDefault="00683C34" w:rsidP="00683C34">
      <w:pPr>
        <w:rPr>
          <w:rFonts w:ascii="Book Antiqua" w:hAnsi="Book Antiqua" w:cs="Times New Roman"/>
          <w:bCs/>
          <w:color w:val="000000"/>
          <w:sz w:val="24"/>
          <w:szCs w:val="24"/>
        </w:rPr>
      </w:pPr>
      <w:r>
        <w:rPr>
          <w:rFonts w:ascii="Book Antiqua" w:hAnsi="Book Antiqua" w:cs="Times New Roman"/>
          <w:bCs/>
          <w:color w:val="000000"/>
          <w:sz w:val="24"/>
          <w:szCs w:val="24"/>
        </w:rPr>
        <w:t xml:space="preserve">  </w:t>
      </w:r>
    </w:p>
    <w:tbl>
      <w:tblPr>
        <w:tblStyle w:val="TableGrid"/>
        <w:tblW w:w="0" w:type="auto"/>
        <w:tblLook w:val="04A0" w:firstRow="1" w:lastRow="0" w:firstColumn="1" w:lastColumn="0" w:noHBand="0" w:noVBand="1"/>
      </w:tblPr>
      <w:tblGrid>
        <w:gridCol w:w="5949"/>
      </w:tblGrid>
      <w:tr w:rsidR="00C34C19" w:rsidTr="00C34C19">
        <w:tc>
          <w:tcPr>
            <w:tcW w:w="5949" w:type="dxa"/>
          </w:tcPr>
          <w:p w:rsidR="00C34C19" w:rsidRDefault="00C34C19" w:rsidP="00683C34">
            <w:pPr>
              <w:rPr>
                <w:rFonts w:ascii="Book Antiqua" w:hAnsi="Book Antiqua" w:cs="Times New Roman"/>
                <w:bCs/>
                <w:color w:val="000000"/>
                <w:sz w:val="24"/>
                <w:szCs w:val="24"/>
              </w:rPr>
            </w:pPr>
            <w:r>
              <w:rPr>
                <w:rFonts w:ascii="Book Antiqua" w:hAnsi="Book Antiqua" w:cs="Times New Roman"/>
                <w:bCs/>
                <w:color w:val="000000"/>
                <w:sz w:val="24"/>
                <w:szCs w:val="24"/>
              </w:rPr>
              <w:t>Payoff Matrix: NPV values:</w:t>
            </w:r>
            <w:r w:rsidRPr="002D710B">
              <w:rPr>
                <w:rFonts w:ascii="Book Antiqua" w:hAnsi="Book Antiqua" w:cs="Times New Roman"/>
                <w:bCs/>
                <w:color w:val="000000"/>
                <w:sz w:val="24"/>
                <w:szCs w:val="24"/>
              </w:rPr>
              <w:t xml:space="preserve"> </w:t>
            </w:r>
            <w:r>
              <w:rPr>
                <w:rFonts w:ascii="Book Antiqua" w:hAnsi="Book Antiqua" w:cs="Times New Roman"/>
                <w:bCs/>
                <w:color w:val="000000"/>
                <w:sz w:val="24"/>
                <w:szCs w:val="24"/>
              </w:rPr>
              <w:t xml:space="preserve"> </w:t>
            </w:r>
            <w:r w:rsidRPr="002D710B">
              <w:rPr>
                <w:rFonts w:ascii="Book Antiqua" w:hAnsi="Book Antiqua" w:cs="Times New Roman"/>
                <w:bCs/>
                <w:color w:val="000000"/>
                <w:sz w:val="24"/>
                <w:szCs w:val="24"/>
              </w:rPr>
              <w:t>Fee per franchise (Rs000)</w:t>
            </w:r>
          </w:p>
        </w:tc>
      </w:tr>
    </w:tbl>
    <w:tbl>
      <w:tblPr>
        <w:tblStyle w:val="TableGrid"/>
        <w:tblpPr w:leftFromText="180" w:rightFromText="180" w:vertAnchor="text" w:horzAnchor="margin" w:tblpY="408"/>
        <w:tblW w:w="0" w:type="auto"/>
        <w:tblLook w:val="04A0" w:firstRow="1" w:lastRow="0" w:firstColumn="1" w:lastColumn="0" w:noHBand="0" w:noVBand="1"/>
      </w:tblPr>
      <w:tblGrid>
        <w:gridCol w:w="2337"/>
        <w:gridCol w:w="1344"/>
        <w:gridCol w:w="1276"/>
        <w:gridCol w:w="1275"/>
      </w:tblGrid>
      <w:tr w:rsidR="00C34C19" w:rsidTr="00C34C19">
        <w:tc>
          <w:tcPr>
            <w:tcW w:w="2337" w:type="dxa"/>
          </w:tcPr>
          <w:p w:rsidR="00C34C19" w:rsidRDefault="00C34C19" w:rsidP="00C34C19">
            <w:pPr>
              <w:rPr>
                <w:rFonts w:ascii="Book Antiqua" w:hAnsi="Book Antiqua" w:cs="Times New Roman"/>
                <w:color w:val="000000"/>
                <w:sz w:val="24"/>
                <w:szCs w:val="24"/>
              </w:rPr>
            </w:pPr>
          </w:p>
        </w:tc>
        <w:tc>
          <w:tcPr>
            <w:tcW w:w="1344"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18</w:t>
            </w:r>
          </w:p>
        </w:tc>
        <w:tc>
          <w:tcPr>
            <w:tcW w:w="1276"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20</w:t>
            </w:r>
          </w:p>
        </w:tc>
        <w:tc>
          <w:tcPr>
            <w:tcW w:w="1275"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22</w:t>
            </w:r>
          </w:p>
        </w:tc>
      </w:tr>
      <w:tr w:rsidR="00C34C19" w:rsidTr="00C34C19">
        <w:tc>
          <w:tcPr>
            <w:tcW w:w="2337"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Variable cost 5</w:t>
            </w:r>
          </w:p>
        </w:tc>
        <w:tc>
          <w:tcPr>
            <w:tcW w:w="1344"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4,348,226</w:t>
            </w:r>
          </w:p>
        </w:tc>
        <w:tc>
          <w:tcPr>
            <w:tcW w:w="1276"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4,007,630</w:t>
            </w:r>
          </w:p>
        </w:tc>
        <w:tc>
          <w:tcPr>
            <w:tcW w:w="1275"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4,274,183</w:t>
            </w:r>
          </w:p>
        </w:tc>
      </w:tr>
      <w:tr w:rsidR="00C34C19" w:rsidTr="00C34C19">
        <w:tc>
          <w:tcPr>
            <w:tcW w:w="2337"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Per franchise 6</w:t>
            </w:r>
          </w:p>
        </w:tc>
        <w:tc>
          <w:tcPr>
            <w:tcW w:w="1344"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3,296,822</w:t>
            </w:r>
          </w:p>
        </w:tc>
        <w:tc>
          <w:tcPr>
            <w:tcW w:w="1276"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3,119,120</w:t>
            </w:r>
          </w:p>
        </w:tc>
        <w:tc>
          <w:tcPr>
            <w:tcW w:w="1275"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3,474,524</w:t>
            </w:r>
          </w:p>
        </w:tc>
      </w:tr>
      <w:tr w:rsidR="00C34C19" w:rsidTr="00C34C19">
        <w:tc>
          <w:tcPr>
            <w:tcW w:w="2337"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(Rs000)</w:t>
            </w:r>
            <w:r>
              <w:rPr>
                <w:rFonts w:ascii="Book Antiqua" w:hAnsi="Book Antiqua" w:cs="Times New Roman"/>
                <w:color w:val="000000"/>
                <w:sz w:val="24"/>
                <w:szCs w:val="24"/>
              </w:rPr>
              <w:t xml:space="preserve">      </w:t>
            </w:r>
            <w:r w:rsidRPr="002D710B">
              <w:rPr>
                <w:rFonts w:ascii="Book Antiqua" w:hAnsi="Book Antiqua" w:cs="Times New Roman"/>
                <w:color w:val="000000"/>
                <w:sz w:val="24"/>
                <w:szCs w:val="24"/>
              </w:rPr>
              <w:t xml:space="preserve"> 7</w:t>
            </w:r>
          </w:p>
        </w:tc>
        <w:tc>
          <w:tcPr>
            <w:tcW w:w="1344"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2,245,419</w:t>
            </w:r>
          </w:p>
        </w:tc>
        <w:tc>
          <w:tcPr>
            <w:tcW w:w="1276" w:type="dxa"/>
          </w:tcPr>
          <w:p w:rsidR="00C34C19"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2,230,610</w:t>
            </w:r>
          </w:p>
        </w:tc>
        <w:tc>
          <w:tcPr>
            <w:tcW w:w="1275" w:type="dxa"/>
          </w:tcPr>
          <w:p w:rsidR="00C34C19" w:rsidRPr="002D710B" w:rsidRDefault="00C34C19" w:rsidP="00C34C19">
            <w:pPr>
              <w:rPr>
                <w:rFonts w:ascii="Book Antiqua" w:hAnsi="Book Antiqua" w:cs="Times New Roman"/>
                <w:color w:val="000000"/>
                <w:sz w:val="24"/>
                <w:szCs w:val="24"/>
              </w:rPr>
            </w:pPr>
            <w:r w:rsidRPr="002D710B">
              <w:rPr>
                <w:rFonts w:ascii="Book Antiqua" w:hAnsi="Book Antiqua" w:cs="Times New Roman"/>
                <w:color w:val="000000"/>
                <w:sz w:val="24"/>
                <w:szCs w:val="24"/>
              </w:rPr>
              <w:t>2,674,865</w:t>
            </w:r>
          </w:p>
        </w:tc>
      </w:tr>
    </w:tbl>
    <w:p w:rsidR="00C34C19" w:rsidRDefault="00683C34" w:rsidP="00C34C19">
      <w:pPr>
        <w:rPr>
          <w:rFonts w:ascii="Book Antiqua" w:hAnsi="Book Antiqua" w:cs="Times New Roman"/>
          <w:color w:val="000000"/>
          <w:sz w:val="24"/>
          <w:szCs w:val="24"/>
        </w:rPr>
      </w:pPr>
      <w:r>
        <w:rPr>
          <w:rFonts w:ascii="Book Antiqua" w:hAnsi="Book Antiqua" w:cs="Times New Roman"/>
          <w:bCs/>
          <w:color w:val="000000"/>
          <w:sz w:val="24"/>
          <w:szCs w:val="24"/>
        </w:rPr>
        <w:t xml:space="preserve">  </w:t>
      </w:r>
      <w:r w:rsidR="00A14C7B" w:rsidRPr="002D710B">
        <w:rPr>
          <w:rFonts w:ascii="Book Antiqua" w:hAnsi="Book Antiqua" w:cs="Times New Roman"/>
          <w:color w:val="000000"/>
          <w:sz w:val="24"/>
          <w:szCs w:val="24"/>
        </w:rPr>
        <w:br/>
      </w:r>
    </w:p>
    <w:p w:rsidR="00C34C19" w:rsidRDefault="00C34C19" w:rsidP="00C34C19">
      <w:pPr>
        <w:rPr>
          <w:rFonts w:ascii="Book Antiqua" w:hAnsi="Book Antiqua" w:cs="Times New Roman"/>
          <w:color w:val="000000"/>
          <w:sz w:val="24"/>
          <w:szCs w:val="24"/>
        </w:rPr>
      </w:pPr>
    </w:p>
    <w:p w:rsidR="00A14C7B" w:rsidRPr="00683C34" w:rsidRDefault="00C34C19" w:rsidP="00C34C19">
      <w:pPr>
        <w:rPr>
          <w:rFonts w:ascii="Book Antiqua" w:hAnsi="Book Antiqua" w:cs="Times New Roman"/>
          <w:bCs/>
          <w:color w:val="000000"/>
          <w:sz w:val="24"/>
          <w:szCs w:val="24"/>
        </w:rPr>
      </w:pPr>
      <w:r>
        <w:rPr>
          <w:rFonts w:ascii="Book Antiqua" w:hAnsi="Book Antiqua" w:cs="Times New Roman"/>
          <w:color w:val="000000"/>
          <w:sz w:val="24"/>
          <w:szCs w:val="24"/>
        </w:rPr>
        <w:t xml:space="preserve">   </w:t>
      </w:r>
    </w:p>
    <w:p w:rsidR="00A14C7B" w:rsidRDefault="00A14C7B" w:rsidP="00A14C7B">
      <w:pPr>
        <w:rPr>
          <w:rFonts w:ascii="Book Antiqua" w:hAnsi="Book Antiqua" w:cs="Times New Roman"/>
          <w:bCs/>
          <w:color w:val="000000"/>
          <w:sz w:val="24"/>
          <w:szCs w:val="24"/>
        </w:rPr>
      </w:pPr>
      <w:r w:rsidRPr="00A066CE">
        <w:rPr>
          <w:rFonts w:ascii="Book Antiqua" w:hAnsi="Book Antiqua" w:cs="Times New Roman"/>
          <w:b/>
          <w:color w:val="000000"/>
          <w:sz w:val="24"/>
          <w:szCs w:val="24"/>
        </w:rPr>
        <w:t>(d)</w:t>
      </w:r>
      <w:r w:rsidRPr="002D710B">
        <w:rPr>
          <w:rFonts w:ascii="Book Antiqua" w:hAnsi="Book Antiqua" w:cs="Times New Roman"/>
          <w:bCs/>
          <w:color w:val="000000"/>
          <w:sz w:val="24"/>
          <w:szCs w:val="24"/>
        </w:rPr>
        <w:t xml:space="preserve"> State the franchise fee pricing strategy (</w:t>
      </w:r>
      <w:proofErr w:type="spellStart"/>
      <w:r w:rsidRPr="002D710B">
        <w:rPr>
          <w:rFonts w:ascii="Book Antiqua" w:hAnsi="Book Antiqua" w:cs="Times New Roman"/>
          <w:bCs/>
          <w:color w:val="000000"/>
          <w:sz w:val="24"/>
          <w:szCs w:val="24"/>
        </w:rPr>
        <w:t>Rs</w:t>
      </w:r>
      <w:proofErr w:type="spellEnd"/>
      <w:r w:rsidRPr="002D710B">
        <w:rPr>
          <w:rFonts w:ascii="Book Antiqua" w:hAnsi="Book Antiqua" w:cs="Times New Roman"/>
          <w:bCs/>
          <w:color w:val="000000"/>
          <w:sz w:val="24"/>
          <w:szCs w:val="24"/>
        </w:rPr>
        <w:t xml:space="preserve"> per franchise) which will result from the</w:t>
      </w:r>
      <w:r>
        <w:rPr>
          <w:rFonts w:ascii="Book Antiqua" w:hAnsi="Book Antiqua" w:cs="Times New Roman"/>
          <w:color w:val="000000"/>
          <w:sz w:val="24"/>
          <w:szCs w:val="24"/>
        </w:rPr>
        <w:t xml:space="preserve"> </w:t>
      </w:r>
      <w:r w:rsidRPr="002D710B">
        <w:rPr>
          <w:rFonts w:ascii="Book Antiqua" w:hAnsi="Book Antiqua" w:cs="Times New Roman"/>
          <w:bCs/>
          <w:color w:val="000000"/>
          <w:sz w:val="24"/>
          <w:szCs w:val="24"/>
        </w:rPr>
        <w:t>operation of each of the following decision rules</w:t>
      </w:r>
      <w:proofErr w:type="gramStart"/>
      <w:r w:rsidRPr="002D710B">
        <w:rPr>
          <w:rFonts w:ascii="Book Antiqua" w:hAnsi="Book Antiqua" w:cs="Times New Roman"/>
          <w:bCs/>
          <w:color w:val="000000"/>
          <w:sz w:val="24"/>
          <w:szCs w:val="24"/>
        </w:rPr>
        <w:t>:</w:t>
      </w:r>
      <w:proofErr w:type="gramEnd"/>
      <w:r w:rsidRPr="002D710B">
        <w:rPr>
          <w:rFonts w:ascii="Book Antiqua" w:hAnsi="Book Antiqua" w:cs="Times New Roman"/>
          <w:color w:val="000000"/>
          <w:sz w:val="24"/>
          <w:szCs w:val="24"/>
        </w:rPr>
        <w:br/>
      </w:r>
      <w:r w:rsidRPr="00A066CE">
        <w:rPr>
          <w:rFonts w:ascii="Book Antiqua" w:hAnsi="Book Antiqua" w:cs="Times New Roman"/>
          <w:b/>
          <w:color w:val="000000"/>
          <w:sz w:val="24"/>
          <w:szCs w:val="24"/>
        </w:rPr>
        <w:t>(</w:t>
      </w:r>
      <w:proofErr w:type="spellStart"/>
      <w:r w:rsidRPr="00A066CE">
        <w:rPr>
          <w:rFonts w:ascii="Book Antiqua" w:hAnsi="Book Antiqua" w:cs="Times New Roman"/>
          <w:b/>
          <w:color w:val="000000"/>
          <w:sz w:val="24"/>
          <w:szCs w:val="24"/>
        </w:rPr>
        <w:t>i</w:t>
      </w:r>
      <w:proofErr w:type="spellEnd"/>
      <w:r w:rsidRPr="00A066CE">
        <w:rPr>
          <w:rFonts w:ascii="Book Antiqua" w:hAnsi="Book Antiqua" w:cs="Times New Roman"/>
          <w:b/>
          <w:color w:val="000000"/>
          <w:sz w:val="24"/>
          <w:szCs w:val="24"/>
        </w:rPr>
        <w:t>)</w:t>
      </w:r>
      <w:r w:rsidRPr="002D710B">
        <w:rPr>
          <w:rFonts w:ascii="Book Antiqua" w:hAnsi="Book Antiqua" w:cs="Times New Roman"/>
          <w:bCs/>
          <w:color w:val="000000"/>
          <w:sz w:val="24"/>
          <w:szCs w:val="24"/>
        </w:rPr>
        <w:t xml:space="preserve"> Maximax;</w:t>
      </w:r>
      <w:r w:rsidRPr="002D710B">
        <w:rPr>
          <w:rFonts w:ascii="Book Antiqua" w:hAnsi="Book Antiqua" w:cs="Times New Roman"/>
          <w:color w:val="000000"/>
          <w:sz w:val="24"/>
          <w:szCs w:val="24"/>
        </w:rPr>
        <w:br/>
      </w:r>
      <w:r w:rsidRPr="00A066CE">
        <w:rPr>
          <w:rFonts w:ascii="Book Antiqua" w:hAnsi="Book Antiqua" w:cs="Times New Roman"/>
          <w:b/>
          <w:color w:val="000000"/>
          <w:sz w:val="24"/>
          <w:szCs w:val="24"/>
        </w:rPr>
        <w:t>(ii)</w:t>
      </w:r>
      <w:r w:rsidRPr="002D710B">
        <w:rPr>
          <w:rFonts w:ascii="Book Antiqua" w:hAnsi="Book Antiqua" w:cs="Times New Roman"/>
          <w:bCs/>
          <w:color w:val="000000"/>
          <w:sz w:val="24"/>
          <w:szCs w:val="24"/>
        </w:rPr>
        <w:t xml:space="preserve"> </w:t>
      </w:r>
      <w:proofErr w:type="spellStart"/>
      <w:r w:rsidRPr="002D710B">
        <w:rPr>
          <w:rFonts w:ascii="Book Antiqua" w:hAnsi="Book Antiqua" w:cs="Times New Roman"/>
          <w:bCs/>
          <w:color w:val="000000"/>
          <w:sz w:val="24"/>
          <w:szCs w:val="24"/>
        </w:rPr>
        <w:t>Maximin</w:t>
      </w:r>
      <w:proofErr w:type="spellEnd"/>
      <w:r w:rsidRPr="002D710B">
        <w:rPr>
          <w:rFonts w:ascii="Book Antiqua" w:hAnsi="Book Antiqua" w:cs="Times New Roman"/>
          <w:bCs/>
          <w:color w:val="000000"/>
          <w:sz w:val="24"/>
          <w:szCs w:val="24"/>
        </w:rPr>
        <w:t>;</w:t>
      </w:r>
      <w:r w:rsidRPr="002D710B">
        <w:rPr>
          <w:rFonts w:ascii="Book Antiqua" w:hAnsi="Book Antiqua" w:cs="Times New Roman"/>
          <w:color w:val="000000"/>
          <w:sz w:val="24"/>
          <w:szCs w:val="24"/>
        </w:rPr>
        <w:br/>
      </w:r>
      <w:r w:rsidRPr="00A066CE">
        <w:rPr>
          <w:rFonts w:ascii="Book Antiqua" w:hAnsi="Book Antiqua" w:cs="Times New Roman"/>
          <w:b/>
          <w:color w:val="000000"/>
          <w:sz w:val="24"/>
          <w:szCs w:val="24"/>
        </w:rPr>
        <w:t>(iii)</w:t>
      </w:r>
      <w:r w:rsidRPr="002D710B">
        <w:rPr>
          <w:rFonts w:ascii="Book Antiqua" w:hAnsi="Book Antiqua" w:cs="Times New Roman"/>
          <w:bCs/>
          <w:color w:val="000000"/>
          <w:sz w:val="24"/>
          <w:szCs w:val="24"/>
        </w:rPr>
        <w:t xml:space="preserve"> Minimax regret.</w:t>
      </w:r>
      <w:r w:rsidRPr="002D710B">
        <w:rPr>
          <w:rFonts w:ascii="Book Antiqua" w:hAnsi="Book Antiqua" w:cs="Times New Roman"/>
          <w:color w:val="000000"/>
          <w:sz w:val="24"/>
          <w:szCs w:val="24"/>
        </w:rPr>
        <w:br/>
      </w:r>
      <w:r w:rsidRPr="002D710B">
        <w:rPr>
          <w:rFonts w:ascii="Book Antiqua" w:hAnsi="Book Antiqua" w:cs="Times New Roman"/>
          <w:bCs/>
          <w:color w:val="000000"/>
          <w:sz w:val="24"/>
          <w:szCs w:val="24"/>
        </w:rPr>
        <w:t>Your answer should explain the basis of operation of each of the three decision rules.</w:t>
      </w:r>
    </w:p>
    <w:p w:rsidR="00C34C19" w:rsidRPr="00C34C19" w:rsidRDefault="00C34C19" w:rsidP="00A14C7B">
      <w:pPr>
        <w:rPr>
          <w:rFonts w:ascii="Book Antiqua" w:hAnsi="Book Antiqua" w:cs="Times New Roman"/>
          <w:b/>
          <w:color w:val="000000"/>
          <w:sz w:val="24"/>
          <w:szCs w:val="24"/>
        </w:rPr>
      </w:pP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Pr>
          <w:rFonts w:ascii="Book Antiqua" w:hAnsi="Book Antiqua" w:cs="Times New Roman"/>
          <w:bCs/>
          <w:color w:val="000000"/>
          <w:sz w:val="24"/>
          <w:szCs w:val="24"/>
        </w:rPr>
        <w:tab/>
      </w:r>
      <w:r w:rsidRPr="00C34C19">
        <w:rPr>
          <w:rFonts w:ascii="Book Antiqua" w:hAnsi="Book Antiqua" w:cs="Times New Roman"/>
          <w:b/>
          <w:color w:val="000000"/>
          <w:sz w:val="24"/>
          <w:szCs w:val="24"/>
        </w:rPr>
        <w:t>(20 Marks)</w:t>
      </w:r>
    </w:p>
    <w:p w:rsidR="009936A7" w:rsidRDefault="009936A7" w:rsidP="00C34C19">
      <w:pPr>
        <w:rPr>
          <w:rFonts w:ascii="Book Antiqua" w:hAnsi="Book Antiqua"/>
          <w:b/>
          <w:color w:val="000000" w:themeColor="text1"/>
          <w:sz w:val="24"/>
          <w:szCs w:val="24"/>
        </w:rPr>
      </w:pPr>
      <w:r>
        <w:rPr>
          <w:rFonts w:ascii="Book Antiqua" w:hAnsi="Book Antiqua"/>
          <w:b/>
          <w:color w:val="000000" w:themeColor="text1"/>
          <w:sz w:val="24"/>
          <w:szCs w:val="24"/>
        </w:rPr>
        <w:t>Solution:</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(a) Contribution per franchise = sales revenue – variable cost </w:t>
      </w:r>
    </w:p>
    <w:p w:rsidR="009936A7" w:rsidRPr="009936A7" w:rsidRDefault="009936A7" w:rsidP="009936A7">
      <w:pPr>
        <w:autoSpaceDE w:val="0"/>
        <w:autoSpaceDN w:val="0"/>
        <w:adjustRightInd w:val="0"/>
        <w:spacing w:after="0" w:line="240" w:lineRule="auto"/>
        <w:ind w:left="2160" w:firstLine="720"/>
        <w:rPr>
          <w:rFonts w:ascii="Book Antiqua" w:hAnsi="Book Antiqua" w:cs="Book Antiqua"/>
          <w:color w:val="000000"/>
          <w:lang w:val="en-GB"/>
        </w:rPr>
      </w:pPr>
      <w:r w:rsidRPr="009936A7">
        <w:rPr>
          <w:rFonts w:ascii="Book Antiqua" w:hAnsi="Book Antiqua" w:cs="Book Antiqua"/>
          <w:color w:val="000000"/>
          <w:lang w:val="en-GB"/>
        </w:rPr>
        <w:t xml:space="preserve">= Rs20, 000 – Rs6, 000 </w:t>
      </w:r>
    </w:p>
    <w:p w:rsidR="009936A7" w:rsidRPr="009936A7" w:rsidRDefault="009936A7" w:rsidP="009936A7">
      <w:pPr>
        <w:autoSpaceDE w:val="0"/>
        <w:autoSpaceDN w:val="0"/>
        <w:adjustRightInd w:val="0"/>
        <w:spacing w:after="0" w:line="240" w:lineRule="auto"/>
        <w:ind w:left="2160" w:firstLine="720"/>
        <w:rPr>
          <w:rFonts w:ascii="Book Antiqua" w:hAnsi="Book Antiqua" w:cs="Book Antiqua"/>
          <w:color w:val="000000"/>
          <w:lang w:val="en-GB"/>
        </w:rPr>
      </w:pPr>
      <w:r w:rsidRPr="009936A7">
        <w:rPr>
          <w:rFonts w:ascii="Book Antiqua" w:hAnsi="Book Antiqua" w:cs="Book Antiqua"/>
          <w:color w:val="000000"/>
          <w:lang w:val="en-GB"/>
        </w:rPr>
        <w:t xml:space="preserve">= Rs14, 000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Net operating cash flow each year before taxation = (Rs14, 000 x 300) – Rs600, 000 = Rs3, 600,000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Net operating cash flow each year after taxation = Rs3, 600,000 x 70% = Rs2, 520,000 </w:t>
      </w:r>
    </w:p>
    <w:p w:rsidR="009936A7" w:rsidRDefault="009936A7" w:rsidP="009936A7">
      <w:pPr>
        <w:rPr>
          <w:rFonts w:ascii="Book Antiqua" w:hAnsi="Book Antiqua" w:cs="Book Antiqua"/>
          <w:color w:val="000000"/>
          <w:lang w:val="en-GB"/>
        </w:rPr>
      </w:pPr>
      <w:r w:rsidRPr="009936A7">
        <w:rPr>
          <w:rFonts w:ascii="Book Antiqua" w:hAnsi="Book Antiqua" w:cs="Book Antiqua"/>
          <w:color w:val="000000"/>
          <w:lang w:val="en-GB"/>
        </w:rPr>
        <w:t>Net present value (NPV) at a discount rate of 11%</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Net operating cash flow – initial investment – development costs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 (2,520,000 x 4.231) – (6,000,000) – (1,000,000 x 0.812) – (1,000,000 x 0.731)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 Rs3, 119,120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The positive NPV indicates that the proposal should be undertaken.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Note: A real discount rate of 11% has been used. It has been calculated as follows: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(1 + money cost of capital)/ (1 + rate of inflation) – 1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 (1 + 0.1544)/ (1 + 0.04) – 1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 0.11 or 11% </w:t>
      </w:r>
    </w:p>
    <w:p w:rsidR="009936A7" w:rsidRDefault="009936A7" w:rsidP="009936A7">
      <w:pPr>
        <w:autoSpaceDE w:val="0"/>
        <w:autoSpaceDN w:val="0"/>
        <w:adjustRightInd w:val="0"/>
        <w:spacing w:after="0" w:line="240" w:lineRule="auto"/>
        <w:rPr>
          <w:rFonts w:ascii="Book Antiqua" w:hAnsi="Book Antiqua" w:cs="Book Antiqua"/>
          <w:b/>
          <w:bCs/>
          <w:color w:val="000000"/>
          <w:lang w:val="en-GB"/>
        </w:rPr>
      </w:pP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b/>
          <w:bCs/>
          <w:color w:val="000000"/>
          <w:lang w:val="en-GB"/>
        </w:rPr>
        <w:t xml:space="preserve">(b) </w:t>
      </w:r>
      <w:r w:rsidRPr="009936A7">
        <w:rPr>
          <w:rFonts w:ascii="Book Antiqua" w:hAnsi="Book Antiqua" w:cs="Book Antiqua"/>
          <w:color w:val="000000"/>
          <w:lang w:val="en-GB"/>
        </w:rPr>
        <w:t xml:space="preserve">There are barriers to the creation and revision of a performance measurement system. Key drivers are not easily measured.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This applies specifically to the issue of intellectual capital.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Intellectual capital will include assets such as employee know-how, skills and creativity. Such assets cannot be measured using traditional financial measures. It is necessary to identify and value a number of alternative measures such as years of experience or service of key employees, or the proportion of employees generating new ideas for the development of the business.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The rise of intellectual capital statements has been driven by the decreasing information relevance of aspects of traditional financial statements. There is a role for accountants (in </w:t>
      </w:r>
      <w:r w:rsidRPr="009936A7">
        <w:rPr>
          <w:rFonts w:ascii="Book Antiqua" w:hAnsi="Book Antiqua" w:cs="Book Antiqua"/>
          <w:color w:val="000000"/>
          <w:lang w:val="en-GB"/>
        </w:rPr>
        <w:lastRenderedPageBreak/>
        <w:t xml:space="preserve">particular management accountants) in classifying the intellectual (and intangible) assets in the organisation.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In F4U the development of new franchises will rely heavily on the intellectual capital input. This will require the ongoing development of existing employee knowledge and expertise and the recruitment of new expertise/knowledge as required by the trend in the franchise range.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There will be specific costs incurred in the retention and development of existing staff expertise and in the acquisition of new staff/expertise and its development within the ethos of F4U. </w:t>
      </w:r>
    </w:p>
    <w:p w:rsidR="009936A7" w:rsidRDefault="009936A7" w:rsidP="009936A7">
      <w:pPr>
        <w:autoSpaceDE w:val="0"/>
        <w:autoSpaceDN w:val="0"/>
        <w:adjustRightInd w:val="0"/>
        <w:spacing w:after="0" w:line="240" w:lineRule="auto"/>
        <w:rPr>
          <w:rFonts w:ascii="Book Antiqua" w:hAnsi="Book Antiqua" w:cs="Book Antiqua"/>
          <w:b/>
          <w:bCs/>
          <w:color w:val="000000"/>
          <w:lang w:val="en-GB"/>
        </w:rPr>
      </w:pP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b/>
          <w:bCs/>
          <w:color w:val="000000"/>
          <w:lang w:val="en-GB"/>
        </w:rPr>
        <w:t xml:space="preserve">(c) </w:t>
      </w:r>
      <w:r w:rsidRPr="009936A7">
        <w:rPr>
          <w:rFonts w:ascii="Book Antiqua" w:hAnsi="Book Antiqua" w:cs="Book Antiqua"/>
          <w:color w:val="000000"/>
          <w:lang w:val="en-GB"/>
        </w:rPr>
        <w:t xml:space="preserve">A Performance Measurement system (PMS) must be comprehensive for the following reasons: </w:t>
      </w:r>
    </w:p>
    <w:p w:rsidR="009936A7" w:rsidRPr="009936A7" w:rsidRDefault="009936A7" w:rsidP="009936A7">
      <w:pPr>
        <w:autoSpaceDE w:val="0"/>
        <w:autoSpaceDN w:val="0"/>
        <w:adjustRightInd w:val="0"/>
        <w:spacing w:after="61" w:line="240" w:lineRule="auto"/>
        <w:rPr>
          <w:rFonts w:ascii="Book Antiqua" w:hAnsi="Book Antiqua" w:cs="Book Antiqua"/>
          <w:color w:val="000000"/>
          <w:lang w:val="en-GB"/>
        </w:rPr>
      </w:pPr>
      <w:r w:rsidRPr="009936A7">
        <w:rPr>
          <w:rFonts w:ascii="Book Antiqua" w:hAnsi="Book Antiqua" w:cs="Book Antiqua"/>
          <w:color w:val="000000"/>
          <w:lang w:val="en-GB"/>
        </w:rPr>
        <w:t xml:space="preserve">- Financial is only one dimension of value – as such it is inadequate in evaluating strategic performance of an organisation in its entirety.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 Financial measures are traditionally backward looking – in today’s volatile markets, a poor predictor of future performance. </w:t>
      </w:r>
    </w:p>
    <w:p w:rsidR="009936A7" w:rsidRPr="009936A7" w:rsidRDefault="009936A7" w:rsidP="009936A7">
      <w:pPr>
        <w:autoSpaceDE w:val="0"/>
        <w:autoSpaceDN w:val="0"/>
        <w:adjustRightInd w:val="0"/>
        <w:spacing w:after="0" w:line="240" w:lineRule="auto"/>
        <w:rPr>
          <w:rFonts w:ascii="Book Antiqua" w:hAnsi="Book Antiqua" w:cs="Book Antiqua"/>
          <w:color w:val="000000"/>
          <w:sz w:val="24"/>
          <w:szCs w:val="24"/>
          <w:lang w:val="en-GB"/>
        </w:rPr>
      </w:pPr>
    </w:p>
    <w:p w:rsidR="009936A7" w:rsidRPr="009936A7" w:rsidRDefault="009936A7" w:rsidP="009936A7">
      <w:pPr>
        <w:autoSpaceDE w:val="0"/>
        <w:autoSpaceDN w:val="0"/>
        <w:adjustRightInd w:val="0"/>
        <w:spacing w:after="61" w:line="240" w:lineRule="auto"/>
        <w:rPr>
          <w:rFonts w:ascii="Book Antiqua" w:hAnsi="Book Antiqua" w:cs="Book Antiqua"/>
          <w:color w:val="000000"/>
          <w:lang w:val="en-GB"/>
        </w:rPr>
      </w:pPr>
      <w:r w:rsidRPr="009936A7">
        <w:rPr>
          <w:rFonts w:ascii="Book Antiqua" w:hAnsi="Book Antiqua" w:cs="Book Antiqua"/>
          <w:color w:val="000000"/>
          <w:lang w:val="en-GB"/>
        </w:rPr>
        <w:t xml:space="preserve">- Financial measures take no account of the intangible value drivers – especially important in knowledge intensive companies. </w:t>
      </w:r>
    </w:p>
    <w:p w:rsidR="009936A7" w:rsidRPr="009936A7" w:rsidRDefault="009936A7" w:rsidP="009936A7">
      <w:pPr>
        <w:autoSpaceDE w:val="0"/>
        <w:autoSpaceDN w:val="0"/>
        <w:adjustRightInd w:val="0"/>
        <w:spacing w:after="61" w:line="240" w:lineRule="auto"/>
        <w:rPr>
          <w:rFonts w:ascii="Book Antiqua" w:hAnsi="Book Antiqua" w:cs="Book Antiqua"/>
          <w:color w:val="000000"/>
          <w:lang w:val="en-GB"/>
        </w:rPr>
      </w:pPr>
      <w:r w:rsidRPr="009936A7">
        <w:rPr>
          <w:rFonts w:ascii="Book Antiqua" w:hAnsi="Book Antiqua" w:cs="Book Antiqua"/>
          <w:color w:val="000000"/>
          <w:lang w:val="en-GB"/>
        </w:rPr>
        <w:t xml:space="preserve">- Fixation with bottom line profit pushes for short-term decisions to boost earnings streams in short term.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 Alternative perspectives are needed to satisfy demands of providing a sustainable competitive environment.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The effectiveness of a PMS based solely on financial performance may be reduced due to key drivers not being easily measured such as, for example, the degree of innovation required for new franchises.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Also, there may be conflict between the PMS with the culture of an organisation. The culture will probably focus on innovation in franchise development. This will not be enhanced by a solely financial based PMS. It is important that a culture is developed which recognises and rewards the contribution of employees to achieving corporate goals and strategy </w:t>
      </w:r>
      <w:proofErr w:type="spellStart"/>
      <w:r w:rsidRPr="009936A7">
        <w:rPr>
          <w:rFonts w:ascii="Book Antiqua" w:hAnsi="Book Antiqua" w:cs="Book Antiqua"/>
          <w:color w:val="000000"/>
          <w:lang w:val="en-GB"/>
        </w:rPr>
        <w:t>fulfillment</w:t>
      </w:r>
      <w:proofErr w:type="spellEnd"/>
      <w:r w:rsidRPr="009936A7">
        <w:rPr>
          <w:rFonts w:ascii="Book Antiqua" w:hAnsi="Book Antiqua" w:cs="Book Antiqua"/>
          <w:color w:val="000000"/>
          <w:lang w:val="en-GB"/>
        </w:rPr>
        <w:t xml:space="preserve">.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It is important to focus on sustaining competitive advantage through superior strategic management in all aspects of franchise development and implementation. There is a need for better business intelligence capability from both within the organisation and from external sources, in the assessment of likely demand for new franchise areas and how best to satisfy such demand. In this regard there is need for non-financial performance measures in order to enhance the effectiveness of the PMS. </w:t>
      </w:r>
    </w:p>
    <w:p w:rsidR="009936A7" w:rsidRDefault="009936A7" w:rsidP="009936A7">
      <w:pPr>
        <w:autoSpaceDE w:val="0"/>
        <w:autoSpaceDN w:val="0"/>
        <w:adjustRightInd w:val="0"/>
        <w:spacing w:after="0" w:line="240" w:lineRule="auto"/>
        <w:rPr>
          <w:rFonts w:ascii="Book Antiqua" w:hAnsi="Book Antiqua" w:cs="Book Antiqua"/>
          <w:b/>
          <w:bCs/>
          <w:color w:val="000000"/>
          <w:lang w:val="en-GB"/>
        </w:rPr>
      </w:pP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b/>
          <w:bCs/>
          <w:color w:val="000000"/>
          <w:lang w:val="en-GB"/>
        </w:rPr>
        <w:t xml:space="preserve">(d) </w:t>
      </w:r>
      <w:r w:rsidRPr="009936A7">
        <w:rPr>
          <w:rFonts w:ascii="Book Antiqua" w:hAnsi="Book Antiqua" w:cs="Book Antiqua"/>
          <w:color w:val="000000"/>
          <w:lang w:val="en-GB"/>
        </w:rPr>
        <w:t xml:space="preserve">The </w:t>
      </w:r>
      <w:proofErr w:type="spellStart"/>
      <w:r w:rsidRPr="009936A7">
        <w:rPr>
          <w:rFonts w:ascii="Book Antiqua" w:hAnsi="Book Antiqua" w:cs="Book Antiqua"/>
          <w:b/>
          <w:bCs/>
          <w:color w:val="000000"/>
          <w:lang w:val="en-GB"/>
        </w:rPr>
        <w:t>maximax</w:t>
      </w:r>
      <w:proofErr w:type="spellEnd"/>
      <w:r w:rsidRPr="009936A7">
        <w:rPr>
          <w:rFonts w:ascii="Book Antiqua" w:hAnsi="Book Antiqua" w:cs="Book Antiqua"/>
          <w:b/>
          <w:bCs/>
          <w:color w:val="000000"/>
          <w:lang w:val="en-GB"/>
        </w:rPr>
        <w:t xml:space="preserve"> </w:t>
      </w:r>
      <w:r w:rsidRPr="009936A7">
        <w:rPr>
          <w:rFonts w:ascii="Book Antiqua" w:hAnsi="Book Antiqua" w:cs="Book Antiqua"/>
          <w:color w:val="000000"/>
          <w:lang w:val="en-GB"/>
        </w:rPr>
        <w:t xml:space="preserve">rule looks for the largest possible outcome. In this case F4U will choose a fee per franchise of Rs18, 000 where there is a possibility of an NPV of Rs4, 348,226. This may be seen as risk seeking since F4U has not been put off by the possibility of a lower NPV than if </w:t>
      </w:r>
      <w:proofErr w:type="gramStart"/>
      <w:r w:rsidRPr="009936A7">
        <w:rPr>
          <w:rFonts w:ascii="Book Antiqua" w:hAnsi="Book Antiqua" w:cs="Book Antiqua"/>
          <w:color w:val="000000"/>
          <w:lang w:val="en-GB"/>
        </w:rPr>
        <w:t>a</w:t>
      </w:r>
      <w:proofErr w:type="gramEnd"/>
      <w:r w:rsidRPr="009936A7">
        <w:rPr>
          <w:rFonts w:ascii="Book Antiqua" w:hAnsi="Book Antiqua" w:cs="Book Antiqua"/>
          <w:color w:val="000000"/>
          <w:lang w:val="en-GB"/>
        </w:rPr>
        <w:t xml:space="preserve"> Rs22, 000 fee is charged and variable costs are Rs6, 000 or Rs7, 000.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The </w:t>
      </w:r>
      <w:proofErr w:type="spellStart"/>
      <w:r w:rsidRPr="009936A7">
        <w:rPr>
          <w:rFonts w:ascii="Book Antiqua" w:hAnsi="Book Antiqua" w:cs="Book Antiqua"/>
          <w:b/>
          <w:bCs/>
          <w:color w:val="000000"/>
          <w:lang w:val="en-GB"/>
        </w:rPr>
        <w:t>maximin</w:t>
      </w:r>
      <w:proofErr w:type="spellEnd"/>
      <w:r w:rsidRPr="009936A7">
        <w:rPr>
          <w:rFonts w:ascii="Book Antiqua" w:hAnsi="Book Antiqua" w:cs="Book Antiqua"/>
          <w:b/>
          <w:bCs/>
          <w:color w:val="000000"/>
          <w:lang w:val="en-GB"/>
        </w:rPr>
        <w:t xml:space="preserve"> </w:t>
      </w:r>
      <w:r w:rsidRPr="009936A7">
        <w:rPr>
          <w:rFonts w:ascii="Book Antiqua" w:hAnsi="Book Antiqua" w:cs="Book Antiqua"/>
          <w:color w:val="000000"/>
          <w:lang w:val="en-GB"/>
        </w:rPr>
        <w:t xml:space="preserve">rule looks for the fee per franchise which will maximise the minimum possible NPV. Hence </w:t>
      </w:r>
      <w:proofErr w:type="spellStart"/>
      <w:r w:rsidRPr="009936A7">
        <w:rPr>
          <w:rFonts w:ascii="Book Antiqua" w:hAnsi="Book Antiqua" w:cs="Book Antiqua"/>
          <w:color w:val="000000"/>
          <w:lang w:val="en-GB"/>
        </w:rPr>
        <w:t>maximin</w:t>
      </w:r>
      <w:proofErr w:type="spellEnd"/>
      <w:r w:rsidRPr="009936A7">
        <w:rPr>
          <w:rFonts w:ascii="Book Antiqua" w:hAnsi="Book Antiqua" w:cs="Book Antiqua"/>
          <w:color w:val="000000"/>
          <w:lang w:val="en-GB"/>
        </w:rPr>
        <w:t xml:space="preserve"> is a risk adverse strategy. In this case F4U will choose a fee per franchise of Rs22, 000 where the lowest NPV is Rs2, 674,865. This is better than the lowest figures applying where franchise fees of Rs18, 000 or Rs20, 000 apply. </w:t>
      </w:r>
    </w:p>
    <w:p w:rsidR="009936A7" w:rsidRDefault="009936A7" w:rsidP="009936A7">
      <w:pPr>
        <w:rPr>
          <w:rFonts w:ascii="Book Antiqua" w:hAnsi="Book Antiqua" w:cs="Book Antiqua"/>
          <w:color w:val="000000"/>
          <w:lang w:val="en-GB"/>
        </w:rPr>
      </w:pPr>
      <w:r w:rsidRPr="009936A7">
        <w:rPr>
          <w:rFonts w:ascii="Book Antiqua" w:hAnsi="Book Antiqua" w:cs="Book Antiqua"/>
          <w:color w:val="000000"/>
          <w:lang w:val="en-GB"/>
        </w:rPr>
        <w:lastRenderedPageBreak/>
        <w:t xml:space="preserve">The </w:t>
      </w:r>
      <w:r w:rsidRPr="009936A7">
        <w:rPr>
          <w:rFonts w:ascii="Book Antiqua" w:hAnsi="Book Antiqua" w:cs="Book Antiqua"/>
          <w:b/>
          <w:bCs/>
          <w:color w:val="000000"/>
          <w:lang w:val="en-GB"/>
        </w:rPr>
        <w:t xml:space="preserve">minimax regret </w:t>
      </w:r>
      <w:r w:rsidRPr="009936A7">
        <w:rPr>
          <w:rFonts w:ascii="Book Antiqua" w:hAnsi="Book Antiqua" w:cs="Book Antiqua"/>
          <w:color w:val="000000"/>
          <w:lang w:val="en-GB"/>
        </w:rPr>
        <w:t>rule requires the choice of the fee per franchise which will minimize the regret from making the wrong decision. Regret in this context is the opportunity lost through making the wrong decision. Using the calculation from the payoff matrix given in the question, a regret matrix may be created as follows:</w:t>
      </w:r>
    </w:p>
    <w:p w:rsidR="009936A7" w:rsidRPr="009936A7" w:rsidRDefault="009936A7" w:rsidP="009936A7">
      <w:pPr>
        <w:autoSpaceDE w:val="0"/>
        <w:autoSpaceDN w:val="0"/>
        <w:adjustRightInd w:val="0"/>
        <w:spacing w:after="0" w:line="240" w:lineRule="auto"/>
        <w:ind w:left="4320" w:firstLine="720"/>
        <w:rPr>
          <w:rFonts w:ascii="Book Antiqua" w:hAnsi="Book Antiqua" w:cs="Book Antiqua"/>
          <w:color w:val="000000"/>
          <w:lang w:val="en-GB"/>
        </w:rPr>
      </w:pPr>
      <w:r w:rsidRPr="009936A7">
        <w:rPr>
          <w:rFonts w:ascii="Book Antiqua" w:hAnsi="Book Antiqua" w:cs="Book Antiqua"/>
          <w:b/>
          <w:bCs/>
          <w:color w:val="000000"/>
          <w:lang w:val="en-GB"/>
        </w:rPr>
        <w:t xml:space="preserve">Regret matrix </w:t>
      </w:r>
    </w:p>
    <w:p w:rsidR="009936A7" w:rsidRPr="009936A7" w:rsidRDefault="009936A7" w:rsidP="009936A7">
      <w:pPr>
        <w:autoSpaceDE w:val="0"/>
        <w:autoSpaceDN w:val="0"/>
        <w:adjustRightInd w:val="0"/>
        <w:spacing w:after="0" w:line="240" w:lineRule="auto"/>
        <w:ind w:left="3600" w:firstLine="720"/>
        <w:rPr>
          <w:rFonts w:ascii="Book Antiqua" w:hAnsi="Book Antiqua" w:cs="Book Antiqua"/>
          <w:color w:val="000000"/>
          <w:lang w:val="en-GB"/>
        </w:rPr>
      </w:pPr>
      <w:r w:rsidRPr="009936A7">
        <w:rPr>
          <w:rFonts w:ascii="Book Antiqua" w:hAnsi="Book Antiqua" w:cs="Book Antiqua"/>
          <w:b/>
          <w:bCs/>
          <w:color w:val="000000"/>
          <w:lang w:val="en-GB"/>
        </w:rPr>
        <w:t xml:space="preserve">Fee per franchise (Rs000) </w:t>
      </w:r>
    </w:p>
    <w:p w:rsidR="009936A7" w:rsidRPr="009936A7" w:rsidRDefault="009936A7" w:rsidP="009936A7">
      <w:pPr>
        <w:autoSpaceDE w:val="0"/>
        <w:autoSpaceDN w:val="0"/>
        <w:adjustRightInd w:val="0"/>
        <w:spacing w:after="0" w:line="240" w:lineRule="auto"/>
        <w:ind w:left="3600" w:firstLine="720"/>
        <w:rPr>
          <w:rFonts w:ascii="Book Antiqua" w:hAnsi="Book Antiqua" w:cs="Book Antiqua"/>
          <w:color w:val="000000"/>
          <w:lang w:val="en-GB"/>
        </w:rPr>
      </w:pPr>
      <w:r w:rsidRPr="009936A7">
        <w:rPr>
          <w:rFonts w:ascii="Book Antiqua" w:hAnsi="Book Antiqua" w:cs="Book Antiqua"/>
          <w:color w:val="000000"/>
          <w:lang w:val="en-GB"/>
        </w:rPr>
        <w:t>Rs18</w:t>
      </w:r>
      <w:r>
        <w:rPr>
          <w:rFonts w:ascii="Book Antiqua" w:hAnsi="Book Antiqua" w:cs="Book Antiqua"/>
          <w:color w:val="000000"/>
          <w:lang w:val="en-GB"/>
        </w:rPr>
        <w:tab/>
      </w:r>
      <w:r w:rsidRPr="009936A7">
        <w:rPr>
          <w:rFonts w:ascii="Book Antiqua" w:hAnsi="Book Antiqua" w:cs="Book Antiqua"/>
          <w:color w:val="000000"/>
          <w:lang w:val="en-GB"/>
        </w:rPr>
        <w:t xml:space="preserve"> </w:t>
      </w:r>
      <w:r>
        <w:rPr>
          <w:rFonts w:ascii="Book Antiqua" w:hAnsi="Book Antiqua" w:cs="Book Antiqua"/>
          <w:color w:val="000000"/>
          <w:lang w:val="en-GB"/>
        </w:rPr>
        <w:tab/>
      </w:r>
      <w:r w:rsidRPr="009936A7">
        <w:rPr>
          <w:rFonts w:ascii="Book Antiqua" w:hAnsi="Book Antiqua" w:cs="Book Antiqua"/>
          <w:color w:val="000000"/>
          <w:lang w:val="en-GB"/>
        </w:rPr>
        <w:t xml:space="preserve">Rs20 </w:t>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Rs22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Variable cost</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 5 </w:t>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0 </w:t>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340,596 </w:t>
      </w:r>
      <w:r>
        <w:rPr>
          <w:rFonts w:ascii="Book Antiqua" w:hAnsi="Book Antiqua" w:cs="Book Antiqua"/>
          <w:color w:val="000000"/>
          <w:lang w:val="en-GB"/>
        </w:rPr>
        <w:tab/>
      </w:r>
      <w:r w:rsidRPr="009936A7">
        <w:rPr>
          <w:rFonts w:ascii="Book Antiqua" w:hAnsi="Book Antiqua" w:cs="Book Antiqua"/>
          <w:color w:val="000000"/>
          <w:lang w:val="en-GB"/>
        </w:rPr>
        <w:t xml:space="preserve">74,043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Per franchise</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 6</w:t>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177,702</w:t>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 355,404 </w:t>
      </w:r>
      <w:r>
        <w:rPr>
          <w:rFonts w:ascii="Book Antiqua" w:hAnsi="Book Antiqua" w:cs="Book Antiqua"/>
          <w:color w:val="000000"/>
          <w:lang w:val="en-GB"/>
        </w:rPr>
        <w:tab/>
      </w:r>
      <w:r w:rsidRPr="009936A7">
        <w:rPr>
          <w:rFonts w:ascii="Book Antiqua" w:hAnsi="Book Antiqua" w:cs="Book Antiqua"/>
          <w:color w:val="000000"/>
          <w:lang w:val="en-GB"/>
        </w:rPr>
        <w:t xml:space="preserve">0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(Rs000)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7 </w:t>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429,446 </w:t>
      </w:r>
      <w:r>
        <w:rPr>
          <w:rFonts w:ascii="Book Antiqua" w:hAnsi="Book Antiqua" w:cs="Book Antiqua"/>
          <w:color w:val="000000"/>
          <w:lang w:val="en-GB"/>
        </w:rPr>
        <w:tab/>
      </w:r>
      <w:r w:rsidRPr="009936A7">
        <w:rPr>
          <w:rFonts w:ascii="Book Antiqua" w:hAnsi="Book Antiqua" w:cs="Book Antiqua"/>
          <w:color w:val="000000"/>
          <w:lang w:val="en-GB"/>
        </w:rPr>
        <w:t xml:space="preserve">444,255 </w:t>
      </w:r>
      <w:r>
        <w:rPr>
          <w:rFonts w:ascii="Book Antiqua" w:hAnsi="Book Antiqua" w:cs="Book Antiqua"/>
          <w:color w:val="000000"/>
          <w:lang w:val="en-GB"/>
        </w:rPr>
        <w:tab/>
      </w:r>
      <w:r w:rsidRPr="009936A7">
        <w:rPr>
          <w:rFonts w:ascii="Book Antiqua" w:hAnsi="Book Antiqua" w:cs="Book Antiqua"/>
          <w:color w:val="000000"/>
          <w:lang w:val="en-GB"/>
        </w:rPr>
        <w:t xml:space="preserve">0 </w:t>
      </w:r>
    </w:p>
    <w:p w:rsidR="009936A7" w:rsidRPr="009936A7" w:rsidRDefault="009936A7" w:rsidP="009936A7">
      <w:pPr>
        <w:autoSpaceDE w:val="0"/>
        <w:autoSpaceDN w:val="0"/>
        <w:adjustRightInd w:val="0"/>
        <w:spacing w:after="0" w:line="240" w:lineRule="auto"/>
        <w:rPr>
          <w:rFonts w:ascii="Book Antiqua" w:hAnsi="Book Antiqua" w:cs="Book Antiqua"/>
          <w:color w:val="000000"/>
          <w:lang w:val="en-GB"/>
        </w:rPr>
      </w:pPr>
      <w:r w:rsidRPr="009936A7">
        <w:rPr>
          <w:rFonts w:ascii="Book Antiqua" w:hAnsi="Book Antiqua" w:cs="Book Antiqua"/>
          <w:color w:val="000000"/>
          <w:lang w:val="en-GB"/>
        </w:rPr>
        <w:t xml:space="preserve">Maximum regret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9936A7">
        <w:rPr>
          <w:rFonts w:ascii="Book Antiqua" w:hAnsi="Book Antiqua" w:cs="Book Antiqua"/>
          <w:color w:val="000000"/>
          <w:lang w:val="en-GB"/>
        </w:rPr>
        <w:t xml:space="preserve">429,446 </w:t>
      </w:r>
      <w:r>
        <w:rPr>
          <w:rFonts w:ascii="Book Antiqua" w:hAnsi="Book Antiqua" w:cs="Book Antiqua"/>
          <w:color w:val="000000"/>
          <w:lang w:val="en-GB"/>
        </w:rPr>
        <w:tab/>
      </w:r>
      <w:r w:rsidRPr="009936A7">
        <w:rPr>
          <w:rFonts w:ascii="Book Antiqua" w:hAnsi="Book Antiqua" w:cs="Book Antiqua"/>
          <w:color w:val="000000"/>
          <w:lang w:val="en-GB"/>
        </w:rPr>
        <w:t xml:space="preserve">444,255 </w:t>
      </w:r>
      <w:r>
        <w:rPr>
          <w:rFonts w:ascii="Book Antiqua" w:hAnsi="Book Antiqua" w:cs="Book Antiqua"/>
          <w:color w:val="000000"/>
          <w:lang w:val="en-GB"/>
        </w:rPr>
        <w:tab/>
      </w:r>
      <w:r w:rsidRPr="009936A7">
        <w:rPr>
          <w:rFonts w:ascii="Book Antiqua" w:hAnsi="Book Antiqua" w:cs="Book Antiqua"/>
          <w:color w:val="000000"/>
          <w:lang w:val="en-GB"/>
        </w:rPr>
        <w:t xml:space="preserve">74,043 </w:t>
      </w:r>
    </w:p>
    <w:p w:rsidR="009936A7" w:rsidRDefault="009936A7" w:rsidP="009936A7">
      <w:pPr>
        <w:rPr>
          <w:rFonts w:ascii="Book Antiqua" w:hAnsi="Book Antiqua"/>
          <w:b/>
          <w:color w:val="000000" w:themeColor="text1"/>
          <w:sz w:val="24"/>
          <w:szCs w:val="24"/>
        </w:rPr>
      </w:pPr>
      <w:r w:rsidRPr="009936A7">
        <w:rPr>
          <w:rFonts w:ascii="Book Antiqua" w:hAnsi="Book Antiqua" w:cs="Book Antiqua"/>
          <w:color w:val="000000"/>
          <w:lang w:val="en-GB"/>
        </w:rPr>
        <w:t>This shows that the minimax regret rule leads to the choice of a fee per franchise of Rs22, 000. This minimizes the regret to an amount of Rs74, 043.</w:t>
      </w:r>
    </w:p>
    <w:p w:rsidR="00367860" w:rsidRPr="00C34C19" w:rsidRDefault="00367860" w:rsidP="00C34C19">
      <w:pPr>
        <w:rPr>
          <w:rFonts w:ascii="Book Antiqua" w:hAnsi="Book Antiqua"/>
          <w:b/>
          <w:bCs/>
          <w:color w:val="000000" w:themeColor="text1"/>
          <w:sz w:val="24"/>
          <w:szCs w:val="24"/>
        </w:rPr>
      </w:pPr>
      <w:r w:rsidRPr="004C0884">
        <w:rPr>
          <w:rFonts w:ascii="Book Antiqua" w:hAnsi="Book Antiqua"/>
          <w:b/>
          <w:color w:val="000000" w:themeColor="text1"/>
          <w:sz w:val="24"/>
          <w:szCs w:val="24"/>
        </w:rPr>
        <w:t>Question No 4:</w:t>
      </w:r>
    </w:p>
    <w:p w:rsidR="00DF7F0E" w:rsidRPr="0089019E" w:rsidRDefault="00DF7F0E" w:rsidP="00DF7F0E">
      <w:pPr>
        <w:spacing w:line="264" w:lineRule="auto"/>
        <w:ind w:right="445"/>
        <w:rPr>
          <w:rFonts w:ascii="Book Antiqua" w:eastAsia="Times New Roman" w:hAnsi="Book Antiqua" w:cs="Times New Roman"/>
          <w:sz w:val="24"/>
          <w:szCs w:val="24"/>
        </w:rPr>
      </w:pPr>
      <w:r w:rsidRPr="0089019E">
        <w:rPr>
          <w:rFonts w:ascii="Book Antiqua" w:eastAsia="Times New Roman" w:hAnsi="Book Antiqua" w:cs="Times New Roman"/>
          <w:w w:val="80"/>
          <w:sz w:val="24"/>
          <w:szCs w:val="24"/>
        </w:rPr>
        <w:t>AB</w:t>
      </w:r>
      <w:r w:rsidRPr="0089019E">
        <w:rPr>
          <w:rFonts w:ascii="Book Antiqua" w:eastAsia="Times New Roman" w:hAnsi="Book Antiqua" w:cs="Times New Roman"/>
          <w:spacing w:val="10"/>
          <w:w w:val="80"/>
          <w:sz w:val="24"/>
          <w:szCs w:val="24"/>
        </w:rPr>
        <w:t xml:space="preserve"> </w:t>
      </w:r>
      <w:r w:rsidRPr="0089019E">
        <w:rPr>
          <w:rFonts w:ascii="Book Antiqua" w:eastAsia="Times New Roman" w:hAnsi="Book Antiqua" w:cs="Times New Roman"/>
          <w:sz w:val="24"/>
          <w:szCs w:val="24"/>
        </w:rPr>
        <w:t>was established over</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a century</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ago and manufactures water</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pumps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various</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kinds.</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w w:val="92"/>
          <w:sz w:val="24"/>
          <w:szCs w:val="24"/>
        </w:rPr>
        <w:t>Until</w:t>
      </w:r>
      <w:r w:rsidRPr="0089019E">
        <w:rPr>
          <w:rFonts w:ascii="Book Antiqua" w:eastAsia="Times New Roman" w:hAnsi="Book Antiqua" w:cs="Times New Roman"/>
          <w:spacing w:val="-8"/>
          <w:w w:val="92"/>
          <w:sz w:val="24"/>
          <w:szCs w:val="24"/>
        </w:rPr>
        <w:t xml:space="preserve"> </w:t>
      </w:r>
      <w:r w:rsidRPr="0089019E">
        <w:rPr>
          <w:rFonts w:ascii="Book Antiqua" w:eastAsia="Times New Roman" w:hAnsi="Book Antiqua" w:cs="Times New Roman"/>
          <w:w w:val="92"/>
          <w:sz w:val="24"/>
          <w:szCs w:val="24"/>
        </w:rPr>
        <w:t>recently</w:t>
      </w:r>
      <w:r w:rsidRPr="0089019E">
        <w:rPr>
          <w:rFonts w:ascii="Book Antiqua" w:eastAsia="Times New Roman" w:hAnsi="Book Antiqua" w:cs="Times New Roman"/>
          <w:spacing w:val="30"/>
          <w:w w:val="92"/>
          <w:sz w:val="24"/>
          <w:szCs w:val="24"/>
        </w:rPr>
        <w:t xml:space="preserve"> </w:t>
      </w:r>
      <w:r w:rsidRPr="0089019E">
        <w:rPr>
          <w:rFonts w:ascii="Book Antiqua" w:eastAsia="Times New Roman" w:hAnsi="Book Antiqua" w:cs="Times New Roman"/>
          <w:sz w:val="24"/>
          <w:szCs w:val="24"/>
        </w:rPr>
        <w:t>it has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been successful,</w:t>
      </w:r>
      <w:r w:rsidRPr="0089019E">
        <w:rPr>
          <w:rFonts w:ascii="Book Antiqua" w:eastAsia="Times New Roman" w:hAnsi="Book Antiqua" w:cs="Times New Roman"/>
          <w:spacing w:val="9"/>
          <w:sz w:val="24"/>
          <w:szCs w:val="24"/>
        </w:rPr>
        <w:t xml:space="preserve"> </w:t>
      </w:r>
      <w:r w:rsidRPr="0089019E">
        <w:rPr>
          <w:rFonts w:ascii="Book Antiqua" w:eastAsia="Times New Roman" w:hAnsi="Book Antiqua" w:cs="Times New Roman"/>
          <w:sz w:val="24"/>
          <w:szCs w:val="24"/>
        </w:rPr>
        <w:t>but imports 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higher</w:t>
      </w:r>
      <w:r w:rsidRPr="0089019E">
        <w:rPr>
          <w:rFonts w:ascii="Book Antiqua" w:eastAsia="Times New Roman" w:hAnsi="Book Antiqua" w:cs="Times New Roman"/>
          <w:spacing w:val="-15"/>
          <w:sz w:val="24"/>
          <w:szCs w:val="24"/>
        </w:rPr>
        <w:t xml:space="preserve"> </w:t>
      </w:r>
      <w:r w:rsidRPr="0089019E">
        <w:rPr>
          <w:rFonts w:ascii="Book Antiqua" w:eastAsia="Times New Roman" w:hAnsi="Book Antiqua" w:cs="Times New Roman"/>
          <w:w w:val="94"/>
          <w:sz w:val="24"/>
          <w:szCs w:val="24"/>
        </w:rPr>
        <w:t>quality</w:t>
      </w:r>
      <w:r w:rsidRPr="0089019E">
        <w:rPr>
          <w:rFonts w:ascii="Book Antiqua" w:eastAsia="Times New Roman" w:hAnsi="Book Antiqua" w:cs="Times New Roman"/>
          <w:spacing w:val="3"/>
          <w:w w:val="94"/>
          <w:sz w:val="24"/>
          <w:szCs w:val="24"/>
        </w:rPr>
        <w:t xml:space="preserve"> </w:t>
      </w:r>
      <w:r w:rsidRPr="0089019E">
        <w:rPr>
          <w:rFonts w:ascii="Book Antiqua" w:eastAsia="Times New Roman" w:hAnsi="Book Antiqua" w:cs="Times New Roman"/>
          <w:sz w:val="24"/>
          <w:szCs w:val="24"/>
        </w:rPr>
        <w:t>pumps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 xml:space="preserve">at </w:t>
      </w:r>
      <w:r w:rsidRPr="0089019E">
        <w:rPr>
          <w:rFonts w:ascii="Book Antiqua" w:eastAsia="Times New Roman" w:hAnsi="Book Antiqua" w:cs="Times New Roman"/>
          <w:w w:val="95"/>
          <w:sz w:val="24"/>
          <w:szCs w:val="24"/>
        </w:rPr>
        <w:t>lower</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sz w:val="24"/>
          <w:szCs w:val="24"/>
        </w:rPr>
        <w:t>prices are now</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w w:val="94"/>
          <w:sz w:val="24"/>
          <w:szCs w:val="24"/>
        </w:rPr>
        <w:t>rapidly</w:t>
      </w:r>
      <w:r w:rsidRPr="0089019E">
        <w:rPr>
          <w:rFonts w:ascii="Book Antiqua" w:eastAsia="Times New Roman" w:hAnsi="Book Antiqua" w:cs="Times New Roman"/>
          <w:spacing w:val="3"/>
          <w:w w:val="94"/>
          <w:sz w:val="24"/>
          <w:szCs w:val="24"/>
        </w:rPr>
        <w:t xml:space="preserve"> </w:t>
      </w:r>
      <w:r w:rsidRPr="0089019E">
        <w:rPr>
          <w:rFonts w:ascii="Book Antiqua" w:eastAsia="Times New Roman" w:hAnsi="Book Antiqua" w:cs="Times New Roman"/>
          <w:sz w:val="24"/>
          <w:szCs w:val="24"/>
        </w:rPr>
        <w:t>eroding</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its market</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share.</w:t>
      </w:r>
      <w:r w:rsidRPr="0089019E">
        <w:rPr>
          <w:rFonts w:ascii="Book Antiqua" w:eastAsia="Times New Roman" w:hAnsi="Book Antiqua" w:cs="Times New Roman"/>
          <w:spacing w:val="9"/>
          <w:sz w:val="24"/>
          <w:szCs w:val="24"/>
        </w:rPr>
        <w:t xml:space="preserve"> </w:t>
      </w:r>
      <w:r w:rsidRPr="0089019E">
        <w:rPr>
          <w:rFonts w:ascii="Book Antiqua" w:eastAsia="Times New Roman" w:hAnsi="Book Antiqua" w:cs="Times New Roman"/>
          <w:w w:val="92"/>
          <w:sz w:val="24"/>
          <w:szCs w:val="24"/>
        </w:rPr>
        <w:t>The</w:t>
      </w:r>
      <w:r w:rsidRPr="0089019E">
        <w:rPr>
          <w:rFonts w:ascii="Book Antiqua" w:eastAsia="Times New Roman" w:hAnsi="Book Antiqua" w:cs="Times New Roman"/>
          <w:spacing w:val="4"/>
          <w:w w:val="92"/>
          <w:sz w:val="24"/>
          <w:szCs w:val="24"/>
        </w:rPr>
        <w:t xml:space="preserve"> </w:t>
      </w:r>
      <w:r w:rsidRPr="0089019E">
        <w:rPr>
          <w:rFonts w:ascii="Book Antiqua" w:eastAsia="Times New Roman" w:hAnsi="Book Antiqua" w:cs="Times New Roman"/>
          <w:sz w:val="24"/>
          <w:szCs w:val="24"/>
        </w:rPr>
        <w:t>managing</w:t>
      </w:r>
      <w:r w:rsidRPr="0089019E">
        <w:rPr>
          <w:rFonts w:ascii="Book Antiqua" w:eastAsia="Times New Roman" w:hAnsi="Book Antiqua" w:cs="Times New Roman"/>
          <w:spacing w:val="-16"/>
          <w:sz w:val="24"/>
          <w:szCs w:val="24"/>
        </w:rPr>
        <w:t xml:space="preserve"> </w:t>
      </w:r>
      <w:r w:rsidRPr="0089019E">
        <w:rPr>
          <w:rFonts w:ascii="Book Antiqua" w:eastAsia="Times New Roman" w:hAnsi="Book Antiqua" w:cs="Times New Roman"/>
          <w:sz w:val="24"/>
          <w:szCs w:val="24"/>
        </w:rPr>
        <w:t>director</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feels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helpless 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the face</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this onslaught from</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international competitors and is </w:t>
      </w:r>
      <w:r w:rsidRPr="0089019E">
        <w:rPr>
          <w:rFonts w:ascii="Book Antiqua" w:eastAsia="Times New Roman" w:hAnsi="Book Antiqua" w:cs="Times New Roman"/>
          <w:w w:val="93"/>
          <w:sz w:val="24"/>
          <w:szCs w:val="24"/>
        </w:rPr>
        <w:t>frantically</w:t>
      </w:r>
      <w:r w:rsidRPr="0089019E">
        <w:rPr>
          <w:rFonts w:ascii="Book Antiqua" w:eastAsia="Times New Roman" w:hAnsi="Book Antiqua" w:cs="Times New Roman"/>
          <w:spacing w:val="3"/>
          <w:w w:val="93"/>
          <w:sz w:val="24"/>
          <w:szCs w:val="24"/>
        </w:rPr>
        <w:t xml:space="preserve"> </w:t>
      </w:r>
      <w:r w:rsidRPr="0089019E">
        <w:rPr>
          <w:rFonts w:ascii="Book Antiqua" w:eastAsia="Times New Roman" w:hAnsi="Book Antiqua" w:cs="Times New Roman"/>
          <w:sz w:val="24"/>
          <w:szCs w:val="24"/>
        </w:rPr>
        <w:t>searching for</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a solution</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to the problem.</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his desperation, he consults</w:t>
      </w:r>
      <w:r w:rsidRPr="0089019E">
        <w:rPr>
          <w:rFonts w:ascii="Book Antiqua" w:eastAsia="Times New Roman" w:hAnsi="Book Antiqua" w:cs="Times New Roman"/>
          <w:spacing w:val="7"/>
          <w:sz w:val="24"/>
          <w:szCs w:val="24"/>
        </w:rPr>
        <w:t xml:space="preserve"> </w:t>
      </w:r>
      <w:r w:rsidRPr="0089019E">
        <w:rPr>
          <w:rFonts w:ascii="Book Antiqua" w:eastAsia="Times New Roman" w:hAnsi="Book Antiqua" w:cs="Times New Roman"/>
          <w:sz w:val="24"/>
          <w:szCs w:val="24"/>
        </w:rPr>
        <w:t>a range 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management journals</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and comes</w:t>
      </w:r>
      <w:r w:rsidRPr="0089019E">
        <w:rPr>
          <w:rFonts w:ascii="Book Antiqua" w:eastAsia="Times New Roman" w:hAnsi="Book Antiqua" w:cs="Times New Roman"/>
          <w:spacing w:val="10"/>
          <w:sz w:val="24"/>
          <w:szCs w:val="24"/>
        </w:rPr>
        <w:t xml:space="preserve"> </w:t>
      </w:r>
      <w:r w:rsidRPr="0089019E">
        <w:rPr>
          <w:rFonts w:ascii="Book Antiqua" w:eastAsia="Times New Roman" w:hAnsi="Book Antiqua" w:cs="Times New Roman"/>
          <w:sz w:val="24"/>
          <w:szCs w:val="24"/>
        </w:rPr>
        <w:t>across</w:t>
      </w:r>
      <w:r w:rsidRPr="0089019E">
        <w:rPr>
          <w:rFonts w:ascii="Book Antiqua" w:eastAsia="Times New Roman" w:hAnsi="Book Antiqua" w:cs="Times New Roman"/>
          <w:spacing w:val="20"/>
          <w:sz w:val="24"/>
          <w:szCs w:val="24"/>
        </w:rPr>
        <w:t xml:space="preserve"> </w:t>
      </w:r>
      <w:r w:rsidRPr="0089019E">
        <w:rPr>
          <w:rFonts w:ascii="Book Antiqua" w:eastAsia="Times New Roman" w:hAnsi="Book Antiqua" w:cs="Times New Roman"/>
          <w:sz w:val="24"/>
          <w:szCs w:val="24"/>
        </w:rPr>
        <w:t>what</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seems</w:t>
      </w:r>
      <w:r w:rsidRPr="0089019E">
        <w:rPr>
          <w:rFonts w:ascii="Book Antiqua" w:eastAsia="Times New Roman" w:hAnsi="Book Antiqua" w:cs="Times New Roman"/>
          <w:spacing w:val="20"/>
          <w:sz w:val="24"/>
          <w:szCs w:val="24"/>
        </w:rPr>
        <w:t xml:space="preserve"> </w:t>
      </w:r>
      <w:r w:rsidRPr="0089019E">
        <w:rPr>
          <w:rFonts w:ascii="Book Antiqua" w:eastAsia="Times New Roman" w:hAnsi="Book Antiqua" w:cs="Times New Roman"/>
          <w:sz w:val="24"/>
          <w:szCs w:val="24"/>
        </w:rPr>
        <w:t>to be a wonder</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cure by</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the name of Business Process</w:t>
      </w:r>
      <w:r w:rsidRPr="0089019E">
        <w:rPr>
          <w:rFonts w:ascii="Book Antiqua" w:eastAsia="Times New Roman" w:hAnsi="Book Antiqua" w:cs="Times New Roman"/>
          <w:spacing w:val="18"/>
          <w:sz w:val="24"/>
          <w:szCs w:val="24"/>
        </w:rPr>
        <w:t xml:space="preserve"> </w:t>
      </w:r>
      <w:r w:rsidRPr="0089019E">
        <w:rPr>
          <w:rFonts w:ascii="Book Antiqua" w:eastAsia="Times New Roman" w:hAnsi="Book Antiqua" w:cs="Times New Roman"/>
          <w:w w:val="95"/>
          <w:sz w:val="24"/>
          <w:szCs w:val="24"/>
        </w:rPr>
        <w:t>Re-engineering</w:t>
      </w:r>
      <w:r w:rsidRPr="0089019E">
        <w:rPr>
          <w:rFonts w:ascii="Book Antiqua" w:eastAsia="Times New Roman" w:hAnsi="Book Antiqua" w:cs="Times New Roman"/>
          <w:spacing w:val="27"/>
          <w:w w:val="95"/>
          <w:sz w:val="24"/>
          <w:szCs w:val="24"/>
        </w:rPr>
        <w:t xml:space="preserve"> </w:t>
      </w:r>
      <w:r w:rsidRPr="0089019E">
        <w:rPr>
          <w:rFonts w:ascii="Book Antiqua" w:eastAsia="Times New Roman" w:hAnsi="Book Antiqua" w:cs="Times New Roman"/>
          <w:w w:val="95"/>
          <w:sz w:val="24"/>
          <w:szCs w:val="24"/>
        </w:rPr>
        <w:t>(BPR).</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w w:val="95"/>
          <w:sz w:val="24"/>
          <w:szCs w:val="24"/>
        </w:rPr>
        <w:t>According</w:t>
      </w:r>
      <w:r w:rsidRPr="0089019E">
        <w:rPr>
          <w:rFonts w:ascii="Book Antiqua" w:eastAsia="Times New Roman" w:hAnsi="Book Antiqua" w:cs="Times New Roman"/>
          <w:spacing w:val="-6"/>
          <w:w w:val="95"/>
          <w:sz w:val="24"/>
          <w:szCs w:val="24"/>
        </w:rPr>
        <w:t xml:space="preserve"> </w:t>
      </w:r>
      <w:r w:rsidRPr="0089019E">
        <w:rPr>
          <w:rFonts w:ascii="Book Antiqua" w:eastAsia="Times New Roman" w:hAnsi="Book Antiqua" w:cs="Times New Roman"/>
          <w:sz w:val="24"/>
          <w:szCs w:val="24"/>
        </w:rPr>
        <w:t xml:space="preserve">to the </w:t>
      </w:r>
      <w:r w:rsidRPr="0089019E">
        <w:rPr>
          <w:rFonts w:ascii="Book Antiqua" w:eastAsia="Times New Roman" w:hAnsi="Book Antiqua" w:cs="Times New Roman"/>
          <w:w w:val="96"/>
          <w:sz w:val="24"/>
          <w:szCs w:val="24"/>
        </w:rPr>
        <w:t>article,</w:t>
      </w:r>
      <w:r w:rsidRPr="0089019E">
        <w:rPr>
          <w:rFonts w:ascii="Book Antiqua" w:eastAsia="Times New Roman" w:hAnsi="Book Antiqua" w:cs="Times New Roman"/>
          <w:spacing w:val="2"/>
          <w:w w:val="96"/>
          <w:sz w:val="24"/>
          <w:szCs w:val="24"/>
        </w:rPr>
        <w:t xml:space="preserve"> </w:t>
      </w:r>
      <w:r w:rsidRPr="0089019E">
        <w:rPr>
          <w:rFonts w:ascii="Book Antiqua" w:eastAsia="Times New Roman" w:hAnsi="Book Antiqua" w:cs="Times New Roman"/>
          <w:sz w:val="24"/>
          <w:szCs w:val="24"/>
        </w:rPr>
        <w:t>the use</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w w:val="91"/>
          <w:sz w:val="24"/>
          <w:szCs w:val="24"/>
        </w:rPr>
        <w:t>BPR</w:t>
      </w:r>
      <w:r w:rsidRPr="0089019E">
        <w:rPr>
          <w:rFonts w:ascii="Book Antiqua" w:eastAsia="Times New Roman" w:hAnsi="Book Antiqua" w:cs="Times New Roman"/>
          <w:spacing w:val="4"/>
          <w:w w:val="91"/>
          <w:sz w:val="24"/>
          <w:szCs w:val="24"/>
        </w:rPr>
        <w:t xml:space="preserve"> </w:t>
      </w:r>
      <w:r w:rsidRPr="0089019E">
        <w:rPr>
          <w:rFonts w:ascii="Book Antiqua" w:eastAsia="Times New Roman" w:hAnsi="Book Antiqua" w:cs="Times New Roman"/>
          <w:sz w:val="24"/>
          <w:szCs w:val="24"/>
        </w:rPr>
        <w:t>has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w w:val="96"/>
          <w:sz w:val="24"/>
          <w:szCs w:val="24"/>
        </w:rPr>
        <w:t>already</w:t>
      </w:r>
      <w:r w:rsidRPr="0089019E">
        <w:rPr>
          <w:rFonts w:ascii="Book Antiqua" w:eastAsia="Times New Roman" w:hAnsi="Book Antiqua" w:cs="Times New Roman"/>
          <w:spacing w:val="2"/>
          <w:w w:val="96"/>
          <w:sz w:val="24"/>
          <w:szCs w:val="24"/>
        </w:rPr>
        <w:t xml:space="preserve"> </w:t>
      </w:r>
      <w:r w:rsidRPr="0089019E">
        <w:rPr>
          <w:rFonts w:ascii="Book Antiqua" w:eastAsia="Times New Roman" w:hAnsi="Book Antiqua" w:cs="Times New Roman"/>
          <w:sz w:val="24"/>
          <w:szCs w:val="24"/>
        </w:rPr>
        <w:t xml:space="preserve">transformed the </w:t>
      </w:r>
      <w:r w:rsidRPr="0089019E">
        <w:rPr>
          <w:rFonts w:ascii="Book Antiqua" w:eastAsia="Times New Roman" w:hAnsi="Book Antiqua" w:cs="Times New Roman"/>
          <w:w w:val="98"/>
          <w:sz w:val="24"/>
          <w:szCs w:val="24"/>
        </w:rPr>
        <w:t>performance</w:t>
      </w:r>
      <w:r w:rsidRPr="0089019E">
        <w:rPr>
          <w:rFonts w:ascii="Book Antiqua" w:eastAsia="Times New Roman" w:hAnsi="Book Antiqua" w:cs="Times New Roman"/>
          <w:spacing w:val="1"/>
          <w:w w:val="98"/>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a </w:t>
      </w:r>
      <w:r w:rsidRPr="0089019E">
        <w:rPr>
          <w:rFonts w:ascii="Book Antiqua" w:eastAsia="Times New Roman" w:hAnsi="Book Antiqua" w:cs="Times New Roman"/>
          <w:w w:val="96"/>
          <w:sz w:val="24"/>
          <w:szCs w:val="24"/>
        </w:rPr>
        <w:t>significant</w:t>
      </w:r>
      <w:r w:rsidRPr="0089019E">
        <w:rPr>
          <w:rFonts w:ascii="Book Antiqua" w:eastAsia="Times New Roman" w:hAnsi="Book Antiqua" w:cs="Times New Roman"/>
          <w:spacing w:val="2"/>
          <w:w w:val="96"/>
          <w:sz w:val="24"/>
          <w:szCs w:val="24"/>
        </w:rPr>
        <w:t xml:space="preserve"> </w:t>
      </w:r>
      <w:r w:rsidRPr="0089019E">
        <w:rPr>
          <w:rFonts w:ascii="Book Antiqua" w:eastAsia="Times New Roman" w:hAnsi="Book Antiqua" w:cs="Times New Roman"/>
          <w:sz w:val="24"/>
          <w:szCs w:val="24"/>
        </w:rPr>
        <w:t>number 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companies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sz w:val="24"/>
          <w:szCs w:val="24"/>
        </w:rPr>
        <w:t>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the </w:t>
      </w:r>
      <w:r w:rsidRPr="0089019E">
        <w:rPr>
          <w:rFonts w:ascii="Book Antiqua" w:eastAsia="Times New Roman" w:hAnsi="Book Antiqua" w:cs="Times New Roman"/>
          <w:w w:val="90"/>
          <w:sz w:val="24"/>
          <w:szCs w:val="24"/>
        </w:rPr>
        <w:t>USA</w:t>
      </w:r>
      <w:r w:rsidRPr="0089019E">
        <w:rPr>
          <w:rFonts w:ascii="Book Antiqua" w:eastAsia="Times New Roman" w:hAnsi="Book Antiqua" w:cs="Times New Roman"/>
          <w:spacing w:val="-11"/>
          <w:w w:val="90"/>
          <w:sz w:val="24"/>
          <w:szCs w:val="24"/>
        </w:rPr>
        <w:t xml:space="preserve"> </w:t>
      </w:r>
      <w:r w:rsidRPr="0089019E">
        <w:rPr>
          <w:rFonts w:ascii="Book Antiqua" w:eastAsia="Times New Roman" w:hAnsi="Book Antiqua" w:cs="Times New Roman"/>
          <w:w w:val="90"/>
          <w:sz w:val="24"/>
          <w:szCs w:val="24"/>
        </w:rPr>
        <w:t>which</w:t>
      </w:r>
      <w:r w:rsidRPr="0089019E">
        <w:rPr>
          <w:rFonts w:ascii="Book Antiqua" w:eastAsia="Times New Roman" w:hAnsi="Book Antiqua" w:cs="Times New Roman"/>
          <w:spacing w:val="29"/>
          <w:w w:val="90"/>
          <w:sz w:val="24"/>
          <w:szCs w:val="24"/>
        </w:rPr>
        <w:t xml:space="preserve"> </w:t>
      </w:r>
      <w:r w:rsidRPr="0089019E">
        <w:rPr>
          <w:rFonts w:ascii="Book Antiqua" w:eastAsia="Times New Roman" w:hAnsi="Book Antiqua" w:cs="Times New Roman"/>
          <w:sz w:val="24"/>
          <w:szCs w:val="24"/>
        </w:rPr>
        <w:t>were</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mentioned</w:t>
      </w:r>
      <w:r w:rsidRPr="0089019E">
        <w:rPr>
          <w:rFonts w:ascii="Book Antiqua" w:eastAsia="Times New Roman" w:hAnsi="Book Antiqua" w:cs="Times New Roman"/>
          <w:spacing w:val="-17"/>
          <w:sz w:val="24"/>
          <w:szCs w:val="24"/>
        </w:rPr>
        <w:t xml:space="preserve"> </w:t>
      </w:r>
      <w:r w:rsidRPr="0089019E">
        <w:rPr>
          <w:rFonts w:ascii="Book Antiqua" w:eastAsia="Times New Roman" w:hAnsi="Book Antiqua" w:cs="Times New Roman"/>
          <w:sz w:val="24"/>
          <w:szCs w:val="24"/>
        </w:rPr>
        <w:t>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the </w:t>
      </w:r>
      <w:r w:rsidR="00DE4EC3" w:rsidRPr="0089019E">
        <w:rPr>
          <w:rFonts w:ascii="Book Antiqua" w:eastAsia="Times New Roman" w:hAnsi="Book Antiqua" w:cs="Times New Roman"/>
          <w:sz w:val="24"/>
          <w:szCs w:val="24"/>
        </w:rPr>
        <w:t>article, and</w:t>
      </w:r>
      <w:r w:rsidRPr="0089019E">
        <w:rPr>
          <w:rFonts w:ascii="Book Antiqua" w:eastAsia="Times New Roman" w:hAnsi="Book Antiqua" w:cs="Times New Roman"/>
          <w:spacing w:val="-3"/>
          <w:sz w:val="24"/>
          <w:szCs w:val="24"/>
        </w:rPr>
        <w:t xml:space="preserve"> </w:t>
      </w:r>
      <w:r w:rsidRPr="0089019E">
        <w:rPr>
          <w:rFonts w:ascii="Book Antiqua" w:eastAsia="Times New Roman" w:hAnsi="Book Antiqua" w:cs="Times New Roman"/>
          <w:sz w:val="24"/>
          <w:szCs w:val="24"/>
        </w:rPr>
        <w:t>is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sz w:val="24"/>
          <w:szCs w:val="24"/>
        </w:rPr>
        <w:t>now</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being</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w w:val="91"/>
          <w:sz w:val="24"/>
          <w:szCs w:val="24"/>
        </w:rPr>
        <w:t>widely</w:t>
      </w:r>
      <w:r w:rsidRPr="0089019E">
        <w:rPr>
          <w:rFonts w:ascii="Book Antiqua" w:eastAsia="Times New Roman" w:hAnsi="Book Antiqua" w:cs="Times New Roman"/>
          <w:spacing w:val="4"/>
          <w:w w:val="91"/>
          <w:sz w:val="24"/>
          <w:szCs w:val="24"/>
        </w:rPr>
        <w:t xml:space="preserve"> </w:t>
      </w:r>
      <w:r w:rsidRPr="0089019E">
        <w:rPr>
          <w:rFonts w:ascii="Book Antiqua" w:eastAsia="Times New Roman" w:hAnsi="Book Antiqua" w:cs="Times New Roman"/>
          <w:sz w:val="24"/>
          <w:szCs w:val="24"/>
        </w:rPr>
        <w:t>adopted</w:t>
      </w:r>
      <w:r w:rsidRPr="0089019E">
        <w:rPr>
          <w:rFonts w:ascii="Book Antiqua" w:eastAsia="Times New Roman" w:hAnsi="Book Antiqua" w:cs="Times New Roman"/>
          <w:spacing w:val="-6"/>
          <w:sz w:val="24"/>
          <w:szCs w:val="24"/>
        </w:rPr>
        <w:t xml:space="preserve"> </w:t>
      </w:r>
      <w:r w:rsidRPr="0089019E">
        <w:rPr>
          <w:rFonts w:ascii="Book Antiqua" w:eastAsia="Times New Roman" w:hAnsi="Book Antiqua" w:cs="Times New Roman"/>
          <w:sz w:val="24"/>
          <w:szCs w:val="24"/>
        </w:rPr>
        <w:t>by</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w w:val="97"/>
          <w:sz w:val="24"/>
          <w:szCs w:val="24"/>
        </w:rPr>
        <w:t>European</w:t>
      </w:r>
      <w:r w:rsidRPr="0089019E">
        <w:rPr>
          <w:rFonts w:ascii="Book Antiqua" w:eastAsia="Times New Roman" w:hAnsi="Book Antiqua" w:cs="Times New Roman"/>
          <w:spacing w:val="1"/>
          <w:w w:val="97"/>
          <w:sz w:val="24"/>
          <w:szCs w:val="24"/>
        </w:rPr>
        <w:t xml:space="preserve"> </w:t>
      </w:r>
      <w:r w:rsidRPr="0089019E">
        <w:rPr>
          <w:rFonts w:ascii="Book Antiqua" w:eastAsia="Times New Roman" w:hAnsi="Book Antiqua" w:cs="Times New Roman"/>
          <w:sz w:val="24"/>
          <w:szCs w:val="24"/>
        </w:rPr>
        <w:t>companies.</w:t>
      </w:r>
      <w:r w:rsidRPr="0089019E">
        <w:rPr>
          <w:rFonts w:ascii="Book Antiqua" w:eastAsia="Times New Roman" w:hAnsi="Book Antiqua" w:cs="Times New Roman"/>
          <w:spacing w:val="-9"/>
          <w:sz w:val="24"/>
          <w:szCs w:val="24"/>
        </w:rPr>
        <w:t xml:space="preserve"> </w:t>
      </w:r>
      <w:r w:rsidRPr="0089019E">
        <w:rPr>
          <w:rFonts w:ascii="Book Antiqua" w:eastAsia="Times New Roman" w:hAnsi="Book Antiqua" w:cs="Times New Roman"/>
          <w:w w:val="95"/>
          <w:sz w:val="24"/>
          <w:szCs w:val="24"/>
        </w:rPr>
        <w:t>Unfortunately,</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sz w:val="24"/>
          <w:szCs w:val="24"/>
        </w:rPr>
        <w:t>the remainder</w:t>
      </w:r>
      <w:r w:rsidRPr="0089019E">
        <w:rPr>
          <w:rFonts w:ascii="Book Antiqua" w:eastAsia="Times New Roman" w:hAnsi="Book Antiqua" w:cs="Times New Roman"/>
          <w:spacing w:val="-16"/>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the article </w:t>
      </w:r>
      <w:r w:rsidRPr="0089019E">
        <w:rPr>
          <w:rFonts w:ascii="Book Antiqua" w:eastAsia="Times New Roman" w:hAnsi="Book Antiqua" w:cs="Times New Roman"/>
          <w:w w:val="95"/>
          <w:sz w:val="24"/>
          <w:szCs w:val="24"/>
        </w:rPr>
        <w:t>which</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sz w:val="24"/>
          <w:szCs w:val="24"/>
        </w:rPr>
        <w:t>purports</w:t>
      </w:r>
      <w:r w:rsidRPr="0089019E">
        <w:rPr>
          <w:rFonts w:ascii="Book Antiqua" w:eastAsia="Times New Roman" w:hAnsi="Book Antiqua" w:cs="Times New Roman"/>
          <w:spacing w:val="7"/>
          <w:sz w:val="24"/>
          <w:szCs w:val="24"/>
        </w:rPr>
        <w:t xml:space="preserve"> </w:t>
      </w:r>
      <w:r w:rsidRPr="0089019E">
        <w:rPr>
          <w:rFonts w:ascii="Book Antiqua" w:eastAsia="Times New Roman" w:hAnsi="Book Antiqua" w:cs="Times New Roman"/>
          <w:sz w:val="24"/>
          <w:szCs w:val="24"/>
        </w:rPr>
        <w:t xml:space="preserve">to </w:t>
      </w:r>
      <w:r w:rsidRPr="0089019E">
        <w:rPr>
          <w:rFonts w:ascii="Book Antiqua" w:eastAsia="Times New Roman" w:hAnsi="Book Antiqua" w:cs="Times New Roman"/>
          <w:w w:val="92"/>
          <w:sz w:val="24"/>
          <w:szCs w:val="24"/>
        </w:rPr>
        <w:t>explain</w:t>
      </w:r>
      <w:r w:rsidRPr="0089019E">
        <w:rPr>
          <w:rFonts w:ascii="Book Antiqua" w:eastAsia="Times New Roman" w:hAnsi="Book Antiqua" w:cs="Times New Roman"/>
          <w:spacing w:val="16"/>
          <w:w w:val="92"/>
          <w:sz w:val="24"/>
          <w:szCs w:val="24"/>
        </w:rPr>
        <w:t xml:space="preserve"> </w:t>
      </w:r>
      <w:r w:rsidRPr="0089019E">
        <w:rPr>
          <w:rFonts w:ascii="Book Antiqua" w:eastAsia="Times New Roman" w:hAnsi="Book Antiqua" w:cs="Times New Roman"/>
          <w:w w:val="92"/>
          <w:sz w:val="24"/>
          <w:szCs w:val="24"/>
        </w:rPr>
        <w:t xml:space="preserve">BPR </w:t>
      </w:r>
      <w:r w:rsidRPr="0089019E">
        <w:rPr>
          <w:rFonts w:ascii="Book Antiqua" w:eastAsia="Times New Roman" w:hAnsi="Book Antiqua" w:cs="Times New Roman"/>
          <w:sz w:val="24"/>
          <w:szCs w:val="24"/>
        </w:rPr>
        <w:t>is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w w:val="88"/>
          <w:sz w:val="24"/>
          <w:szCs w:val="24"/>
        </w:rPr>
        <w:t>full</w:t>
      </w:r>
      <w:r w:rsidRPr="0089019E">
        <w:rPr>
          <w:rFonts w:ascii="Book Antiqua" w:eastAsia="Times New Roman" w:hAnsi="Book Antiqua" w:cs="Times New Roman"/>
          <w:spacing w:val="6"/>
          <w:w w:val="88"/>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management jargon</w:t>
      </w:r>
      <w:r w:rsidRPr="0089019E">
        <w:rPr>
          <w:rFonts w:ascii="Book Antiqua" w:eastAsia="Times New Roman" w:hAnsi="Book Antiqua" w:cs="Times New Roman"/>
          <w:spacing w:val="-15"/>
          <w:sz w:val="24"/>
          <w:szCs w:val="24"/>
        </w:rPr>
        <w:t xml:space="preserve"> </w:t>
      </w:r>
      <w:r w:rsidRPr="0089019E">
        <w:rPr>
          <w:rFonts w:ascii="Book Antiqua" w:eastAsia="Times New Roman" w:hAnsi="Book Antiqua" w:cs="Times New Roman"/>
          <w:sz w:val="24"/>
          <w:szCs w:val="24"/>
        </w:rPr>
        <w:t>and</w:t>
      </w:r>
      <w:r w:rsidRPr="0089019E">
        <w:rPr>
          <w:rFonts w:ascii="Book Antiqua" w:eastAsia="Times New Roman" w:hAnsi="Book Antiqua" w:cs="Times New Roman"/>
          <w:spacing w:val="-3"/>
          <w:sz w:val="24"/>
          <w:szCs w:val="24"/>
        </w:rPr>
        <w:t xml:space="preserve"> </w:t>
      </w:r>
      <w:r w:rsidRPr="0089019E">
        <w:rPr>
          <w:rFonts w:ascii="Book Antiqua" w:eastAsia="Times New Roman" w:hAnsi="Book Antiqua" w:cs="Times New Roman"/>
          <w:sz w:val="24"/>
          <w:szCs w:val="24"/>
        </w:rPr>
        <w:t>he</w:t>
      </w:r>
      <w:r w:rsidRPr="0089019E">
        <w:rPr>
          <w:rFonts w:ascii="Book Antiqua" w:eastAsia="Times New Roman" w:hAnsi="Book Antiqua" w:cs="Times New Roman"/>
          <w:spacing w:val="-2"/>
          <w:sz w:val="24"/>
          <w:szCs w:val="24"/>
        </w:rPr>
        <w:t xml:space="preserve"> </w:t>
      </w:r>
      <w:r w:rsidRPr="0089019E">
        <w:rPr>
          <w:rFonts w:ascii="Book Antiqua" w:eastAsia="Times New Roman" w:hAnsi="Book Antiqua" w:cs="Times New Roman"/>
          <w:sz w:val="24"/>
          <w:szCs w:val="24"/>
        </w:rPr>
        <w:t>is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w w:val="92"/>
          <w:sz w:val="24"/>
          <w:szCs w:val="24"/>
        </w:rPr>
        <w:t>left</w:t>
      </w:r>
      <w:r w:rsidRPr="0089019E">
        <w:rPr>
          <w:rFonts w:ascii="Book Antiqua" w:eastAsia="Times New Roman" w:hAnsi="Book Antiqua" w:cs="Times New Roman"/>
          <w:spacing w:val="1"/>
          <w:w w:val="92"/>
          <w:sz w:val="24"/>
          <w:szCs w:val="24"/>
        </w:rPr>
        <w:t xml:space="preserve"> </w:t>
      </w:r>
      <w:r w:rsidRPr="0089019E">
        <w:rPr>
          <w:rFonts w:ascii="Book Antiqua" w:eastAsia="Times New Roman" w:hAnsi="Book Antiqua" w:cs="Times New Roman"/>
          <w:w w:val="92"/>
          <w:sz w:val="24"/>
          <w:szCs w:val="24"/>
        </w:rPr>
        <w:t>with</w:t>
      </w:r>
      <w:r w:rsidRPr="0089019E">
        <w:rPr>
          <w:rFonts w:ascii="Book Antiqua" w:eastAsia="Times New Roman" w:hAnsi="Book Antiqua" w:cs="Times New Roman"/>
          <w:spacing w:val="8"/>
          <w:w w:val="92"/>
          <w:sz w:val="24"/>
          <w:szCs w:val="24"/>
        </w:rPr>
        <w:t xml:space="preserve"> </w:t>
      </w:r>
      <w:r w:rsidRPr="0089019E">
        <w:rPr>
          <w:rFonts w:ascii="Book Antiqua" w:eastAsia="Times New Roman" w:hAnsi="Book Antiqua" w:cs="Times New Roman"/>
          <w:w w:val="92"/>
          <w:sz w:val="24"/>
          <w:szCs w:val="24"/>
        </w:rPr>
        <w:t>only</w:t>
      </w:r>
      <w:r w:rsidRPr="0089019E">
        <w:rPr>
          <w:rFonts w:ascii="Book Antiqua" w:eastAsia="Times New Roman" w:hAnsi="Book Antiqua" w:cs="Times New Roman"/>
          <w:spacing w:val="8"/>
          <w:w w:val="92"/>
          <w:sz w:val="24"/>
          <w:szCs w:val="24"/>
        </w:rPr>
        <w:t xml:space="preserve"> </w:t>
      </w:r>
      <w:r w:rsidRPr="0089019E">
        <w:rPr>
          <w:rFonts w:ascii="Book Antiqua" w:eastAsia="Times New Roman" w:hAnsi="Book Antiqua" w:cs="Times New Roman"/>
          <w:sz w:val="24"/>
          <w:szCs w:val="24"/>
        </w:rPr>
        <w:t>a vague</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idea</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how</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it work</w:t>
      </w:r>
    </w:p>
    <w:p w:rsidR="00DF7F0E" w:rsidRPr="0089019E" w:rsidRDefault="00DF7F0E" w:rsidP="00DF7F0E">
      <w:pPr>
        <w:spacing w:before="73"/>
        <w:rPr>
          <w:rFonts w:ascii="Book Antiqua" w:hAnsi="Book Antiqua"/>
          <w:b/>
          <w:bCs/>
          <w:sz w:val="24"/>
          <w:szCs w:val="24"/>
        </w:rPr>
      </w:pPr>
      <w:r w:rsidRPr="0089019E">
        <w:rPr>
          <w:rFonts w:ascii="Book Antiqua" w:eastAsia="Times New Roman" w:hAnsi="Book Antiqua" w:cs="Times New Roman"/>
          <w:b/>
          <w:bCs/>
          <w:sz w:val="24"/>
          <w:szCs w:val="24"/>
        </w:rPr>
        <w:t>Required</w:t>
      </w:r>
    </w:p>
    <w:p w:rsidR="00DF7F0E" w:rsidRPr="00DF7F0E" w:rsidRDefault="00DF7F0E" w:rsidP="00DF7F0E">
      <w:pPr>
        <w:pStyle w:val="ListParagraph"/>
        <w:numPr>
          <w:ilvl w:val="0"/>
          <w:numId w:val="34"/>
        </w:numPr>
        <w:rPr>
          <w:rFonts w:ascii="Book Antiqua" w:hAnsi="Book Antiqua"/>
          <w:sz w:val="24"/>
          <w:szCs w:val="24"/>
        </w:rPr>
      </w:pPr>
      <w:r w:rsidRPr="00DF7F0E">
        <w:rPr>
          <w:rFonts w:ascii="Book Antiqua" w:eastAsia="Times New Roman" w:hAnsi="Book Antiqua" w:cs="Times New Roman"/>
          <w:w w:val="91"/>
          <w:sz w:val="24"/>
          <w:szCs w:val="24"/>
        </w:rPr>
        <w:t>Explain</w:t>
      </w:r>
      <w:r w:rsidRPr="00DF7F0E">
        <w:rPr>
          <w:rFonts w:ascii="Book Antiqua" w:eastAsia="Times New Roman" w:hAnsi="Book Antiqua" w:cs="Times New Roman"/>
          <w:spacing w:val="4"/>
          <w:w w:val="91"/>
          <w:sz w:val="24"/>
          <w:szCs w:val="24"/>
        </w:rPr>
        <w:t xml:space="preserve"> </w:t>
      </w:r>
      <w:r w:rsidRPr="00DF7F0E">
        <w:rPr>
          <w:rFonts w:ascii="Book Antiqua" w:eastAsia="Times New Roman" w:hAnsi="Book Antiqua" w:cs="Times New Roman"/>
          <w:sz w:val="24"/>
          <w:szCs w:val="24"/>
        </w:rPr>
        <w:t>the nature of</w:t>
      </w:r>
      <w:r w:rsidRPr="00DF7F0E">
        <w:rPr>
          <w:rFonts w:ascii="Book Antiqua" w:eastAsia="Times New Roman" w:hAnsi="Book Antiqua" w:cs="Times New Roman"/>
          <w:spacing w:val="-12"/>
          <w:sz w:val="24"/>
          <w:szCs w:val="24"/>
        </w:rPr>
        <w:t xml:space="preserve"> </w:t>
      </w:r>
      <w:r w:rsidRPr="00DF7F0E">
        <w:rPr>
          <w:rFonts w:ascii="Book Antiqua" w:eastAsia="Times New Roman" w:hAnsi="Book Antiqua" w:cs="Times New Roman"/>
          <w:w w:val="91"/>
          <w:sz w:val="24"/>
          <w:szCs w:val="24"/>
        </w:rPr>
        <w:t>BPR</w:t>
      </w:r>
      <w:r w:rsidRPr="00DF7F0E">
        <w:rPr>
          <w:rFonts w:ascii="Book Antiqua" w:eastAsia="Times New Roman" w:hAnsi="Book Antiqua" w:cs="Times New Roman"/>
          <w:spacing w:val="4"/>
          <w:w w:val="91"/>
          <w:sz w:val="24"/>
          <w:szCs w:val="24"/>
        </w:rPr>
        <w:t xml:space="preserve"> </w:t>
      </w:r>
      <w:r w:rsidRPr="00DF7F0E">
        <w:rPr>
          <w:rFonts w:ascii="Book Antiqua" w:eastAsia="Times New Roman" w:hAnsi="Book Antiqua" w:cs="Times New Roman"/>
          <w:sz w:val="24"/>
          <w:szCs w:val="24"/>
        </w:rPr>
        <w:t>and describe how</w:t>
      </w:r>
      <w:r w:rsidRPr="00DF7F0E">
        <w:rPr>
          <w:rFonts w:ascii="Book Antiqua" w:eastAsia="Times New Roman" w:hAnsi="Book Antiqua" w:cs="Times New Roman"/>
          <w:spacing w:val="-14"/>
          <w:sz w:val="24"/>
          <w:szCs w:val="24"/>
        </w:rPr>
        <w:t xml:space="preserve"> </w:t>
      </w:r>
      <w:r w:rsidRPr="00DF7F0E">
        <w:rPr>
          <w:rFonts w:ascii="Book Antiqua" w:eastAsia="Times New Roman" w:hAnsi="Book Antiqua" w:cs="Times New Roman"/>
          <w:sz w:val="24"/>
          <w:szCs w:val="24"/>
        </w:rPr>
        <w:t>it</w:t>
      </w:r>
      <w:r w:rsidRPr="00DF7F0E">
        <w:rPr>
          <w:rFonts w:ascii="Book Antiqua" w:eastAsia="Times New Roman" w:hAnsi="Book Antiqua" w:cs="Times New Roman"/>
          <w:spacing w:val="-11"/>
          <w:sz w:val="24"/>
          <w:szCs w:val="24"/>
        </w:rPr>
        <w:t xml:space="preserve"> </w:t>
      </w:r>
      <w:r w:rsidRPr="00DF7F0E">
        <w:rPr>
          <w:rFonts w:ascii="Book Antiqua" w:eastAsia="Times New Roman" w:hAnsi="Book Antiqua" w:cs="Times New Roman"/>
          <w:sz w:val="24"/>
          <w:szCs w:val="24"/>
        </w:rPr>
        <w:t>might</w:t>
      </w:r>
      <w:r w:rsidRPr="00DF7F0E">
        <w:rPr>
          <w:rFonts w:ascii="Book Antiqua" w:eastAsia="Times New Roman" w:hAnsi="Book Antiqua" w:cs="Times New Roman"/>
          <w:spacing w:val="-14"/>
          <w:sz w:val="24"/>
          <w:szCs w:val="24"/>
        </w:rPr>
        <w:t xml:space="preserve"> </w:t>
      </w:r>
      <w:r w:rsidRPr="00DF7F0E">
        <w:rPr>
          <w:rFonts w:ascii="Book Antiqua" w:eastAsia="Times New Roman" w:hAnsi="Book Antiqua" w:cs="Times New Roman"/>
          <w:sz w:val="24"/>
          <w:szCs w:val="24"/>
        </w:rPr>
        <w:t xml:space="preserve">be </w:t>
      </w:r>
      <w:r w:rsidRPr="00DF7F0E">
        <w:rPr>
          <w:rFonts w:ascii="Book Antiqua" w:eastAsia="Times New Roman" w:hAnsi="Book Antiqua" w:cs="Times New Roman"/>
          <w:w w:val="96"/>
          <w:sz w:val="24"/>
          <w:szCs w:val="24"/>
        </w:rPr>
        <w:t>applied</w:t>
      </w:r>
      <w:r w:rsidRPr="00DF7F0E">
        <w:rPr>
          <w:rFonts w:ascii="Book Antiqua" w:eastAsia="Times New Roman" w:hAnsi="Book Antiqua" w:cs="Times New Roman"/>
          <w:spacing w:val="2"/>
          <w:w w:val="96"/>
          <w:sz w:val="24"/>
          <w:szCs w:val="24"/>
        </w:rPr>
        <w:t xml:space="preserve"> </w:t>
      </w:r>
      <w:r w:rsidRPr="00DF7F0E">
        <w:rPr>
          <w:rFonts w:ascii="Book Antiqua" w:eastAsia="Times New Roman" w:hAnsi="Book Antiqua" w:cs="Times New Roman"/>
          <w:sz w:val="24"/>
          <w:szCs w:val="24"/>
        </w:rPr>
        <w:t xml:space="preserve">to a </w:t>
      </w:r>
      <w:r w:rsidRPr="00DF7F0E">
        <w:rPr>
          <w:rFonts w:ascii="Book Antiqua" w:eastAsia="Times New Roman" w:hAnsi="Book Antiqua" w:cs="Times New Roman"/>
          <w:w w:val="98"/>
          <w:sz w:val="24"/>
          <w:szCs w:val="24"/>
        </w:rPr>
        <w:t>manufacturing</w:t>
      </w:r>
      <w:r w:rsidRPr="00DF7F0E">
        <w:rPr>
          <w:rFonts w:ascii="Book Antiqua" w:eastAsia="Times New Roman" w:hAnsi="Book Antiqua" w:cs="Times New Roman"/>
          <w:spacing w:val="1"/>
          <w:w w:val="98"/>
          <w:sz w:val="24"/>
          <w:szCs w:val="24"/>
        </w:rPr>
        <w:t xml:space="preserve"> </w:t>
      </w:r>
      <w:r w:rsidRPr="00DF7F0E">
        <w:rPr>
          <w:rFonts w:ascii="Book Antiqua" w:eastAsia="Times New Roman" w:hAnsi="Book Antiqua" w:cs="Times New Roman"/>
          <w:sz w:val="24"/>
          <w:szCs w:val="24"/>
        </w:rPr>
        <w:t>company</w:t>
      </w:r>
      <w:r w:rsidRPr="00DF7F0E">
        <w:rPr>
          <w:rFonts w:ascii="Book Antiqua" w:eastAsia="Times New Roman" w:hAnsi="Book Antiqua" w:cs="Times New Roman"/>
          <w:spacing w:val="-15"/>
          <w:sz w:val="24"/>
          <w:szCs w:val="24"/>
        </w:rPr>
        <w:t xml:space="preserve"> </w:t>
      </w:r>
      <w:r w:rsidRPr="00DF7F0E">
        <w:rPr>
          <w:rFonts w:ascii="Book Antiqua" w:eastAsia="Times New Roman" w:hAnsi="Book Antiqua" w:cs="Times New Roman"/>
          <w:sz w:val="24"/>
          <w:szCs w:val="24"/>
        </w:rPr>
        <w:t xml:space="preserve">like </w:t>
      </w:r>
      <w:r w:rsidR="00C34C19">
        <w:rPr>
          <w:rFonts w:ascii="Book Antiqua" w:eastAsia="Times New Roman" w:hAnsi="Book Antiqua" w:cs="Times New Roman"/>
          <w:w w:val="83"/>
          <w:sz w:val="24"/>
          <w:szCs w:val="24"/>
        </w:rPr>
        <w:t xml:space="preserve">AB.           </w:t>
      </w:r>
      <w:r w:rsidR="00C34C19">
        <w:rPr>
          <w:rFonts w:ascii="Book Antiqua" w:eastAsia="Times New Roman" w:hAnsi="Book Antiqua" w:cs="Times New Roman"/>
          <w:w w:val="83"/>
          <w:sz w:val="24"/>
          <w:szCs w:val="24"/>
        </w:rPr>
        <w:tab/>
      </w:r>
      <w:r w:rsidR="00C34C19">
        <w:rPr>
          <w:rFonts w:ascii="Book Antiqua" w:eastAsia="Times New Roman" w:hAnsi="Book Antiqua" w:cs="Times New Roman"/>
          <w:w w:val="83"/>
          <w:sz w:val="24"/>
          <w:szCs w:val="24"/>
        </w:rPr>
        <w:tab/>
      </w:r>
      <w:r w:rsidR="00C34C19">
        <w:rPr>
          <w:rFonts w:ascii="Book Antiqua" w:eastAsia="Times New Roman" w:hAnsi="Book Antiqua" w:cs="Times New Roman"/>
          <w:w w:val="83"/>
          <w:sz w:val="24"/>
          <w:szCs w:val="24"/>
        </w:rPr>
        <w:tab/>
      </w:r>
      <w:r w:rsidR="00C34C19">
        <w:rPr>
          <w:rFonts w:ascii="Book Antiqua" w:eastAsia="Times New Roman" w:hAnsi="Book Antiqua" w:cs="Times New Roman"/>
          <w:w w:val="83"/>
          <w:sz w:val="24"/>
          <w:szCs w:val="24"/>
        </w:rPr>
        <w:tab/>
      </w:r>
      <w:r w:rsidR="00C34C19">
        <w:rPr>
          <w:rFonts w:ascii="Book Antiqua" w:eastAsia="Times New Roman" w:hAnsi="Book Antiqua" w:cs="Times New Roman"/>
          <w:w w:val="83"/>
          <w:sz w:val="24"/>
          <w:szCs w:val="24"/>
        </w:rPr>
        <w:tab/>
      </w:r>
      <w:r w:rsidR="00C34C19">
        <w:rPr>
          <w:rFonts w:ascii="Book Antiqua" w:eastAsia="Times New Roman" w:hAnsi="Book Antiqua" w:cs="Times New Roman"/>
          <w:w w:val="83"/>
          <w:sz w:val="24"/>
          <w:szCs w:val="24"/>
        </w:rPr>
        <w:tab/>
      </w:r>
      <w:r w:rsidR="00C34C19">
        <w:rPr>
          <w:rFonts w:ascii="Book Antiqua" w:eastAsia="Times New Roman" w:hAnsi="Book Antiqua" w:cs="Times New Roman"/>
          <w:w w:val="83"/>
          <w:sz w:val="24"/>
          <w:szCs w:val="24"/>
        </w:rPr>
        <w:tab/>
      </w:r>
      <w:r w:rsidRPr="00DF7F0E">
        <w:rPr>
          <w:rFonts w:ascii="Book Antiqua" w:eastAsia="Times New Roman" w:hAnsi="Book Antiqua" w:cs="Times New Roman"/>
          <w:b/>
          <w:sz w:val="24"/>
          <w:szCs w:val="24"/>
        </w:rPr>
        <w:t xml:space="preserve">(10 </w:t>
      </w:r>
      <w:r w:rsidRPr="00DF7F0E">
        <w:rPr>
          <w:rFonts w:ascii="Book Antiqua" w:eastAsia="Times New Roman" w:hAnsi="Book Antiqua" w:cs="Times New Roman"/>
          <w:b/>
          <w:w w:val="92"/>
          <w:sz w:val="24"/>
          <w:szCs w:val="24"/>
        </w:rPr>
        <w:t>Marks)</w:t>
      </w:r>
      <w:r w:rsidRPr="00DF7F0E">
        <w:rPr>
          <w:rFonts w:ascii="Book Antiqua" w:hAnsi="Book Antiqua"/>
          <w:sz w:val="24"/>
          <w:szCs w:val="24"/>
        </w:rPr>
        <w:t xml:space="preserve">  </w:t>
      </w:r>
    </w:p>
    <w:p w:rsidR="00DF7F0E" w:rsidRPr="00DF7F0E" w:rsidRDefault="00DF7F0E" w:rsidP="00DF7F0E">
      <w:pPr>
        <w:pStyle w:val="ListParagraph"/>
        <w:numPr>
          <w:ilvl w:val="0"/>
          <w:numId w:val="34"/>
        </w:numPr>
        <w:rPr>
          <w:rFonts w:ascii="Book Antiqua" w:eastAsia="Times New Roman" w:hAnsi="Book Antiqua" w:cs="Times New Roman"/>
          <w:b/>
          <w:w w:val="92"/>
          <w:sz w:val="24"/>
          <w:szCs w:val="24"/>
        </w:rPr>
      </w:pPr>
      <w:r w:rsidRPr="00DF7F0E">
        <w:rPr>
          <w:rFonts w:ascii="Book Antiqua" w:hAnsi="Book Antiqua"/>
          <w:sz w:val="24"/>
          <w:szCs w:val="24"/>
        </w:rPr>
        <w:t xml:space="preserve">Describe the major pitfalls for managers attempting to re- engineer their organizations.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DF7F0E">
        <w:rPr>
          <w:rFonts w:ascii="Book Antiqua" w:hAnsi="Book Antiqua"/>
          <w:sz w:val="24"/>
          <w:szCs w:val="24"/>
        </w:rPr>
        <w:t xml:space="preserve">  </w:t>
      </w:r>
      <w:r w:rsidRPr="0089019E">
        <w:rPr>
          <w:rFonts w:ascii="Book Antiqua" w:hAnsi="Book Antiqua"/>
          <w:b/>
          <w:sz w:val="24"/>
          <w:szCs w:val="24"/>
        </w:rPr>
        <w:t>(10 Marks)</w:t>
      </w:r>
      <w:r w:rsidRPr="00DF7F0E">
        <w:rPr>
          <w:rFonts w:ascii="Book Antiqua" w:hAnsi="Book Antiqua"/>
          <w:sz w:val="24"/>
          <w:szCs w:val="24"/>
        </w:rPr>
        <w:t xml:space="preserve">                                                       </w:t>
      </w:r>
      <w:r>
        <w:rPr>
          <w:rFonts w:ascii="Book Antiqua" w:hAnsi="Book Antiqua"/>
          <w:sz w:val="24"/>
          <w:szCs w:val="24"/>
        </w:rPr>
        <w:t xml:space="preserve">                          </w:t>
      </w:r>
    </w:p>
    <w:p w:rsidR="00DF7F0E" w:rsidRPr="00C34C19" w:rsidRDefault="00367860" w:rsidP="00C34C19">
      <w:pPr>
        <w:spacing w:after="240"/>
        <w:ind w:left="100"/>
        <w:jc w:val="both"/>
        <w:rPr>
          <w:rFonts w:ascii="Book Antiqua" w:hAnsi="Book Antiqua"/>
          <w:b/>
          <w:bCs/>
          <w:color w:val="000000" w:themeColor="text1"/>
          <w:sz w:val="24"/>
          <w:szCs w:val="24"/>
        </w:rPr>
      </w:pP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00483D4D">
        <w:rPr>
          <w:rFonts w:ascii="Book Antiqua" w:hAnsi="Book Antiqua"/>
          <w:b/>
          <w:bCs/>
          <w:color w:val="000000" w:themeColor="text1"/>
          <w:sz w:val="24"/>
          <w:szCs w:val="24"/>
        </w:rPr>
        <w:tab/>
      </w:r>
      <w:r w:rsidR="00DF7F0E">
        <w:rPr>
          <w:rFonts w:ascii="Book Antiqua" w:hAnsi="Book Antiqua"/>
          <w:b/>
          <w:bCs/>
          <w:color w:val="000000" w:themeColor="text1"/>
          <w:sz w:val="24"/>
          <w:szCs w:val="24"/>
        </w:rPr>
        <w:tab/>
      </w:r>
      <w:r w:rsidR="00DF7F0E">
        <w:rPr>
          <w:rFonts w:ascii="Book Antiqua" w:hAnsi="Book Antiqua"/>
          <w:b/>
          <w:bCs/>
          <w:color w:val="000000" w:themeColor="text1"/>
          <w:sz w:val="24"/>
          <w:szCs w:val="24"/>
        </w:rPr>
        <w:tab/>
        <w:t xml:space="preserve">              (20 M</w:t>
      </w:r>
      <w:r w:rsidRPr="004C0884">
        <w:rPr>
          <w:rFonts w:ascii="Book Antiqua" w:hAnsi="Book Antiqua"/>
          <w:b/>
          <w:bCs/>
          <w:color w:val="000000" w:themeColor="text1"/>
          <w:sz w:val="24"/>
          <w:szCs w:val="24"/>
        </w:rPr>
        <w:t>arks)</w:t>
      </w:r>
    </w:p>
    <w:p w:rsidR="00CD4CAE" w:rsidRDefault="00CD4CAE" w:rsidP="000B49C3">
      <w:pPr>
        <w:autoSpaceDE w:val="0"/>
        <w:autoSpaceDN w:val="0"/>
        <w:adjustRightInd w:val="0"/>
        <w:spacing w:after="0" w:line="240" w:lineRule="auto"/>
        <w:rPr>
          <w:rFonts w:ascii="Book Antiqua" w:hAnsi="Book Antiqua"/>
          <w:b/>
          <w:color w:val="000000" w:themeColor="text1"/>
          <w:sz w:val="24"/>
          <w:szCs w:val="24"/>
        </w:rPr>
      </w:pPr>
      <w:r>
        <w:rPr>
          <w:rFonts w:ascii="Book Antiqua" w:hAnsi="Book Antiqua"/>
          <w:b/>
          <w:color w:val="000000" w:themeColor="text1"/>
          <w:sz w:val="24"/>
          <w:szCs w:val="24"/>
        </w:rPr>
        <w:t>Solution:</w:t>
      </w:r>
    </w:p>
    <w:p w:rsidR="00CD4CAE" w:rsidRDefault="00CD4CAE" w:rsidP="000B49C3">
      <w:pPr>
        <w:autoSpaceDE w:val="0"/>
        <w:autoSpaceDN w:val="0"/>
        <w:adjustRightInd w:val="0"/>
        <w:spacing w:after="0" w:line="240" w:lineRule="auto"/>
        <w:rPr>
          <w:rFonts w:ascii="Book Antiqua" w:hAnsi="Book Antiqua"/>
          <w:b/>
          <w:color w:val="000000" w:themeColor="text1"/>
          <w:sz w:val="24"/>
          <w:szCs w:val="24"/>
        </w:rPr>
      </w:pPr>
      <w:r>
        <w:rPr>
          <w:rFonts w:ascii="Book Antiqua" w:hAnsi="Book Antiqua"/>
          <w:b/>
          <w:color w:val="000000" w:themeColor="text1"/>
          <w:sz w:val="24"/>
          <w:szCs w:val="24"/>
        </w:rPr>
        <w:t>a)</w:t>
      </w:r>
    </w:p>
    <w:p w:rsidR="00CD4CAE" w:rsidRDefault="00CD4CAE" w:rsidP="00CD4CAE">
      <w:pPr>
        <w:pStyle w:val="BodyText"/>
        <w:spacing w:line="252" w:lineRule="auto"/>
        <w:ind w:left="2835" w:right="1320"/>
      </w:pPr>
      <w:r>
        <w:rPr>
          <w:w w:val="95"/>
        </w:rPr>
        <w:lastRenderedPageBreak/>
        <w:t>A</w:t>
      </w:r>
      <w:r>
        <w:rPr>
          <w:spacing w:val="-32"/>
          <w:w w:val="95"/>
        </w:rPr>
        <w:t xml:space="preserve"> </w:t>
      </w:r>
      <w:r>
        <w:rPr>
          <w:rFonts w:ascii="Trebuchet MS"/>
          <w:b/>
          <w:w w:val="95"/>
        </w:rPr>
        <w:t>process</w:t>
      </w:r>
      <w:r>
        <w:rPr>
          <w:rFonts w:ascii="Trebuchet MS"/>
          <w:b/>
          <w:spacing w:val="-30"/>
          <w:w w:val="95"/>
        </w:rPr>
        <w:t xml:space="preserve"> </w:t>
      </w:r>
      <w:r>
        <w:rPr>
          <w:w w:val="95"/>
        </w:rPr>
        <w:t>is</w:t>
      </w:r>
      <w:r>
        <w:rPr>
          <w:spacing w:val="-32"/>
          <w:w w:val="95"/>
        </w:rPr>
        <w:t xml:space="preserve"> </w:t>
      </w:r>
      <w:r>
        <w:rPr>
          <w:w w:val="95"/>
        </w:rPr>
        <w:t>'a</w:t>
      </w:r>
      <w:r>
        <w:rPr>
          <w:spacing w:val="-32"/>
          <w:w w:val="95"/>
        </w:rPr>
        <w:t xml:space="preserve"> </w:t>
      </w:r>
      <w:r>
        <w:rPr>
          <w:w w:val="95"/>
        </w:rPr>
        <w:t>collection</w:t>
      </w:r>
      <w:r>
        <w:rPr>
          <w:spacing w:val="-33"/>
          <w:w w:val="95"/>
        </w:rPr>
        <w:t xml:space="preserve"> </w:t>
      </w:r>
      <w:r>
        <w:rPr>
          <w:w w:val="95"/>
        </w:rPr>
        <w:t>of</w:t>
      </w:r>
      <w:r>
        <w:rPr>
          <w:spacing w:val="-32"/>
          <w:w w:val="95"/>
        </w:rPr>
        <w:t xml:space="preserve"> </w:t>
      </w:r>
      <w:r>
        <w:rPr>
          <w:w w:val="95"/>
        </w:rPr>
        <w:t>activities</w:t>
      </w:r>
      <w:r>
        <w:rPr>
          <w:spacing w:val="-33"/>
          <w:w w:val="95"/>
        </w:rPr>
        <w:t xml:space="preserve"> </w:t>
      </w:r>
      <w:r>
        <w:rPr>
          <w:w w:val="95"/>
        </w:rPr>
        <w:t>that</w:t>
      </w:r>
      <w:r>
        <w:rPr>
          <w:spacing w:val="-32"/>
          <w:w w:val="95"/>
        </w:rPr>
        <w:t xml:space="preserve"> </w:t>
      </w:r>
      <w:r>
        <w:rPr>
          <w:w w:val="95"/>
        </w:rPr>
        <w:t>takes</w:t>
      </w:r>
      <w:r>
        <w:rPr>
          <w:spacing w:val="-32"/>
          <w:w w:val="95"/>
        </w:rPr>
        <w:t xml:space="preserve"> </w:t>
      </w:r>
      <w:r>
        <w:rPr>
          <w:w w:val="95"/>
        </w:rPr>
        <w:t>one</w:t>
      </w:r>
      <w:r>
        <w:rPr>
          <w:spacing w:val="-32"/>
          <w:w w:val="95"/>
        </w:rPr>
        <w:t xml:space="preserve"> </w:t>
      </w:r>
      <w:r>
        <w:rPr>
          <w:w w:val="95"/>
        </w:rPr>
        <w:t>or</w:t>
      </w:r>
      <w:r>
        <w:rPr>
          <w:spacing w:val="-32"/>
          <w:w w:val="95"/>
        </w:rPr>
        <w:t xml:space="preserve"> </w:t>
      </w:r>
      <w:r>
        <w:rPr>
          <w:w w:val="95"/>
        </w:rPr>
        <w:t>more</w:t>
      </w:r>
      <w:r>
        <w:rPr>
          <w:spacing w:val="-32"/>
          <w:w w:val="95"/>
        </w:rPr>
        <w:t xml:space="preserve"> </w:t>
      </w:r>
      <w:r>
        <w:rPr>
          <w:w w:val="95"/>
        </w:rPr>
        <w:t>types</w:t>
      </w:r>
      <w:r>
        <w:rPr>
          <w:spacing w:val="-32"/>
          <w:w w:val="95"/>
        </w:rPr>
        <w:t xml:space="preserve"> </w:t>
      </w:r>
      <w:r>
        <w:rPr>
          <w:w w:val="95"/>
        </w:rPr>
        <w:t>of</w:t>
      </w:r>
      <w:r>
        <w:rPr>
          <w:spacing w:val="-32"/>
          <w:w w:val="95"/>
        </w:rPr>
        <w:t xml:space="preserve"> </w:t>
      </w:r>
      <w:r>
        <w:rPr>
          <w:w w:val="95"/>
        </w:rPr>
        <w:t>input</w:t>
      </w:r>
      <w:r>
        <w:rPr>
          <w:spacing w:val="-32"/>
          <w:w w:val="95"/>
        </w:rPr>
        <w:t xml:space="preserve"> </w:t>
      </w:r>
      <w:r>
        <w:rPr>
          <w:w w:val="95"/>
        </w:rPr>
        <w:t>and</w:t>
      </w:r>
      <w:r>
        <w:rPr>
          <w:spacing w:val="-32"/>
          <w:w w:val="95"/>
        </w:rPr>
        <w:t xml:space="preserve"> </w:t>
      </w:r>
      <w:r>
        <w:rPr>
          <w:w w:val="95"/>
        </w:rPr>
        <w:t>creates</w:t>
      </w:r>
      <w:r>
        <w:rPr>
          <w:spacing w:val="-32"/>
          <w:w w:val="95"/>
        </w:rPr>
        <w:t xml:space="preserve"> </w:t>
      </w:r>
      <w:r>
        <w:rPr>
          <w:w w:val="95"/>
        </w:rPr>
        <w:t>output</w:t>
      </w:r>
      <w:r>
        <w:rPr>
          <w:spacing w:val="-32"/>
          <w:w w:val="95"/>
        </w:rPr>
        <w:t xml:space="preserve"> </w:t>
      </w:r>
      <w:r>
        <w:rPr>
          <w:w w:val="95"/>
        </w:rPr>
        <w:t>that</w:t>
      </w:r>
      <w:r>
        <w:rPr>
          <w:w w:val="85"/>
        </w:rPr>
        <w:t xml:space="preserve"> </w:t>
      </w:r>
      <w:r>
        <w:rPr>
          <w:w w:val="95"/>
        </w:rPr>
        <w:t>is</w:t>
      </w:r>
      <w:r>
        <w:rPr>
          <w:spacing w:val="-30"/>
          <w:w w:val="95"/>
        </w:rPr>
        <w:t xml:space="preserve"> </w:t>
      </w:r>
      <w:r>
        <w:rPr>
          <w:w w:val="95"/>
        </w:rPr>
        <w:t>of</w:t>
      </w:r>
      <w:r>
        <w:rPr>
          <w:spacing w:val="-30"/>
          <w:w w:val="95"/>
        </w:rPr>
        <w:t xml:space="preserve"> </w:t>
      </w:r>
      <w:r>
        <w:rPr>
          <w:w w:val="95"/>
        </w:rPr>
        <w:t>value</w:t>
      </w:r>
      <w:r>
        <w:rPr>
          <w:spacing w:val="-30"/>
          <w:w w:val="95"/>
        </w:rPr>
        <w:t xml:space="preserve"> </w:t>
      </w:r>
      <w:r>
        <w:rPr>
          <w:w w:val="95"/>
        </w:rPr>
        <w:t>to</w:t>
      </w:r>
      <w:r>
        <w:rPr>
          <w:spacing w:val="-30"/>
          <w:w w:val="95"/>
        </w:rPr>
        <w:t xml:space="preserve"> </w:t>
      </w:r>
      <w:r>
        <w:rPr>
          <w:w w:val="95"/>
        </w:rPr>
        <w:t>the</w:t>
      </w:r>
      <w:r>
        <w:rPr>
          <w:spacing w:val="-30"/>
          <w:w w:val="95"/>
        </w:rPr>
        <w:t xml:space="preserve"> </w:t>
      </w:r>
      <w:r>
        <w:rPr>
          <w:w w:val="95"/>
        </w:rPr>
        <w:t>customer'.</w:t>
      </w:r>
    </w:p>
    <w:p w:rsidR="00CD4CAE" w:rsidRDefault="00CD4CAE" w:rsidP="00CD4CAE">
      <w:pPr>
        <w:spacing w:before="124" w:line="254" w:lineRule="auto"/>
        <w:ind w:left="2834" w:right="1392"/>
        <w:rPr>
          <w:rFonts w:ascii="Tahoma" w:eastAsia="Tahoma" w:hAnsi="Tahoma" w:cs="Tahoma"/>
          <w:sz w:val="20"/>
          <w:szCs w:val="20"/>
        </w:rPr>
      </w:pPr>
      <w:r>
        <w:rPr>
          <w:rFonts w:ascii="Tahoma"/>
          <w:w w:val="95"/>
          <w:sz w:val="20"/>
        </w:rPr>
        <w:t>Part</w:t>
      </w:r>
      <w:r>
        <w:rPr>
          <w:rFonts w:ascii="Tahoma"/>
          <w:spacing w:val="-25"/>
          <w:w w:val="95"/>
          <w:sz w:val="20"/>
        </w:rPr>
        <w:t xml:space="preserve"> </w:t>
      </w:r>
      <w:r>
        <w:rPr>
          <w:rFonts w:ascii="Tahoma"/>
          <w:w w:val="95"/>
          <w:sz w:val="20"/>
        </w:rPr>
        <w:t>of</w:t>
      </w:r>
      <w:r>
        <w:rPr>
          <w:rFonts w:ascii="Tahoma"/>
          <w:spacing w:val="-25"/>
          <w:w w:val="95"/>
          <w:sz w:val="20"/>
        </w:rPr>
        <w:t xml:space="preserve"> </w:t>
      </w:r>
      <w:r>
        <w:rPr>
          <w:rFonts w:ascii="Tahoma"/>
          <w:w w:val="95"/>
          <w:sz w:val="20"/>
        </w:rPr>
        <w:t>this</w:t>
      </w:r>
      <w:r>
        <w:rPr>
          <w:rFonts w:ascii="Tahoma"/>
          <w:spacing w:val="-25"/>
          <w:w w:val="95"/>
          <w:sz w:val="20"/>
        </w:rPr>
        <w:t xml:space="preserve"> </w:t>
      </w:r>
      <w:r>
        <w:rPr>
          <w:rFonts w:ascii="Tahoma"/>
          <w:w w:val="95"/>
          <w:sz w:val="20"/>
        </w:rPr>
        <w:t>process</w:t>
      </w:r>
      <w:r>
        <w:rPr>
          <w:rFonts w:ascii="Tahoma"/>
          <w:spacing w:val="-25"/>
          <w:w w:val="95"/>
          <w:sz w:val="20"/>
        </w:rPr>
        <w:t xml:space="preserve"> </w:t>
      </w:r>
      <w:r>
        <w:rPr>
          <w:rFonts w:ascii="Tahoma"/>
          <w:w w:val="95"/>
          <w:sz w:val="20"/>
        </w:rPr>
        <w:t>is</w:t>
      </w:r>
      <w:r>
        <w:rPr>
          <w:rFonts w:ascii="Tahoma"/>
          <w:spacing w:val="-25"/>
          <w:w w:val="95"/>
          <w:sz w:val="20"/>
        </w:rPr>
        <w:t xml:space="preserve"> </w:t>
      </w:r>
      <w:r>
        <w:rPr>
          <w:rFonts w:ascii="Tahoma"/>
          <w:w w:val="95"/>
          <w:sz w:val="20"/>
        </w:rPr>
        <w:t>manufacture</w:t>
      </w:r>
      <w:r>
        <w:rPr>
          <w:rFonts w:ascii="Tahoma"/>
          <w:spacing w:val="-26"/>
          <w:w w:val="95"/>
          <w:sz w:val="20"/>
        </w:rPr>
        <w:t xml:space="preserve"> </w:t>
      </w:r>
      <w:r>
        <w:rPr>
          <w:rFonts w:ascii="Tahoma"/>
          <w:w w:val="95"/>
          <w:sz w:val="20"/>
        </w:rPr>
        <w:t>of</w:t>
      </w:r>
      <w:r>
        <w:rPr>
          <w:rFonts w:ascii="Tahoma"/>
          <w:spacing w:val="-25"/>
          <w:w w:val="95"/>
          <w:sz w:val="20"/>
        </w:rPr>
        <w:t xml:space="preserve"> </w:t>
      </w:r>
      <w:r>
        <w:rPr>
          <w:rFonts w:ascii="Tahoma"/>
          <w:w w:val="95"/>
          <w:sz w:val="20"/>
        </w:rPr>
        <w:t>goods,</w:t>
      </w:r>
      <w:r>
        <w:rPr>
          <w:rFonts w:ascii="Tahoma"/>
          <w:spacing w:val="-25"/>
          <w:w w:val="95"/>
          <w:sz w:val="20"/>
        </w:rPr>
        <w:t xml:space="preserve"> </w:t>
      </w:r>
      <w:r>
        <w:rPr>
          <w:rFonts w:ascii="Tahoma"/>
          <w:w w:val="95"/>
          <w:sz w:val="20"/>
        </w:rPr>
        <w:t>and</w:t>
      </w:r>
      <w:r>
        <w:rPr>
          <w:rFonts w:ascii="Tahoma"/>
          <w:spacing w:val="-25"/>
          <w:w w:val="95"/>
          <w:sz w:val="20"/>
        </w:rPr>
        <w:t xml:space="preserve"> </w:t>
      </w:r>
      <w:r>
        <w:rPr>
          <w:rFonts w:ascii="Tahoma"/>
          <w:w w:val="95"/>
          <w:sz w:val="20"/>
        </w:rPr>
        <w:t>so</w:t>
      </w:r>
      <w:r>
        <w:rPr>
          <w:rFonts w:ascii="Tahoma"/>
          <w:spacing w:val="-25"/>
          <w:w w:val="95"/>
          <w:sz w:val="20"/>
        </w:rPr>
        <w:t xml:space="preserve"> </w:t>
      </w:r>
      <w:r>
        <w:rPr>
          <w:rFonts w:ascii="Tahoma"/>
          <w:w w:val="95"/>
          <w:sz w:val="20"/>
        </w:rPr>
        <w:t>is</w:t>
      </w:r>
      <w:r>
        <w:rPr>
          <w:rFonts w:ascii="Tahoma"/>
          <w:spacing w:val="-25"/>
          <w:w w:val="95"/>
          <w:sz w:val="20"/>
        </w:rPr>
        <w:t xml:space="preserve"> </w:t>
      </w:r>
      <w:r>
        <w:rPr>
          <w:rFonts w:ascii="Tahoma"/>
          <w:w w:val="95"/>
          <w:sz w:val="20"/>
        </w:rPr>
        <w:t>relevant</w:t>
      </w:r>
      <w:r>
        <w:rPr>
          <w:rFonts w:ascii="Tahoma"/>
          <w:spacing w:val="-25"/>
          <w:w w:val="95"/>
          <w:sz w:val="20"/>
        </w:rPr>
        <w:t xml:space="preserve"> </w:t>
      </w:r>
      <w:r>
        <w:rPr>
          <w:rFonts w:ascii="Tahoma"/>
          <w:w w:val="95"/>
          <w:sz w:val="20"/>
        </w:rPr>
        <w:t>to</w:t>
      </w:r>
      <w:r>
        <w:rPr>
          <w:rFonts w:ascii="Tahoma"/>
          <w:spacing w:val="-25"/>
          <w:w w:val="95"/>
          <w:sz w:val="20"/>
        </w:rPr>
        <w:t xml:space="preserve"> </w:t>
      </w:r>
      <w:r>
        <w:rPr>
          <w:rFonts w:ascii="Tahoma"/>
          <w:w w:val="95"/>
          <w:sz w:val="20"/>
        </w:rPr>
        <w:t>AB.</w:t>
      </w:r>
      <w:r>
        <w:rPr>
          <w:rFonts w:ascii="Tahoma"/>
          <w:spacing w:val="-22"/>
          <w:w w:val="95"/>
          <w:sz w:val="20"/>
        </w:rPr>
        <w:t xml:space="preserve"> </w:t>
      </w:r>
      <w:r>
        <w:rPr>
          <w:rFonts w:ascii="Trebuchet MS"/>
          <w:b/>
          <w:w w:val="95"/>
          <w:sz w:val="20"/>
        </w:rPr>
        <w:t>However,</w:t>
      </w:r>
      <w:r>
        <w:rPr>
          <w:rFonts w:ascii="Trebuchet MS"/>
          <w:b/>
          <w:spacing w:val="-23"/>
          <w:w w:val="95"/>
          <w:sz w:val="20"/>
        </w:rPr>
        <w:t xml:space="preserve"> </w:t>
      </w:r>
      <w:r>
        <w:rPr>
          <w:rFonts w:ascii="Trebuchet MS"/>
          <w:b/>
          <w:w w:val="95"/>
          <w:sz w:val="20"/>
        </w:rPr>
        <w:t>a</w:t>
      </w:r>
      <w:r>
        <w:rPr>
          <w:rFonts w:ascii="Trebuchet MS"/>
          <w:b/>
          <w:spacing w:val="-23"/>
          <w:w w:val="95"/>
          <w:sz w:val="20"/>
        </w:rPr>
        <w:t xml:space="preserve"> </w:t>
      </w:r>
      <w:r>
        <w:rPr>
          <w:rFonts w:ascii="Trebuchet MS"/>
          <w:b/>
          <w:w w:val="95"/>
          <w:sz w:val="20"/>
        </w:rPr>
        <w:t>process</w:t>
      </w:r>
      <w:r>
        <w:rPr>
          <w:rFonts w:ascii="Trebuchet MS"/>
          <w:b/>
          <w:spacing w:val="-23"/>
          <w:w w:val="95"/>
          <w:sz w:val="20"/>
        </w:rPr>
        <w:t xml:space="preserve"> </w:t>
      </w:r>
      <w:r>
        <w:rPr>
          <w:rFonts w:ascii="Trebuchet MS"/>
          <w:b/>
          <w:w w:val="95"/>
          <w:sz w:val="20"/>
        </w:rPr>
        <w:t>is</w:t>
      </w:r>
      <w:r>
        <w:rPr>
          <w:rFonts w:ascii="Trebuchet MS"/>
          <w:b/>
          <w:w w:val="98"/>
          <w:sz w:val="20"/>
        </w:rPr>
        <w:t xml:space="preserve"> </w:t>
      </w:r>
      <w:r>
        <w:rPr>
          <w:rFonts w:ascii="Trebuchet MS"/>
          <w:b/>
          <w:w w:val="90"/>
          <w:sz w:val="20"/>
        </w:rPr>
        <w:t>more</w:t>
      </w:r>
      <w:r>
        <w:rPr>
          <w:rFonts w:ascii="Trebuchet MS"/>
          <w:b/>
          <w:spacing w:val="-23"/>
          <w:w w:val="90"/>
          <w:sz w:val="20"/>
        </w:rPr>
        <w:t xml:space="preserve"> </w:t>
      </w:r>
      <w:r>
        <w:rPr>
          <w:rFonts w:ascii="Trebuchet MS"/>
          <w:b/>
          <w:w w:val="90"/>
          <w:sz w:val="20"/>
        </w:rPr>
        <w:t>than</w:t>
      </w:r>
      <w:r>
        <w:rPr>
          <w:rFonts w:ascii="Trebuchet MS"/>
          <w:b/>
          <w:spacing w:val="-23"/>
          <w:w w:val="90"/>
          <w:sz w:val="20"/>
        </w:rPr>
        <w:t xml:space="preserve"> </w:t>
      </w:r>
      <w:r>
        <w:rPr>
          <w:rFonts w:ascii="Trebuchet MS"/>
          <w:b/>
          <w:w w:val="90"/>
          <w:sz w:val="20"/>
        </w:rPr>
        <w:t>just</w:t>
      </w:r>
      <w:r>
        <w:rPr>
          <w:rFonts w:ascii="Trebuchet MS"/>
          <w:b/>
          <w:spacing w:val="-23"/>
          <w:w w:val="90"/>
          <w:sz w:val="20"/>
        </w:rPr>
        <w:t xml:space="preserve"> </w:t>
      </w:r>
      <w:r>
        <w:rPr>
          <w:rFonts w:ascii="Trebuchet MS"/>
          <w:b/>
          <w:w w:val="90"/>
          <w:sz w:val="20"/>
        </w:rPr>
        <w:t>manufacturing</w:t>
      </w:r>
      <w:r>
        <w:rPr>
          <w:rFonts w:ascii="Tahoma"/>
          <w:w w:val="90"/>
          <w:sz w:val="20"/>
        </w:rPr>
        <w:t>,</w:t>
      </w:r>
      <w:r>
        <w:rPr>
          <w:rFonts w:ascii="Tahoma"/>
          <w:spacing w:val="-24"/>
          <w:w w:val="90"/>
          <w:sz w:val="20"/>
        </w:rPr>
        <w:t xml:space="preserve"> </w:t>
      </w:r>
      <w:r>
        <w:rPr>
          <w:rFonts w:ascii="Tahoma"/>
          <w:w w:val="90"/>
          <w:sz w:val="20"/>
        </w:rPr>
        <w:t>it</w:t>
      </w:r>
      <w:r>
        <w:rPr>
          <w:rFonts w:ascii="Tahoma"/>
          <w:spacing w:val="-24"/>
          <w:w w:val="90"/>
          <w:sz w:val="20"/>
        </w:rPr>
        <w:t xml:space="preserve"> </w:t>
      </w:r>
      <w:r>
        <w:rPr>
          <w:rFonts w:ascii="Trebuchet MS"/>
          <w:b/>
          <w:w w:val="90"/>
          <w:sz w:val="20"/>
        </w:rPr>
        <w:t>involves</w:t>
      </w:r>
      <w:r>
        <w:rPr>
          <w:rFonts w:ascii="Trebuchet MS"/>
          <w:b/>
          <w:spacing w:val="-23"/>
          <w:w w:val="90"/>
          <w:sz w:val="20"/>
        </w:rPr>
        <w:t xml:space="preserve"> </w:t>
      </w:r>
      <w:r>
        <w:rPr>
          <w:rFonts w:ascii="Trebuchet MS"/>
          <w:b/>
          <w:w w:val="90"/>
          <w:sz w:val="20"/>
        </w:rPr>
        <w:t>the</w:t>
      </w:r>
      <w:r>
        <w:rPr>
          <w:rFonts w:ascii="Trebuchet MS"/>
          <w:b/>
          <w:spacing w:val="-23"/>
          <w:w w:val="90"/>
          <w:sz w:val="20"/>
        </w:rPr>
        <w:t xml:space="preserve"> </w:t>
      </w:r>
      <w:r>
        <w:rPr>
          <w:rFonts w:ascii="Trebuchet MS"/>
          <w:b/>
          <w:w w:val="90"/>
          <w:sz w:val="20"/>
        </w:rPr>
        <w:t>ordering</w:t>
      </w:r>
      <w:r>
        <w:rPr>
          <w:rFonts w:ascii="Trebuchet MS"/>
          <w:b/>
          <w:spacing w:val="-23"/>
          <w:w w:val="90"/>
          <w:sz w:val="20"/>
        </w:rPr>
        <w:t xml:space="preserve"> </w:t>
      </w:r>
      <w:r>
        <w:rPr>
          <w:rFonts w:ascii="Trebuchet MS"/>
          <w:b/>
          <w:w w:val="90"/>
          <w:sz w:val="20"/>
        </w:rPr>
        <w:t>and</w:t>
      </w:r>
      <w:r>
        <w:rPr>
          <w:rFonts w:ascii="Trebuchet MS"/>
          <w:b/>
          <w:spacing w:val="-23"/>
          <w:w w:val="90"/>
          <w:sz w:val="20"/>
        </w:rPr>
        <w:t xml:space="preserve"> </w:t>
      </w:r>
      <w:r>
        <w:rPr>
          <w:rFonts w:ascii="Trebuchet MS"/>
          <w:b/>
          <w:w w:val="90"/>
          <w:sz w:val="20"/>
        </w:rPr>
        <w:t>delivery</w:t>
      </w:r>
      <w:r>
        <w:rPr>
          <w:rFonts w:ascii="Trebuchet MS"/>
          <w:b/>
          <w:spacing w:val="-23"/>
          <w:w w:val="90"/>
          <w:sz w:val="20"/>
        </w:rPr>
        <w:t xml:space="preserve"> </w:t>
      </w:r>
      <w:r>
        <w:rPr>
          <w:rFonts w:ascii="Trebuchet MS"/>
          <w:b/>
          <w:w w:val="90"/>
          <w:sz w:val="20"/>
        </w:rPr>
        <w:t>of</w:t>
      </w:r>
      <w:r>
        <w:rPr>
          <w:rFonts w:ascii="Trebuchet MS"/>
          <w:b/>
          <w:spacing w:val="-23"/>
          <w:w w:val="90"/>
          <w:sz w:val="20"/>
        </w:rPr>
        <w:t xml:space="preserve"> </w:t>
      </w:r>
      <w:r>
        <w:rPr>
          <w:rFonts w:ascii="Trebuchet MS"/>
          <w:b/>
          <w:w w:val="90"/>
          <w:sz w:val="20"/>
        </w:rPr>
        <w:t>goods</w:t>
      </w:r>
      <w:r>
        <w:rPr>
          <w:rFonts w:ascii="Trebuchet MS"/>
          <w:b/>
          <w:spacing w:val="-23"/>
          <w:w w:val="90"/>
          <w:sz w:val="20"/>
        </w:rPr>
        <w:t xml:space="preserve"> </w:t>
      </w:r>
      <w:r>
        <w:rPr>
          <w:rFonts w:ascii="Trebuchet MS"/>
          <w:b/>
          <w:w w:val="90"/>
          <w:sz w:val="20"/>
        </w:rPr>
        <w:t>to</w:t>
      </w:r>
      <w:r>
        <w:rPr>
          <w:rFonts w:ascii="Trebuchet MS"/>
          <w:b/>
          <w:spacing w:val="-23"/>
          <w:w w:val="90"/>
          <w:sz w:val="20"/>
        </w:rPr>
        <w:t xml:space="preserve"> </w:t>
      </w:r>
      <w:r>
        <w:rPr>
          <w:rFonts w:ascii="Trebuchet MS"/>
          <w:b/>
          <w:w w:val="90"/>
          <w:sz w:val="20"/>
        </w:rPr>
        <w:t>the</w:t>
      </w:r>
      <w:r>
        <w:rPr>
          <w:rFonts w:ascii="Trebuchet MS"/>
          <w:b/>
          <w:spacing w:val="-23"/>
          <w:w w:val="90"/>
          <w:sz w:val="20"/>
        </w:rPr>
        <w:t xml:space="preserve"> </w:t>
      </w:r>
      <w:r>
        <w:rPr>
          <w:rFonts w:ascii="Trebuchet MS"/>
          <w:b/>
          <w:w w:val="90"/>
          <w:sz w:val="20"/>
        </w:rPr>
        <w:t>customer</w:t>
      </w:r>
      <w:r>
        <w:rPr>
          <w:rFonts w:ascii="Tahoma"/>
          <w:w w:val="90"/>
          <w:sz w:val="20"/>
        </w:rPr>
        <w:t>.</w:t>
      </w:r>
      <w:r>
        <w:rPr>
          <w:rFonts w:ascii="Tahoma"/>
          <w:w w:val="82"/>
          <w:sz w:val="20"/>
        </w:rPr>
        <w:t xml:space="preserve"> </w:t>
      </w:r>
      <w:r>
        <w:rPr>
          <w:rFonts w:ascii="Tahoma"/>
          <w:w w:val="95"/>
          <w:sz w:val="20"/>
        </w:rPr>
        <w:t>Arguably,</w:t>
      </w:r>
      <w:r>
        <w:rPr>
          <w:rFonts w:ascii="Tahoma"/>
          <w:spacing w:val="-35"/>
          <w:w w:val="95"/>
          <w:sz w:val="20"/>
        </w:rPr>
        <w:t xml:space="preserve"> </w:t>
      </w:r>
      <w:r>
        <w:rPr>
          <w:rFonts w:ascii="Tahoma"/>
          <w:w w:val="95"/>
          <w:sz w:val="20"/>
        </w:rPr>
        <w:t>AB</w:t>
      </w:r>
      <w:r>
        <w:rPr>
          <w:rFonts w:ascii="Tahoma"/>
          <w:spacing w:val="-35"/>
          <w:w w:val="95"/>
          <w:sz w:val="20"/>
        </w:rPr>
        <w:t xml:space="preserve"> </w:t>
      </w:r>
      <w:r>
        <w:rPr>
          <w:rFonts w:ascii="Tahoma"/>
          <w:w w:val="95"/>
          <w:sz w:val="20"/>
        </w:rPr>
        <w:t>does</w:t>
      </w:r>
      <w:r>
        <w:rPr>
          <w:rFonts w:ascii="Tahoma"/>
          <w:spacing w:val="-35"/>
          <w:w w:val="95"/>
          <w:sz w:val="20"/>
        </w:rPr>
        <w:t xml:space="preserve"> </w:t>
      </w:r>
      <w:r>
        <w:rPr>
          <w:rFonts w:ascii="Tahoma"/>
          <w:w w:val="95"/>
          <w:sz w:val="20"/>
        </w:rPr>
        <w:t>not</w:t>
      </w:r>
      <w:r>
        <w:rPr>
          <w:rFonts w:ascii="Tahoma"/>
          <w:spacing w:val="-35"/>
          <w:w w:val="95"/>
          <w:sz w:val="20"/>
        </w:rPr>
        <w:t xml:space="preserve"> </w:t>
      </w:r>
      <w:r>
        <w:rPr>
          <w:rFonts w:ascii="Tahoma"/>
          <w:w w:val="95"/>
          <w:sz w:val="20"/>
        </w:rPr>
        <w:t>need</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manufacture.</w:t>
      </w:r>
      <w:r>
        <w:rPr>
          <w:rFonts w:ascii="Tahoma"/>
          <w:spacing w:val="-36"/>
          <w:w w:val="95"/>
          <w:sz w:val="20"/>
        </w:rPr>
        <w:t xml:space="preserve"> </w:t>
      </w:r>
      <w:r>
        <w:rPr>
          <w:rFonts w:ascii="Tahoma"/>
          <w:w w:val="95"/>
          <w:sz w:val="20"/>
        </w:rPr>
        <w:t>All</w:t>
      </w:r>
      <w:r>
        <w:rPr>
          <w:rFonts w:ascii="Tahoma"/>
          <w:spacing w:val="-35"/>
          <w:w w:val="95"/>
          <w:sz w:val="20"/>
        </w:rPr>
        <w:t xml:space="preserve"> </w:t>
      </w:r>
      <w:r>
        <w:rPr>
          <w:rFonts w:ascii="Tahoma"/>
          <w:w w:val="95"/>
          <w:sz w:val="20"/>
        </w:rPr>
        <w:t>aspects</w:t>
      </w:r>
      <w:r>
        <w:rPr>
          <w:rFonts w:ascii="Tahoma"/>
          <w:spacing w:val="-35"/>
          <w:w w:val="95"/>
          <w:sz w:val="20"/>
        </w:rPr>
        <w:t xml:space="preserve"> </w:t>
      </w:r>
      <w:r>
        <w:rPr>
          <w:rFonts w:ascii="Tahoma"/>
          <w:w w:val="95"/>
          <w:sz w:val="20"/>
        </w:rPr>
        <w:t>of</w:t>
      </w:r>
      <w:r>
        <w:rPr>
          <w:rFonts w:ascii="Tahoma"/>
          <w:spacing w:val="-35"/>
          <w:w w:val="95"/>
          <w:sz w:val="20"/>
        </w:rPr>
        <w:t xml:space="preserve"> </w:t>
      </w:r>
      <w:r>
        <w:rPr>
          <w:rFonts w:ascii="Tahoma"/>
          <w:w w:val="95"/>
          <w:sz w:val="20"/>
        </w:rPr>
        <w:t>the</w:t>
      </w:r>
      <w:r>
        <w:rPr>
          <w:rFonts w:ascii="Tahoma"/>
          <w:spacing w:val="-35"/>
          <w:w w:val="95"/>
          <w:sz w:val="20"/>
        </w:rPr>
        <w:t xml:space="preserve"> </w:t>
      </w:r>
      <w:r>
        <w:rPr>
          <w:rFonts w:ascii="Tahoma"/>
          <w:w w:val="95"/>
          <w:sz w:val="20"/>
        </w:rPr>
        <w:t>process,</w:t>
      </w:r>
      <w:r>
        <w:rPr>
          <w:rFonts w:ascii="Tahoma"/>
          <w:spacing w:val="-35"/>
          <w:w w:val="95"/>
          <w:sz w:val="20"/>
        </w:rPr>
        <w:t xml:space="preserve"> </w:t>
      </w:r>
      <w:r>
        <w:rPr>
          <w:rFonts w:ascii="Tahoma"/>
          <w:w w:val="95"/>
          <w:sz w:val="20"/>
        </w:rPr>
        <w:t>from</w:t>
      </w:r>
      <w:r>
        <w:rPr>
          <w:rFonts w:ascii="Tahoma"/>
          <w:spacing w:val="-35"/>
          <w:w w:val="95"/>
          <w:sz w:val="20"/>
        </w:rPr>
        <w:t xml:space="preserve"> </w:t>
      </w:r>
      <w:r>
        <w:rPr>
          <w:rFonts w:ascii="Tahoma"/>
          <w:w w:val="95"/>
          <w:sz w:val="20"/>
        </w:rPr>
        <w:t>ordering</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delivery,</w:t>
      </w:r>
      <w:r>
        <w:rPr>
          <w:rFonts w:ascii="Tahoma"/>
          <w:w w:val="88"/>
          <w:sz w:val="20"/>
        </w:rPr>
        <w:t xml:space="preserve"> </w:t>
      </w:r>
      <w:r>
        <w:rPr>
          <w:rFonts w:ascii="Tahoma"/>
          <w:w w:val="90"/>
          <w:sz w:val="20"/>
        </w:rPr>
        <w:t>must be</w:t>
      </w:r>
      <w:r>
        <w:rPr>
          <w:rFonts w:ascii="Tahoma"/>
          <w:spacing w:val="-7"/>
          <w:w w:val="90"/>
          <w:sz w:val="20"/>
        </w:rPr>
        <w:t xml:space="preserve"> </w:t>
      </w:r>
      <w:r>
        <w:rPr>
          <w:rFonts w:ascii="Tahoma"/>
          <w:w w:val="90"/>
          <w:sz w:val="20"/>
        </w:rPr>
        <w:t>considered.</w:t>
      </w:r>
    </w:p>
    <w:p w:rsidR="00CD4CAE" w:rsidRDefault="00CD4CAE" w:rsidP="00CD4CAE">
      <w:pPr>
        <w:pStyle w:val="Heading2"/>
        <w:spacing w:before="134"/>
        <w:ind w:right="1320"/>
        <w:rPr>
          <w:b/>
          <w:bCs/>
        </w:rPr>
      </w:pPr>
      <w:r>
        <w:rPr>
          <w:w w:val="90"/>
        </w:rPr>
        <w:t>Key</w:t>
      </w:r>
      <w:r>
        <w:rPr>
          <w:spacing w:val="-17"/>
          <w:w w:val="90"/>
        </w:rPr>
        <w:t xml:space="preserve"> </w:t>
      </w:r>
      <w:r>
        <w:rPr>
          <w:w w:val="90"/>
        </w:rPr>
        <w:t>features</w:t>
      </w:r>
      <w:r>
        <w:rPr>
          <w:spacing w:val="-17"/>
          <w:w w:val="90"/>
        </w:rPr>
        <w:t xml:space="preserve"> </w:t>
      </w:r>
      <w:r>
        <w:rPr>
          <w:w w:val="90"/>
        </w:rPr>
        <w:t>of</w:t>
      </w:r>
      <w:r>
        <w:rPr>
          <w:spacing w:val="-17"/>
          <w:w w:val="90"/>
        </w:rPr>
        <w:t xml:space="preserve"> </w:t>
      </w:r>
      <w:r>
        <w:rPr>
          <w:spacing w:val="-2"/>
          <w:w w:val="90"/>
        </w:rPr>
        <w:t>BPR</w:t>
      </w:r>
    </w:p>
    <w:p w:rsidR="00CD4CAE" w:rsidRDefault="00CD4CAE" w:rsidP="00CD4CAE">
      <w:pPr>
        <w:pStyle w:val="ListParagraph"/>
        <w:widowControl w:val="0"/>
        <w:numPr>
          <w:ilvl w:val="1"/>
          <w:numId w:val="46"/>
        </w:numPr>
        <w:tabs>
          <w:tab w:val="left" w:pos="3403"/>
        </w:tabs>
        <w:spacing w:before="137" w:after="0" w:line="240" w:lineRule="auto"/>
        <w:ind w:right="1320" w:hanging="567"/>
        <w:contextualSpacing w:val="0"/>
        <w:rPr>
          <w:rFonts w:ascii="Tahoma" w:eastAsia="Tahoma" w:hAnsi="Tahoma" w:cs="Tahoma"/>
          <w:sz w:val="20"/>
          <w:szCs w:val="20"/>
        </w:rPr>
      </w:pPr>
      <w:r>
        <w:rPr>
          <w:rFonts w:ascii="Tahoma"/>
          <w:w w:val="90"/>
          <w:sz w:val="20"/>
        </w:rPr>
        <w:t>Focus</w:t>
      </w:r>
      <w:r>
        <w:rPr>
          <w:rFonts w:ascii="Tahoma"/>
          <w:spacing w:val="-16"/>
          <w:w w:val="90"/>
          <w:sz w:val="20"/>
        </w:rPr>
        <w:t xml:space="preserve"> </w:t>
      </w:r>
      <w:r>
        <w:rPr>
          <w:rFonts w:ascii="Tahoma"/>
          <w:w w:val="90"/>
          <w:sz w:val="20"/>
        </w:rPr>
        <w:t>on</w:t>
      </w:r>
      <w:r>
        <w:rPr>
          <w:rFonts w:ascii="Tahoma"/>
          <w:spacing w:val="-16"/>
          <w:w w:val="90"/>
          <w:sz w:val="20"/>
        </w:rPr>
        <w:t xml:space="preserve"> </w:t>
      </w:r>
      <w:r>
        <w:rPr>
          <w:rFonts w:ascii="Tahoma"/>
          <w:w w:val="90"/>
          <w:sz w:val="20"/>
        </w:rPr>
        <w:t>the</w:t>
      </w:r>
      <w:r>
        <w:rPr>
          <w:rFonts w:ascii="Tahoma"/>
          <w:spacing w:val="-17"/>
          <w:w w:val="90"/>
          <w:sz w:val="20"/>
        </w:rPr>
        <w:t xml:space="preserve"> </w:t>
      </w:r>
      <w:r>
        <w:rPr>
          <w:rFonts w:ascii="Trebuchet MS"/>
          <w:b/>
          <w:w w:val="90"/>
          <w:sz w:val="20"/>
        </w:rPr>
        <w:t>outcome</w:t>
      </w:r>
      <w:r>
        <w:rPr>
          <w:rFonts w:ascii="Tahoma"/>
          <w:w w:val="90"/>
          <w:sz w:val="20"/>
        </w:rPr>
        <w:t>,</w:t>
      </w:r>
      <w:r>
        <w:rPr>
          <w:rFonts w:ascii="Tahoma"/>
          <w:spacing w:val="-16"/>
          <w:w w:val="90"/>
          <w:sz w:val="20"/>
        </w:rPr>
        <w:t xml:space="preserve"> </w:t>
      </w:r>
      <w:r>
        <w:rPr>
          <w:rFonts w:ascii="Tahoma"/>
          <w:w w:val="90"/>
          <w:sz w:val="20"/>
        </w:rPr>
        <w:t>not</w:t>
      </w:r>
      <w:r>
        <w:rPr>
          <w:rFonts w:ascii="Tahoma"/>
          <w:spacing w:val="-16"/>
          <w:w w:val="90"/>
          <w:sz w:val="20"/>
        </w:rPr>
        <w:t xml:space="preserve"> </w:t>
      </w:r>
      <w:r>
        <w:rPr>
          <w:rFonts w:ascii="Tahoma"/>
          <w:w w:val="90"/>
          <w:sz w:val="20"/>
        </w:rPr>
        <w:t>the</w:t>
      </w:r>
      <w:r>
        <w:rPr>
          <w:rFonts w:ascii="Tahoma"/>
          <w:spacing w:val="-16"/>
          <w:w w:val="90"/>
          <w:sz w:val="20"/>
        </w:rPr>
        <w:t xml:space="preserve"> </w:t>
      </w:r>
      <w:r>
        <w:rPr>
          <w:rFonts w:ascii="Tahoma"/>
          <w:w w:val="90"/>
          <w:sz w:val="20"/>
        </w:rPr>
        <w:t>task.</w:t>
      </w:r>
    </w:p>
    <w:p w:rsidR="00CD4CAE" w:rsidRDefault="00CD4CAE" w:rsidP="00CD4CAE">
      <w:pPr>
        <w:pStyle w:val="ListParagraph"/>
        <w:widowControl w:val="0"/>
        <w:numPr>
          <w:ilvl w:val="1"/>
          <w:numId w:val="46"/>
        </w:numPr>
        <w:tabs>
          <w:tab w:val="left" w:pos="3402"/>
        </w:tabs>
        <w:spacing w:before="57" w:after="0" w:line="252" w:lineRule="auto"/>
        <w:ind w:right="1243" w:hanging="567"/>
        <w:contextualSpacing w:val="0"/>
        <w:rPr>
          <w:rFonts w:ascii="Tahoma" w:eastAsia="Tahoma" w:hAnsi="Tahoma" w:cs="Tahoma"/>
          <w:sz w:val="20"/>
          <w:szCs w:val="20"/>
        </w:rPr>
      </w:pPr>
      <w:r>
        <w:rPr>
          <w:rFonts w:ascii="Trebuchet MS"/>
          <w:b/>
          <w:sz w:val="20"/>
        </w:rPr>
        <w:t>Ignore</w:t>
      </w:r>
      <w:r>
        <w:rPr>
          <w:rFonts w:ascii="Trebuchet MS"/>
          <w:b/>
          <w:spacing w:val="-33"/>
          <w:sz w:val="20"/>
        </w:rPr>
        <w:t xml:space="preserve"> </w:t>
      </w:r>
      <w:r>
        <w:rPr>
          <w:rFonts w:ascii="Trebuchet MS"/>
          <w:b/>
          <w:sz w:val="20"/>
        </w:rPr>
        <w:t>the</w:t>
      </w:r>
      <w:r>
        <w:rPr>
          <w:rFonts w:ascii="Trebuchet MS"/>
          <w:b/>
          <w:spacing w:val="-33"/>
          <w:sz w:val="20"/>
        </w:rPr>
        <w:t xml:space="preserve"> </w:t>
      </w:r>
      <w:r>
        <w:rPr>
          <w:rFonts w:ascii="Trebuchet MS"/>
          <w:b/>
          <w:sz w:val="20"/>
        </w:rPr>
        <w:t>current</w:t>
      </w:r>
      <w:r>
        <w:rPr>
          <w:rFonts w:ascii="Trebuchet MS"/>
          <w:b/>
          <w:spacing w:val="-33"/>
          <w:sz w:val="20"/>
        </w:rPr>
        <w:t xml:space="preserve"> </w:t>
      </w:r>
      <w:r>
        <w:rPr>
          <w:rFonts w:ascii="Trebuchet MS"/>
          <w:b/>
          <w:sz w:val="20"/>
        </w:rPr>
        <w:t>way</w:t>
      </w:r>
      <w:r>
        <w:rPr>
          <w:rFonts w:ascii="Trebuchet MS"/>
          <w:b/>
          <w:spacing w:val="-33"/>
          <w:sz w:val="20"/>
        </w:rPr>
        <w:t xml:space="preserve"> </w:t>
      </w:r>
      <w:r>
        <w:rPr>
          <w:rFonts w:ascii="Tahoma"/>
          <w:sz w:val="20"/>
        </w:rPr>
        <w:t>of</w:t>
      </w:r>
      <w:r>
        <w:rPr>
          <w:rFonts w:ascii="Tahoma"/>
          <w:spacing w:val="-35"/>
          <w:sz w:val="20"/>
        </w:rPr>
        <w:t xml:space="preserve"> </w:t>
      </w:r>
      <w:r>
        <w:rPr>
          <w:rFonts w:ascii="Tahoma"/>
          <w:sz w:val="20"/>
        </w:rPr>
        <w:t>doing</w:t>
      </w:r>
      <w:r>
        <w:rPr>
          <w:rFonts w:ascii="Tahoma"/>
          <w:spacing w:val="-35"/>
          <w:sz w:val="20"/>
        </w:rPr>
        <w:t xml:space="preserve"> </w:t>
      </w:r>
      <w:r>
        <w:rPr>
          <w:rFonts w:ascii="Tahoma"/>
          <w:sz w:val="20"/>
        </w:rPr>
        <w:t>business.</w:t>
      </w:r>
      <w:r>
        <w:rPr>
          <w:rFonts w:ascii="Tahoma"/>
          <w:spacing w:val="-35"/>
          <w:sz w:val="20"/>
        </w:rPr>
        <w:t xml:space="preserve"> </w:t>
      </w:r>
      <w:r>
        <w:rPr>
          <w:rFonts w:ascii="Tahoma"/>
          <w:sz w:val="20"/>
        </w:rPr>
        <w:t>For</w:t>
      </w:r>
      <w:r>
        <w:rPr>
          <w:rFonts w:ascii="Tahoma"/>
          <w:spacing w:val="-35"/>
          <w:sz w:val="20"/>
        </w:rPr>
        <w:t xml:space="preserve"> </w:t>
      </w:r>
      <w:r>
        <w:rPr>
          <w:rFonts w:ascii="Tahoma"/>
          <w:sz w:val="20"/>
        </w:rPr>
        <w:t>example,</w:t>
      </w:r>
      <w:r>
        <w:rPr>
          <w:rFonts w:ascii="Tahoma"/>
          <w:spacing w:val="-35"/>
          <w:sz w:val="20"/>
        </w:rPr>
        <w:t xml:space="preserve"> </w:t>
      </w:r>
      <w:r>
        <w:rPr>
          <w:rFonts w:ascii="Tahoma"/>
          <w:sz w:val="20"/>
        </w:rPr>
        <w:t>AB</w:t>
      </w:r>
      <w:r>
        <w:rPr>
          <w:rFonts w:ascii="Tahoma"/>
          <w:spacing w:val="-35"/>
          <w:sz w:val="20"/>
        </w:rPr>
        <w:t xml:space="preserve"> </w:t>
      </w:r>
      <w:r>
        <w:rPr>
          <w:rFonts w:ascii="Tahoma"/>
          <w:sz w:val="20"/>
        </w:rPr>
        <w:t>may</w:t>
      </w:r>
      <w:r>
        <w:rPr>
          <w:rFonts w:ascii="Tahoma"/>
          <w:spacing w:val="-35"/>
          <w:sz w:val="20"/>
        </w:rPr>
        <w:t xml:space="preserve"> </w:t>
      </w:r>
      <w:r>
        <w:rPr>
          <w:rFonts w:ascii="Tahoma"/>
          <w:sz w:val="20"/>
        </w:rPr>
        <w:t>be</w:t>
      </w:r>
      <w:r>
        <w:rPr>
          <w:rFonts w:ascii="Tahoma"/>
          <w:spacing w:val="-35"/>
          <w:sz w:val="20"/>
        </w:rPr>
        <w:t xml:space="preserve"> </w:t>
      </w:r>
      <w:r>
        <w:rPr>
          <w:rFonts w:ascii="Tahoma"/>
          <w:sz w:val="20"/>
        </w:rPr>
        <w:t>divided</w:t>
      </w:r>
      <w:r>
        <w:rPr>
          <w:rFonts w:ascii="Tahoma"/>
          <w:spacing w:val="-35"/>
          <w:sz w:val="20"/>
        </w:rPr>
        <w:t xml:space="preserve"> </w:t>
      </w:r>
      <w:r>
        <w:rPr>
          <w:rFonts w:ascii="Tahoma"/>
          <w:sz w:val="20"/>
        </w:rPr>
        <w:t>into</w:t>
      </w:r>
      <w:r>
        <w:rPr>
          <w:rFonts w:ascii="Tahoma"/>
          <w:w w:val="90"/>
          <w:sz w:val="20"/>
        </w:rPr>
        <w:t xml:space="preserve"> </w:t>
      </w:r>
      <w:r>
        <w:rPr>
          <w:rFonts w:ascii="Tahoma"/>
          <w:w w:val="95"/>
          <w:sz w:val="20"/>
        </w:rPr>
        <w:t>departments.</w:t>
      </w:r>
      <w:r>
        <w:rPr>
          <w:rFonts w:ascii="Tahoma"/>
          <w:spacing w:val="-29"/>
          <w:w w:val="95"/>
          <w:sz w:val="20"/>
        </w:rPr>
        <w:t xml:space="preserve"> </w:t>
      </w:r>
      <w:r>
        <w:rPr>
          <w:rFonts w:ascii="Tahoma"/>
          <w:w w:val="95"/>
          <w:sz w:val="20"/>
        </w:rPr>
        <w:t>The</w:t>
      </w:r>
      <w:r>
        <w:rPr>
          <w:rFonts w:ascii="Tahoma"/>
          <w:spacing w:val="-29"/>
          <w:w w:val="95"/>
          <w:sz w:val="20"/>
        </w:rPr>
        <w:t xml:space="preserve"> </w:t>
      </w:r>
      <w:r>
        <w:rPr>
          <w:rFonts w:ascii="Tahoma"/>
          <w:w w:val="95"/>
          <w:sz w:val="20"/>
        </w:rPr>
        <w:t>current</w:t>
      </w:r>
      <w:r>
        <w:rPr>
          <w:rFonts w:ascii="Tahoma"/>
          <w:spacing w:val="-29"/>
          <w:w w:val="95"/>
          <w:sz w:val="20"/>
        </w:rPr>
        <w:t xml:space="preserve"> </w:t>
      </w:r>
      <w:proofErr w:type="spellStart"/>
      <w:r>
        <w:rPr>
          <w:rFonts w:ascii="Tahoma"/>
          <w:w w:val="95"/>
          <w:sz w:val="20"/>
        </w:rPr>
        <w:t>organisation</w:t>
      </w:r>
      <w:proofErr w:type="spellEnd"/>
      <w:r>
        <w:rPr>
          <w:rFonts w:ascii="Tahoma"/>
          <w:spacing w:val="-29"/>
          <w:w w:val="95"/>
          <w:sz w:val="20"/>
        </w:rPr>
        <w:t xml:space="preserve"> </w:t>
      </w:r>
      <w:r>
        <w:rPr>
          <w:rFonts w:ascii="Tahoma"/>
          <w:w w:val="95"/>
          <w:sz w:val="20"/>
        </w:rPr>
        <w:t>structure</w:t>
      </w:r>
      <w:r>
        <w:rPr>
          <w:rFonts w:ascii="Tahoma"/>
          <w:spacing w:val="-29"/>
          <w:w w:val="95"/>
          <w:sz w:val="20"/>
        </w:rPr>
        <w:t xml:space="preserve"> </w:t>
      </w:r>
      <w:r>
        <w:rPr>
          <w:rFonts w:ascii="Tahoma"/>
          <w:w w:val="95"/>
          <w:sz w:val="20"/>
        </w:rPr>
        <w:t>is</w:t>
      </w:r>
      <w:r>
        <w:rPr>
          <w:rFonts w:ascii="Tahoma"/>
          <w:spacing w:val="-29"/>
          <w:w w:val="95"/>
          <w:sz w:val="20"/>
        </w:rPr>
        <w:t xml:space="preserve"> </w:t>
      </w:r>
      <w:r>
        <w:rPr>
          <w:rFonts w:ascii="Tahoma"/>
          <w:w w:val="95"/>
          <w:sz w:val="20"/>
        </w:rPr>
        <w:t>not</w:t>
      </w:r>
      <w:r>
        <w:rPr>
          <w:rFonts w:ascii="Tahoma"/>
          <w:spacing w:val="-29"/>
          <w:w w:val="95"/>
          <w:sz w:val="20"/>
        </w:rPr>
        <w:t xml:space="preserve"> </w:t>
      </w:r>
      <w:r>
        <w:rPr>
          <w:rFonts w:ascii="Tahoma"/>
          <w:w w:val="95"/>
          <w:sz w:val="20"/>
        </w:rPr>
        <w:t>relevant</w:t>
      </w:r>
      <w:r>
        <w:rPr>
          <w:rFonts w:ascii="Tahoma"/>
          <w:spacing w:val="-29"/>
          <w:w w:val="95"/>
          <w:sz w:val="20"/>
        </w:rPr>
        <w:t xml:space="preserve"> </w:t>
      </w:r>
      <w:r>
        <w:rPr>
          <w:rFonts w:ascii="Tahoma"/>
          <w:w w:val="95"/>
          <w:sz w:val="20"/>
        </w:rPr>
        <w:t>to</w:t>
      </w:r>
      <w:r>
        <w:rPr>
          <w:rFonts w:ascii="Tahoma"/>
          <w:spacing w:val="-29"/>
          <w:w w:val="95"/>
          <w:sz w:val="20"/>
        </w:rPr>
        <w:t xml:space="preserve"> </w:t>
      </w:r>
      <w:r>
        <w:rPr>
          <w:rFonts w:ascii="Tahoma"/>
          <w:w w:val="95"/>
          <w:sz w:val="20"/>
        </w:rPr>
        <w:t>the</w:t>
      </w:r>
      <w:r>
        <w:rPr>
          <w:rFonts w:ascii="Tahoma"/>
          <w:spacing w:val="-29"/>
          <w:w w:val="95"/>
          <w:sz w:val="20"/>
        </w:rPr>
        <w:t xml:space="preserve"> </w:t>
      </w:r>
      <w:r>
        <w:rPr>
          <w:rFonts w:ascii="Tahoma"/>
          <w:w w:val="95"/>
          <w:sz w:val="20"/>
        </w:rPr>
        <w:t>process.</w:t>
      </w:r>
      <w:r>
        <w:rPr>
          <w:rFonts w:ascii="Tahoma"/>
          <w:spacing w:val="-29"/>
          <w:w w:val="95"/>
          <w:sz w:val="20"/>
        </w:rPr>
        <w:t xml:space="preserve"> </w:t>
      </w:r>
      <w:r>
        <w:rPr>
          <w:rFonts w:ascii="Tahoma"/>
          <w:w w:val="95"/>
          <w:sz w:val="20"/>
        </w:rPr>
        <w:t>Indeed</w:t>
      </w:r>
      <w:r>
        <w:rPr>
          <w:rFonts w:ascii="Tahoma"/>
          <w:w w:val="86"/>
          <w:sz w:val="20"/>
        </w:rPr>
        <w:t xml:space="preserve"> </w:t>
      </w:r>
      <w:r>
        <w:rPr>
          <w:rFonts w:ascii="Tahoma"/>
          <w:w w:val="95"/>
          <w:sz w:val="20"/>
        </w:rPr>
        <w:t>having</w:t>
      </w:r>
      <w:r>
        <w:rPr>
          <w:rFonts w:ascii="Tahoma"/>
          <w:spacing w:val="-34"/>
          <w:w w:val="95"/>
          <w:sz w:val="20"/>
        </w:rPr>
        <w:t xml:space="preserve"> </w:t>
      </w:r>
      <w:r>
        <w:rPr>
          <w:rFonts w:ascii="Tahoma"/>
          <w:w w:val="95"/>
          <w:sz w:val="20"/>
        </w:rPr>
        <w:t>a</w:t>
      </w:r>
      <w:r>
        <w:rPr>
          <w:rFonts w:ascii="Tahoma"/>
          <w:spacing w:val="-34"/>
          <w:w w:val="95"/>
          <w:sz w:val="20"/>
        </w:rPr>
        <w:t xml:space="preserve"> </w:t>
      </w:r>
      <w:r>
        <w:rPr>
          <w:rFonts w:ascii="Tahoma"/>
          <w:w w:val="95"/>
          <w:sz w:val="20"/>
        </w:rPr>
        <w:t>large</w:t>
      </w:r>
      <w:r>
        <w:rPr>
          <w:rFonts w:ascii="Tahoma"/>
          <w:spacing w:val="-34"/>
          <w:w w:val="95"/>
          <w:sz w:val="20"/>
        </w:rPr>
        <w:t xml:space="preserve"> </w:t>
      </w:r>
      <w:r>
        <w:rPr>
          <w:rFonts w:ascii="Tahoma"/>
          <w:w w:val="95"/>
          <w:sz w:val="20"/>
        </w:rPr>
        <w:t>number</w:t>
      </w:r>
      <w:r>
        <w:rPr>
          <w:rFonts w:ascii="Tahoma"/>
          <w:spacing w:val="-34"/>
          <w:w w:val="95"/>
          <w:sz w:val="20"/>
        </w:rPr>
        <w:t xml:space="preserve"> </w:t>
      </w:r>
      <w:r>
        <w:rPr>
          <w:rFonts w:ascii="Tahoma"/>
          <w:w w:val="95"/>
          <w:sz w:val="20"/>
        </w:rPr>
        <w:t>of</w:t>
      </w:r>
      <w:r>
        <w:rPr>
          <w:rFonts w:ascii="Tahoma"/>
          <w:spacing w:val="-34"/>
          <w:w w:val="95"/>
          <w:sz w:val="20"/>
        </w:rPr>
        <w:t xml:space="preserve"> </w:t>
      </w:r>
      <w:r>
        <w:rPr>
          <w:rFonts w:ascii="Tahoma"/>
          <w:w w:val="95"/>
          <w:sz w:val="20"/>
        </w:rPr>
        <w:t>departments</w:t>
      </w:r>
      <w:r>
        <w:rPr>
          <w:rFonts w:ascii="Tahoma"/>
          <w:spacing w:val="-34"/>
          <w:w w:val="95"/>
          <w:sz w:val="20"/>
        </w:rPr>
        <w:t xml:space="preserve"> </w:t>
      </w:r>
      <w:r>
        <w:rPr>
          <w:rFonts w:ascii="Tahoma"/>
          <w:w w:val="95"/>
          <w:sz w:val="20"/>
        </w:rPr>
        <w:t>may</w:t>
      </w:r>
      <w:r>
        <w:rPr>
          <w:rFonts w:ascii="Tahoma"/>
          <w:spacing w:val="-34"/>
          <w:w w:val="95"/>
          <w:sz w:val="20"/>
        </w:rPr>
        <w:t xml:space="preserve"> </w:t>
      </w:r>
      <w:r>
        <w:rPr>
          <w:rFonts w:ascii="Tahoma"/>
          <w:w w:val="95"/>
          <w:sz w:val="20"/>
        </w:rPr>
        <w:t>make</w:t>
      </w:r>
      <w:r>
        <w:rPr>
          <w:rFonts w:ascii="Tahoma"/>
          <w:spacing w:val="-34"/>
          <w:w w:val="95"/>
          <w:sz w:val="20"/>
        </w:rPr>
        <w:t xml:space="preserve"> </w:t>
      </w:r>
      <w:r>
        <w:rPr>
          <w:rFonts w:ascii="Tahoma"/>
          <w:w w:val="95"/>
          <w:sz w:val="20"/>
        </w:rPr>
        <w:t>the</w:t>
      </w:r>
      <w:r>
        <w:rPr>
          <w:rFonts w:ascii="Tahoma"/>
          <w:spacing w:val="-34"/>
          <w:w w:val="95"/>
          <w:sz w:val="20"/>
        </w:rPr>
        <w:t xml:space="preserve"> </w:t>
      </w:r>
      <w:r>
        <w:rPr>
          <w:rFonts w:ascii="Tahoma"/>
          <w:w w:val="95"/>
          <w:sz w:val="20"/>
        </w:rPr>
        <w:t>process</w:t>
      </w:r>
      <w:r>
        <w:rPr>
          <w:rFonts w:ascii="Tahoma"/>
          <w:spacing w:val="-34"/>
          <w:w w:val="95"/>
          <w:sz w:val="20"/>
        </w:rPr>
        <w:t xml:space="preserve"> </w:t>
      </w:r>
      <w:r>
        <w:rPr>
          <w:rFonts w:ascii="Tahoma"/>
          <w:w w:val="95"/>
          <w:sz w:val="20"/>
        </w:rPr>
        <w:t>harder</w:t>
      </w:r>
      <w:r>
        <w:rPr>
          <w:rFonts w:ascii="Tahoma"/>
          <w:spacing w:val="-34"/>
          <w:w w:val="95"/>
          <w:sz w:val="20"/>
        </w:rPr>
        <w:t xml:space="preserve"> </w:t>
      </w:r>
      <w:r>
        <w:rPr>
          <w:rFonts w:ascii="Tahoma"/>
          <w:w w:val="95"/>
          <w:sz w:val="20"/>
        </w:rPr>
        <w:t>to</w:t>
      </w:r>
      <w:r>
        <w:rPr>
          <w:rFonts w:ascii="Tahoma"/>
          <w:spacing w:val="-34"/>
          <w:w w:val="95"/>
          <w:sz w:val="20"/>
        </w:rPr>
        <w:t xml:space="preserve"> </w:t>
      </w:r>
      <w:r>
        <w:rPr>
          <w:rFonts w:ascii="Tahoma"/>
          <w:w w:val="95"/>
          <w:sz w:val="20"/>
        </w:rPr>
        <w:t>manage,</w:t>
      </w:r>
      <w:r>
        <w:rPr>
          <w:rFonts w:ascii="Tahoma"/>
          <w:spacing w:val="-34"/>
          <w:w w:val="95"/>
          <w:sz w:val="20"/>
        </w:rPr>
        <w:t xml:space="preserve"> </w:t>
      </w:r>
      <w:r>
        <w:rPr>
          <w:rFonts w:ascii="Tahoma"/>
          <w:w w:val="95"/>
          <w:sz w:val="20"/>
        </w:rPr>
        <w:t>as</w:t>
      </w:r>
      <w:r>
        <w:rPr>
          <w:rFonts w:ascii="Tahoma"/>
          <w:spacing w:val="-34"/>
          <w:w w:val="95"/>
          <w:sz w:val="20"/>
        </w:rPr>
        <w:t xml:space="preserve"> </w:t>
      </w:r>
      <w:r>
        <w:rPr>
          <w:rFonts w:ascii="Tahoma"/>
          <w:w w:val="95"/>
          <w:sz w:val="20"/>
        </w:rPr>
        <w:t>it</w:t>
      </w:r>
      <w:r>
        <w:rPr>
          <w:rFonts w:ascii="Tahoma"/>
          <w:spacing w:val="-34"/>
          <w:w w:val="95"/>
          <w:sz w:val="20"/>
        </w:rPr>
        <w:t xml:space="preserve"> </w:t>
      </w:r>
      <w:r>
        <w:rPr>
          <w:rFonts w:ascii="Tahoma"/>
          <w:w w:val="95"/>
          <w:sz w:val="20"/>
        </w:rPr>
        <w:t>is</w:t>
      </w:r>
      <w:r>
        <w:rPr>
          <w:rFonts w:ascii="Tahoma"/>
          <w:spacing w:val="-34"/>
          <w:w w:val="95"/>
          <w:sz w:val="20"/>
        </w:rPr>
        <w:t xml:space="preserve"> </w:t>
      </w:r>
      <w:r>
        <w:rPr>
          <w:rFonts w:ascii="Tahoma"/>
          <w:w w:val="95"/>
          <w:sz w:val="20"/>
        </w:rPr>
        <w:t>split</w:t>
      </w:r>
      <w:r>
        <w:rPr>
          <w:rFonts w:ascii="Tahoma"/>
          <w:w w:val="93"/>
          <w:sz w:val="20"/>
        </w:rPr>
        <w:t xml:space="preserve"> </w:t>
      </w:r>
      <w:r>
        <w:rPr>
          <w:rFonts w:ascii="Tahoma"/>
          <w:w w:val="95"/>
          <w:sz w:val="20"/>
        </w:rPr>
        <w:t>between</w:t>
      </w:r>
      <w:r>
        <w:rPr>
          <w:rFonts w:ascii="Tahoma"/>
          <w:spacing w:val="-36"/>
          <w:w w:val="95"/>
          <w:sz w:val="20"/>
        </w:rPr>
        <w:t xml:space="preserve"> </w:t>
      </w:r>
      <w:r>
        <w:rPr>
          <w:rFonts w:ascii="Tahoma"/>
          <w:w w:val="95"/>
          <w:sz w:val="20"/>
        </w:rPr>
        <w:t>several</w:t>
      </w:r>
      <w:r>
        <w:rPr>
          <w:rFonts w:ascii="Tahoma"/>
          <w:spacing w:val="-36"/>
          <w:w w:val="95"/>
          <w:sz w:val="20"/>
        </w:rPr>
        <w:t xml:space="preserve"> </w:t>
      </w:r>
      <w:r>
        <w:rPr>
          <w:rFonts w:ascii="Tahoma"/>
          <w:w w:val="95"/>
          <w:sz w:val="20"/>
        </w:rPr>
        <w:t>different</w:t>
      </w:r>
      <w:r>
        <w:rPr>
          <w:rFonts w:ascii="Tahoma"/>
          <w:spacing w:val="-36"/>
          <w:w w:val="95"/>
          <w:sz w:val="20"/>
        </w:rPr>
        <w:t xml:space="preserve"> </w:t>
      </w:r>
      <w:r>
        <w:rPr>
          <w:rFonts w:ascii="Tahoma"/>
          <w:w w:val="95"/>
          <w:sz w:val="20"/>
        </w:rPr>
        <w:t>responsibilities.</w:t>
      </w:r>
      <w:r>
        <w:rPr>
          <w:rFonts w:ascii="Tahoma"/>
          <w:spacing w:val="-36"/>
          <w:w w:val="95"/>
          <w:sz w:val="20"/>
        </w:rPr>
        <w:t xml:space="preserve"> </w:t>
      </w:r>
      <w:r>
        <w:rPr>
          <w:rFonts w:ascii="Tahoma"/>
          <w:w w:val="95"/>
          <w:sz w:val="20"/>
        </w:rPr>
        <w:t>The</w:t>
      </w:r>
      <w:r>
        <w:rPr>
          <w:rFonts w:ascii="Tahoma"/>
          <w:spacing w:val="-36"/>
          <w:w w:val="95"/>
          <w:sz w:val="20"/>
        </w:rPr>
        <w:t xml:space="preserve"> </w:t>
      </w:r>
      <w:r>
        <w:rPr>
          <w:rFonts w:ascii="Tahoma"/>
          <w:w w:val="95"/>
          <w:sz w:val="20"/>
        </w:rPr>
        <w:t>same</w:t>
      </w:r>
      <w:r>
        <w:rPr>
          <w:rFonts w:ascii="Tahoma"/>
          <w:spacing w:val="-36"/>
          <w:w w:val="95"/>
          <w:sz w:val="20"/>
        </w:rPr>
        <w:t xml:space="preserve"> </w:t>
      </w:r>
      <w:r>
        <w:rPr>
          <w:rFonts w:ascii="Tahoma"/>
          <w:w w:val="95"/>
          <w:sz w:val="20"/>
        </w:rPr>
        <w:t>customer's</w:t>
      </w:r>
      <w:r>
        <w:rPr>
          <w:rFonts w:ascii="Tahoma"/>
          <w:spacing w:val="-36"/>
          <w:w w:val="95"/>
          <w:sz w:val="20"/>
        </w:rPr>
        <w:t xml:space="preserve"> </w:t>
      </w:r>
      <w:r>
        <w:rPr>
          <w:rFonts w:ascii="Tahoma"/>
          <w:w w:val="95"/>
          <w:sz w:val="20"/>
        </w:rPr>
        <w:t>order</w:t>
      </w:r>
      <w:r>
        <w:rPr>
          <w:rFonts w:ascii="Tahoma"/>
          <w:spacing w:val="-36"/>
          <w:w w:val="95"/>
          <w:sz w:val="20"/>
        </w:rPr>
        <w:t xml:space="preserve"> </w:t>
      </w:r>
      <w:r>
        <w:rPr>
          <w:rFonts w:ascii="Tahoma"/>
          <w:w w:val="95"/>
          <w:sz w:val="20"/>
        </w:rPr>
        <w:t>may</w:t>
      </w:r>
      <w:r>
        <w:rPr>
          <w:rFonts w:ascii="Tahoma"/>
          <w:spacing w:val="-36"/>
          <w:w w:val="95"/>
          <w:sz w:val="20"/>
        </w:rPr>
        <w:t xml:space="preserve"> </w:t>
      </w:r>
      <w:r>
        <w:rPr>
          <w:rFonts w:ascii="Tahoma"/>
          <w:w w:val="95"/>
          <w:sz w:val="20"/>
        </w:rPr>
        <w:t>be</w:t>
      </w:r>
      <w:r>
        <w:rPr>
          <w:rFonts w:ascii="Tahoma"/>
          <w:spacing w:val="-36"/>
          <w:w w:val="95"/>
          <w:sz w:val="20"/>
        </w:rPr>
        <w:t xml:space="preserve"> </w:t>
      </w:r>
      <w:r>
        <w:rPr>
          <w:rFonts w:ascii="Tahoma"/>
          <w:w w:val="95"/>
          <w:sz w:val="20"/>
        </w:rPr>
        <w:t>passed</w:t>
      </w:r>
      <w:r>
        <w:rPr>
          <w:rFonts w:ascii="Tahoma"/>
          <w:spacing w:val="-36"/>
          <w:w w:val="95"/>
          <w:sz w:val="20"/>
        </w:rPr>
        <w:t xml:space="preserve"> </w:t>
      </w:r>
      <w:r>
        <w:rPr>
          <w:rFonts w:ascii="Tahoma"/>
          <w:w w:val="95"/>
          <w:sz w:val="20"/>
        </w:rPr>
        <w:t>from</w:t>
      </w:r>
      <w:r>
        <w:rPr>
          <w:rFonts w:ascii="Tahoma"/>
          <w:w w:val="91"/>
          <w:sz w:val="20"/>
        </w:rPr>
        <w:t xml:space="preserve"> </w:t>
      </w:r>
      <w:r>
        <w:rPr>
          <w:rFonts w:ascii="Tahoma"/>
          <w:w w:val="90"/>
          <w:sz w:val="20"/>
        </w:rPr>
        <w:t>department</w:t>
      </w:r>
      <w:r>
        <w:rPr>
          <w:rFonts w:ascii="Tahoma"/>
          <w:spacing w:val="-31"/>
          <w:w w:val="90"/>
          <w:sz w:val="20"/>
        </w:rPr>
        <w:t xml:space="preserve"> </w:t>
      </w:r>
      <w:r>
        <w:rPr>
          <w:rFonts w:ascii="Tahoma"/>
          <w:w w:val="90"/>
          <w:sz w:val="20"/>
        </w:rPr>
        <w:t>to</w:t>
      </w:r>
      <w:r>
        <w:rPr>
          <w:rFonts w:ascii="Tahoma"/>
          <w:spacing w:val="-31"/>
          <w:w w:val="90"/>
          <w:sz w:val="20"/>
        </w:rPr>
        <w:t xml:space="preserve"> </w:t>
      </w:r>
      <w:r>
        <w:rPr>
          <w:rFonts w:ascii="Tahoma"/>
          <w:w w:val="90"/>
          <w:sz w:val="20"/>
        </w:rPr>
        <w:t>department.</w:t>
      </w:r>
    </w:p>
    <w:p w:rsidR="00CD4CAE" w:rsidRDefault="00CD4CAE" w:rsidP="00CD4CAE">
      <w:pPr>
        <w:pStyle w:val="ListParagraph"/>
        <w:widowControl w:val="0"/>
        <w:numPr>
          <w:ilvl w:val="1"/>
          <w:numId w:val="46"/>
        </w:numPr>
        <w:tabs>
          <w:tab w:val="left" w:pos="3403"/>
        </w:tabs>
        <w:spacing w:before="43" w:after="0" w:line="256" w:lineRule="auto"/>
        <w:ind w:right="1502" w:hanging="567"/>
        <w:contextualSpacing w:val="0"/>
        <w:rPr>
          <w:rFonts w:ascii="Tahoma" w:eastAsia="Tahoma" w:hAnsi="Tahoma" w:cs="Tahoma"/>
          <w:sz w:val="20"/>
          <w:szCs w:val="20"/>
        </w:rPr>
      </w:pPr>
      <w:r>
        <w:rPr>
          <w:rFonts w:ascii="Tahoma"/>
          <w:w w:val="95"/>
          <w:sz w:val="20"/>
        </w:rPr>
        <w:t>Carefully</w:t>
      </w:r>
      <w:r>
        <w:rPr>
          <w:rFonts w:ascii="Tahoma"/>
          <w:spacing w:val="-41"/>
          <w:w w:val="95"/>
          <w:sz w:val="20"/>
        </w:rPr>
        <w:t xml:space="preserve"> </w:t>
      </w:r>
      <w:r>
        <w:rPr>
          <w:rFonts w:ascii="Tahoma"/>
          <w:w w:val="95"/>
          <w:sz w:val="20"/>
        </w:rPr>
        <w:t>determine</w:t>
      </w:r>
      <w:r>
        <w:rPr>
          <w:rFonts w:ascii="Tahoma"/>
          <w:spacing w:val="-41"/>
          <w:w w:val="95"/>
          <w:sz w:val="20"/>
        </w:rPr>
        <w:t xml:space="preserve"> </w:t>
      </w:r>
      <w:r>
        <w:rPr>
          <w:rFonts w:ascii="Tahoma"/>
          <w:w w:val="95"/>
          <w:sz w:val="20"/>
        </w:rPr>
        <w:t>how</w:t>
      </w:r>
      <w:r>
        <w:rPr>
          <w:rFonts w:ascii="Tahoma"/>
          <w:spacing w:val="-41"/>
          <w:w w:val="95"/>
          <w:sz w:val="20"/>
        </w:rPr>
        <w:t xml:space="preserve"> </w:t>
      </w:r>
      <w:r>
        <w:rPr>
          <w:rFonts w:ascii="Tahoma"/>
          <w:w w:val="95"/>
          <w:sz w:val="20"/>
        </w:rPr>
        <w:t>to</w:t>
      </w:r>
      <w:r>
        <w:rPr>
          <w:rFonts w:ascii="Tahoma"/>
          <w:spacing w:val="-41"/>
          <w:w w:val="95"/>
          <w:sz w:val="20"/>
        </w:rPr>
        <w:t xml:space="preserve"> </w:t>
      </w:r>
      <w:r>
        <w:rPr>
          <w:rFonts w:ascii="Tahoma"/>
          <w:w w:val="95"/>
          <w:sz w:val="20"/>
        </w:rPr>
        <w:t>use</w:t>
      </w:r>
      <w:r>
        <w:rPr>
          <w:rFonts w:ascii="Tahoma"/>
          <w:spacing w:val="-41"/>
          <w:w w:val="95"/>
          <w:sz w:val="20"/>
        </w:rPr>
        <w:t xml:space="preserve"> </w:t>
      </w:r>
      <w:r>
        <w:rPr>
          <w:rFonts w:ascii="Trebuchet MS"/>
          <w:b/>
          <w:w w:val="95"/>
          <w:sz w:val="20"/>
        </w:rPr>
        <w:t>technology</w:t>
      </w:r>
      <w:r>
        <w:rPr>
          <w:rFonts w:ascii="Tahoma"/>
          <w:w w:val="95"/>
          <w:sz w:val="20"/>
        </w:rPr>
        <w:t>.</w:t>
      </w:r>
      <w:r>
        <w:rPr>
          <w:rFonts w:ascii="Tahoma"/>
          <w:spacing w:val="-41"/>
          <w:w w:val="95"/>
          <w:sz w:val="20"/>
        </w:rPr>
        <w:t xml:space="preserve"> </w:t>
      </w:r>
      <w:r>
        <w:rPr>
          <w:rFonts w:ascii="Tahoma"/>
          <w:w w:val="95"/>
          <w:sz w:val="20"/>
        </w:rPr>
        <w:t>IT</w:t>
      </w:r>
      <w:r>
        <w:rPr>
          <w:rFonts w:ascii="Tahoma"/>
          <w:spacing w:val="-41"/>
          <w:w w:val="95"/>
          <w:sz w:val="20"/>
        </w:rPr>
        <w:t xml:space="preserve"> </w:t>
      </w:r>
      <w:r>
        <w:rPr>
          <w:rFonts w:ascii="Tahoma"/>
          <w:w w:val="95"/>
          <w:sz w:val="20"/>
        </w:rPr>
        <w:t>has</w:t>
      </w:r>
      <w:r>
        <w:rPr>
          <w:rFonts w:ascii="Tahoma"/>
          <w:spacing w:val="-41"/>
          <w:w w:val="95"/>
          <w:sz w:val="20"/>
        </w:rPr>
        <w:t xml:space="preserve"> </w:t>
      </w:r>
      <w:r>
        <w:rPr>
          <w:rFonts w:ascii="Tahoma"/>
          <w:w w:val="95"/>
          <w:sz w:val="20"/>
        </w:rPr>
        <w:t>often</w:t>
      </w:r>
      <w:r>
        <w:rPr>
          <w:rFonts w:ascii="Tahoma"/>
          <w:spacing w:val="-41"/>
          <w:w w:val="95"/>
          <w:sz w:val="20"/>
        </w:rPr>
        <w:t xml:space="preserve"> </w:t>
      </w:r>
      <w:r>
        <w:rPr>
          <w:rFonts w:ascii="Tahoma"/>
          <w:w w:val="95"/>
          <w:sz w:val="20"/>
        </w:rPr>
        <w:t>been</w:t>
      </w:r>
      <w:r>
        <w:rPr>
          <w:rFonts w:ascii="Tahoma"/>
          <w:spacing w:val="-41"/>
          <w:w w:val="95"/>
          <w:sz w:val="20"/>
        </w:rPr>
        <w:t xml:space="preserve"> </w:t>
      </w:r>
      <w:r>
        <w:rPr>
          <w:rFonts w:ascii="Tahoma"/>
          <w:w w:val="95"/>
          <w:sz w:val="20"/>
        </w:rPr>
        <w:t>used</w:t>
      </w:r>
      <w:r>
        <w:rPr>
          <w:rFonts w:ascii="Tahoma"/>
          <w:spacing w:val="-41"/>
          <w:w w:val="95"/>
          <w:sz w:val="20"/>
        </w:rPr>
        <w:t xml:space="preserve"> </w:t>
      </w:r>
      <w:r>
        <w:rPr>
          <w:rFonts w:ascii="Tahoma"/>
          <w:w w:val="95"/>
          <w:sz w:val="20"/>
        </w:rPr>
        <w:t>to</w:t>
      </w:r>
      <w:r>
        <w:rPr>
          <w:rFonts w:ascii="Tahoma"/>
          <w:spacing w:val="-41"/>
          <w:w w:val="95"/>
          <w:sz w:val="20"/>
        </w:rPr>
        <w:t xml:space="preserve"> </w:t>
      </w:r>
      <w:r>
        <w:rPr>
          <w:rFonts w:ascii="Tahoma"/>
          <w:w w:val="95"/>
          <w:sz w:val="20"/>
        </w:rPr>
        <w:t>automate</w:t>
      </w:r>
      <w:r>
        <w:rPr>
          <w:rFonts w:ascii="Tahoma"/>
          <w:spacing w:val="-41"/>
          <w:w w:val="95"/>
          <w:sz w:val="20"/>
        </w:rPr>
        <w:t xml:space="preserve"> </w:t>
      </w:r>
      <w:r>
        <w:rPr>
          <w:rFonts w:ascii="Tahoma"/>
          <w:w w:val="95"/>
          <w:sz w:val="20"/>
        </w:rPr>
        <w:t>existing</w:t>
      </w:r>
      <w:r>
        <w:rPr>
          <w:rFonts w:ascii="Tahoma"/>
          <w:w w:val="90"/>
          <w:sz w:val="20"/>
        </w:rPr>
        <w:t xml:space="preserve"> </w:t>
      </w:r>
      <w:r>
        <w:rPr>
          <w:rFonts w:ascii="Tahoma"/>
          <w:w w:val="95"/>
          <w:sz w:val="20"/>
        </w:rPr>
        <w:t>processes</w:t>
      </w:r>
      <w:r>
        <w:rPr>
          <w:rFonts w:ascii="Tahoma"/>
          <w:spacing w:val="-43"/>
          <w:w w:val="95"/>
          <w:sz w:val="20"/>
        </w:rPr>
        <w:t xml:space="preserve"> </w:t>
      </w:r>
      <w:r>
        <w:rPr>
          <w:rFonts w:ascii="Tahoma"/>
          <w:w w:val="95"/>
          <w:sz w:val="20"/>
        </w:rPr>
        <w:t>rather</w:t>
      </w:r>
      <w:r>
        <w:rPr>
          <w:rFonts w:ascii="Tahoma"/>
          <w:spacing w:val="-43"/>
          <w:w w:val="95"/>
          <w:sz w:val="20"/>
        </w:rPr>
        <w:t xml:space="preserve"> </w:t>
      </w:r>
      <w:r>
        <w:rPr>
          <w:rFonts w:ascii="Tahoma"/>
          <w:w w:val="95"/>
          <w:sz w:val="20"/>
        </w:rPr>
        <w:t>than</w:t>
      </w:r>
      <w:r>
        <w:rPr>
          <w:rFonts w:ascii="Tahoma"/>
          <w:spacing w:val="-43"/>
          <w:w w:val="95"/>
          <w:sz w:val="20"/>
        </w:rPr>
        <w:t xml:space="preserve"> </w:t>
      </w:r>
      <w:r>
        <w:rPr>
          <w:rFonts w:ascii="Tahoma"/>
          <w:w w:val="95"/>
          <w:sz w:val="20"/>
        </w:rPr>
        <w:t>redesign</w:t>
      </w:r>
      <w:r>
        <w:rPr>
          <w:rFonts w:ascii="Tahoma"/>
          <w:spacing w:val="-43"/>
          <w:w w:val="95"/>
          <w:sz w:val="20"/>
        </w:rPr>
        <w:t xml:space="preserve"> </w:t>
      </w:r>
      <w:r>
        <w:rPr>
          <w:rFonts w:ascii="Tahoma"/>
          <w:w w:val="95"/>
          <w:sz w:val="20"/>
        </w:rPr>
        <w:t>new</w:t>
      </w:r>
      <w:r>
        <w:rPr>
          <w:rFonts w:ascii="Tahoma"/>
          <w:spacing w:val="-43"/>
          <w:w w:val="95"/>
          <w:sz w:val="20"/>
        </w:rPr>
        <w:t xml:space="preserve"> </w:t>
      </w:r>
      <w:r>
        <w:rPr>
          <w:rFonts w:ascii="Tahoma"/>
          <w:w w:val="95"/>
          <w:sz w:val="20"/>
        </w:rPr>
        <w:t>ones.</w:t>
      </w:r>
      <w:r>
        <w:rPr>
          <w:rFonts w:ascii="Tahoma"/>
          <w:spacing w:val="-43"/>
          <w:w w:val="95"/>
          <w:sz w:val="20"/>
        </w:rPr>
        <w:t xml:space="preserve"> </w:t>
      </w:r>
      <w:r>
        <w:rPr>
          <w:rFonts w:ascii="Tahoma"/>
          <w:w w:val="95"/>
          <w:sz w:val="20"/>
        </w:rPr>
        <w:t>This</w:t>
      </w:r>
      <w:r>
        <w:rPr>
          <w:rFonts w:ascii="Tahoma"/>
          <w:spacing w:val="-43"/>
          <w:w w:val="95"/>
          <w:sz w:val="20"/>
        </w:rPr>
        <w:t xml:space="preserve"> </w:t>
      </w:r>
      <w:r>
        <w:rPr>
          <w:rFonts w:ascii="Tahoma"/>
          <w:w w:val="95"/>
          <w:sz w:val="20"/>
        </w:rPr>
        <w:t>means</w:t>
      </w:r>
      <w:r>
        <w:rPr>
          <w:rFonts w:ascii="Tahoma"/>
          <w:spacing w:val="-43"/>
          <w:w w:val="95"/>
          <w:sz w:val="20"/>
        </w:rPr>
        <w:t xml:space="preserve"> </w:t>
      </w:r>
      <w:r>
        <w:rPr>
          <w:rFonts w:ascii="Tahoma"/>
          <w:w w:val="95"/>
          <w:sz w:val="20"/>
        </w:rPr>
        <w:t>that</w:t>
      </w:r>
      <w:r>
        <w:rPr>
          <w:rFonts w:ascii="Tahoma"/>
          <w:spacing w:val="-43"/>
          <w:w w:val="95"/>
          <w:sz w:val="20"/>
        </w:rPr>
        <w:t xml:space="preserve"> </w:t>
      </w:r>
      <w:r>
        <w:rPr>
          <w:rFonts w:ascii="Trebuchet MS"/>
          <w:b/>
          <w:w w:val="95"/>
          <w:sz w:val="20"/>
        </w:rPr>
        <w:t>AB</w:t>
      </w:r>
      <w:r>
        <w:rPr>
          <w:rFonts w:ascii="Trebuchet MS"/>
          <w:b/>
          <w:spacing w:val="-41"/>
          <w:w w:val="95"/>
          <w:sz w:val="20"/>
        </w:rPr>
        <w:t xml:space="preserve"> </w:t>
      </w:r>
      <w:r>
        <w:rPr>
          <w:rFonts w:ascii="Trebuchet MS"/>
          <w:b/>
          <w:w w:val="95"/>
          <w:sz w:val="20"/>
        </w:rPr>
        <w:t>must</w:t>
      </w:r>
      <w:r>
        <w:rPr>
          <w:rFonts w:ascii="Trebuchet MS"/>
          <w:b/>
          <w:spacing w:val="-41"/>
          <w:w w:val="95"/>
          <w:sz w:val="20"/>
        </w:rPr>
        <w:t xml:space="preserve"> </w:t>
      </w:r>
      <w:r>
        <w:rPr>
          <w:rFonts w:ascii="Trebuchet MS"/>
          <w:b/>
          <w:w w:val="95"/>
          <w:sz w:val="20"/>
        </w:rPr>
        <w:t>have</w:t>
      </w:r>
      <w:r>
        <w:rPr>
          <w:rFonts w:ascii="Trebuchet MS"/>
          <w:b/>
          <w:spacing w:val="-41"/>
          <w:w w:val="95"/>
          <w:sz w:val="20"/>
        </w:rPr>
        <w:t xml:space="preserve"> </w:t>
      </w:r>
      <w:r>
        <w:rPr>
          <w:rFonts w:ascii="Trebuchet MS"/>
          <w:b/>
          <w:w w:val="95"/>
          <w:sz w:val="20"/>
        </w:rPr>
        <w:t>an</w:t>
      </w:r>
      <w:r>
        <w:rPr>
          <w:rFonts w:ascii="Trebuchet MS"/>
          <w:b/>
          <w:spacing w:val="-41"/>
          <w:w w:val="95"/>
          <w:sz w:val="20"/>
        </w:rPr>
        <w:t xml:space="preserve"> </w:t>
      </w:r>
      <w:r>
        <w:rPr>
          <w:rFonts w:ascii="Trebuchet MS"/>
          <w:b/>
          <w:w w:val="95"/>
          <w:sz w:val="20"/>
        </w:rPr>
        <w:t>information</w:t>
      </w:r>
      <w:r>
        <w:rPr>
          <w:rFonts w:ascii="Trebuchet MS"/>
          <w:b/>
          <w:w w:val="85"/>
          <w:sz w:val="20"/>
        </w:rPr>
        <w:t xml:space="preserve"> </w:t>
      </w:r>
      <w:r>
        <w:rPr>
          <w:rFonts w:ascii="Trebuchet MS"/>
          <w:b/>
          <w:w w:val="95"/>
          <w:sz w:val="20"/>
        </w:rPr>
        <w:t>strategy</w:t>
      </w:r>
      <w:r>
        <w:rPr>
          <w:rFonts w:ascii="Trebuchet MS"/>
          <w:b/>
          <w:spacing w:val="-39"/>
          <w:w w:val="95"/>
          <w:sz w:val="20"/>
        </w:rPr>
        <w:t xml:space="preserve"> </w:t>
      </w:r>
      <w:r>
        <w:rPr>
          <w:rFonts w:ascii="Tahoma"/>
          <w:w w:val="95"/>
          <w:sz w:val="20"/>
        </w:rPr>
        <w:t>for</w:t>
      </w:r>
      <w:r>
        <w:rPr>
          <w:rFonts w:ascii="Tahoma"/>
          <w:spacing w:val="-42"/>
          <w:w w:val="95"/>
          <w:sz w:val="20"/>
        </w:rPr>
        <w:t xml:space="preserve"> </w:t>
      </w:r>
      <w:r>
        <w:rPr>
          <w:rFonts w:ascii="Tahoma"/>
          <w:w w:val="95"/>
          <w:sz w:val="20"/>
        </w:rPr>
        <w:t>the</w:t>
      </w:r>
      <w:r>
        <w:rPr>
          <w:rFonts w:ascii="Tahoma"/>
          <w:spacing w:val="-42"/>
          <w:w w:val="95"/>
          <w:sz w:val="20"/>
        </w:rPr>
        <w:t xml:space="preserve"> </w:t>
      </w:r>
      <w:r>
        <w:rPr>
          <w:rFonts w:ascii="Tahoma"/>
          <w:w w:val="95"/>
          <w:sz w:val="20"/>
        </w:rPr>
        <w:t>company</w:t>
      </w:r>
      <w:r>
        <w:rPr>
          <w:rFonts w:ascii="Tahoma"/>
          <w:spacing w:val="-42"/>
          <w:w w:val="95"/>
          <w:sz w:val="20"/>
        </w:rPr>
        <w:t xml:space="preserve"> </w:t>
      </w:r>
      <w:r>
        <w:rPr>
          <w:rFonts w:ascii="Tahoma"/>
          <w:w w:val="95"/>
          <w:sz w:val="20"/>
        </w:rPr>
        <w:t>as</w:t>
      </w:r>
      <w:r>
        <w:rPr>
          <w:rFonts w:ascii="Tahoma"/>
          <w:spacing w:val="-42"/>
          <w:w w:val="95"/>
          <w:sz w:val="20"/>
        </w:rPr>
        <w:t xml:space="preserve"> </w:t>
      </w:r>
      <w:r>
        <w:rPr>
          <w:rFonts w:ascii="Tahoma"/>
          <w:w w:val="95"/>
          <w:sz w:val="20"/>
        </w:rPr>
        <w:t>a</w:t>
      </w:r>
      <w:r>
        <w:rPr>
          <w:rFonts w:ascii="Tahoma"/>
          <w:spacing w:val="-42"/>
          <w:w w:val="95"/>
          <w:sz w:val="20"/>
        </w:rPr>
        <w:t xml:space="preserve"> </w:t>
      </w:r>
      <w:r>
        <w:rPr>
          <w:rFonts w:ascii="Tahoma"/>
          <w:w w:val="95"/>
          <w:sz w:val="20"/>
        </w:rPr>
        <w:t>whole.</w:t>
      </w:r>
    </w:p>
    <w:p w:rsidR="00CD4CAE" w:rsidRDefault="00CD4CAE" w:rsidP="00CD4CAE">
      <w:pPr>
        <w:pStyle w:val="ListParagraph"/>
        <w:widowControl w:val="0"/>
        <w:numPr>
          <w:ilvl w:val="1"/>
          <w:numId w:val="46"/>
        </w:numPr>
        <w:tabs>
          <w:tab w:val="left" w:pos="3402"/>
        </w:tabs>
        <w:spacing w:before="40" w:after="0" w:line="254" w:lineRule="auto"/>
        <w:ind w:right="1408" w:hanging="567"/>
        <w:contextualSpacing w:val="0"/>
        <w:jc w:val="both"/>
        <w:rPr>
          <w:rFonts w:ascii="Tahoma" w:eastAsia="Tahoma" w:hAnsi="Tahoma" w:cs="Tahoma"/>
          <w:sz w:val="20"/>
          <w:szCs w:val="20"/>
        </w:rPr>
      </w:pPr>
      <w:r>
        <w:rPr>
          <w:rFonts w:ascii="Trebuchet MS"/>
          <w:b/>
          <w:w w:val="95"/>
          <w:sz w:val="20"/>
        </w:rPr>
        <w:t>Review</w:t>
      </w:r>
      <w:r>
        <w:rPr>
          <w:rFonts w:ascii="Trebuchet MS"/>
          <w:b/>
          <w:spacing w:val="-37"/>
          <w:w w:val="95"/>
          <w:sz w:val="20"/>
        </w:rPr>
        <w:t xml:space="preserve"> </w:t>
      </w:r>
      <w:r>
        <w:rPr>
          <w:rFonts w:ascii="Trebuchet MS"/>
          <w:b/>
          <w:w w:val="95"/>
          <w:sz w:val="20"/>
        </w:rPr>
        <w:t>job</w:t>
      </w:r>
      <w:r>
        <w:rPr>
          <w:rFonts w:ascii="Trebuchet MS"/>
          <w:b/>
          <w:spacing w:val="-37"/>
          <w:w w:val="95"/>
          <w:sz w:val="20"/>
        </w:rPr>
        <w:t xml:space="preserve"> </w:t>
      </w:r>
      <w:r>
        <w:rPr>
          <w:rFonts w:ascii="Trebuchet MS"/>
          <w:b/>
          <w:w w:val="95"/>
          <w:sz w:val="20"/>
        </w:rPr>
        <w:t>design</w:t>
      </w:r>
      <w:r>
        <w:rPr>
          <w:rFonts w:ascii="Tahoma"/>
          <w:w w:val="95"/>
          <w:sz w:val="20"/>
        </w:rPr>
        <w:t>.</w:t>
      </w:r>
      <w:r>
        <w:rPr>
          <w:rFonts w:ascii="Tahoma"/>
          <w:spacing w:val="-39"/>
          <w:w w:val="95"/>
          <w:sz w:val="20"/>
        </w:rPr>
        <w:t xml:space="preserve"> </w:t>
      </w:r>
      <w:r>
        <w:rPr>
          <w:rFonts w:ascii="Tahoma"/>
          <w:w w:val="95"/>
          <w:sz w:val="20"/>
        </w:rPr>
        <w:t>Scientific</w:t>
      </w:r>
      <w:r>
        <w:rPr>
          <w:rFonts w:ascii="Tahoma"/>
          <w:spacing w:val="-39"/>
          <w:w w:val="95"/>
          <w:sz w:val="20"/>
        </w:rPr>
        <w:t xml:space="preserve"> </w:t>
      </w:r>
      <w:r>
        <w:rPr>
          <w:rFonts w:ascii="Tahoma"/>
          <w:w w:val="95"/>
          <w:sz w:val="20"/>
        </w:rPr>
        <w:t>management</w:t>
      </w:r>
      <w:r>
        <w:rPr>
          <w:rFonts w:ascii="Tahoma"/>
          <w:spacing w:val="-39"/>
          <w:w w:val="95"/>
          <w:sz w:val="20"/>
        </w:rPr>
        <w:t xml:space="preserve"> </w:t>
      </w:r>
      <w:r>
        <w:rPr>
          <w:rFonts w:ascii="Tahoma"/>
          <w:w w:val="95"/>
          <w:sz w:val="20"/>
        </w:rPr>
        <w:t>split</w:t>
      </w:r>
      <w:r>
        <w:rPr>
          <w:rFonts w:ascii="Tahoma"/>
          <w:spacing w:val="-39"/>
          <w:w w:val="95"/>
          <w:sz w:val="20"/>
        </w:rPr>
        <w:t xml:space="preserve"> </w:t>
      </w:r>
      <w:r>
        <w:rPr>
          <w:rFonts w:ascii="Tahoma"/>
          <w:w w:val="95"/>
          <w:sz w:val="20"/>
        </w:rPr>
        <w:t>jobs</w:t>
      </w:r>
      <w:r>
        <w:rPr>
          <w:rFonts w:ascii="Tahoma"/>
          <w:spacing w:val="-39"/>
          <w:w w:val="95"/>
          <w:sz w:val="20"/>
        </w:rPr>
        <w:t xml:space="preserve"> </w:t>
      </w:r>
      <w:r>
        <w:rPr>
          <w:rFonts w:ascii="Tahoma"/>
          <w:w w:val="95"/>
          <w:sz w:val="20"/>
        </w:rPr>
        <w:t>into</w:t>
      </w:r>
      <w:r>
        <w:rPr>
          <w:rFonts w:ascii="Tahoma"/>
          <w:spacing w:val="-39"/>
          <w:w w:val="95"/>
          <w:sz w:val="20"/>
        </w:rPr>
        <w:t xml:space="preserve"> </w:t>
      </w:r>
      <w:r>
        <w:rPr>
          <w:rFonts w:ascii="Tahoma"/>
          <w:w w:val="95"/>
          <w:sz w:val="20"/>
        </w:rPr>
        <w:t>their</w:t>
      </w:r>
      <w:r>
        <w:rPr>
          <w:rFonts w:ascii="Tahoma"/>
          <w:spacing w:val="-39"/>
          <w:w w:val="95"/>
          <w:sz w:val="20"/>
        </w:rPr>
        <w:t xml:space="preserve"> </w:t>
      </w:r>
      <w:r>
        <w:rPr>
          <w:rFonts w:ascii="Tahoma"/>
          <w:w w:val="95"/>
          <w:sz w:val="20"/>
        </w:rPr>
        <w:t>smallest</w:t>
      </w:r>
      <w:r>
        <w:rPr>
          <w:rFonts w:ascii="Tahoma"/>
          <w:spacing w:val="-39"/>
          <w:w w:val="95"/>
          <w:sz w:val="20"/>
        </w:rPr>
        <w:t xml:space="preserve"> </w:t>
      </w:r>
      <w:r>
        <w:rPr>
          <w:rFonts w:ascii="Tahoma"/>
          <w:w w:val="95"/>
          <w:sz w:val="20"/>
        </w:rPr>
        <w:t>components.</w:t>
      </w:r>
      <w:r>
        <w:rPr>
          <w:rFonts w:ascii="Tahoma"/>
          <w:spacing w:val="-39"/>
          <w:w w:val="95"/>
          <w:sz w:val="20"/>
        </w:rPr>
        <w:t xml:space="preserve"> </w:t>
      </w:r>
      <w:r>
        <w:rPr>
          <w:rFonts w:ascii="Tahoma"/>
          <w:w w:val="95"/>
          <w:sz w:val="20"/>
        </w:rPr>
        <w:t>BPR</w:t>
      </w:r>
      <w:r>
        <w:rPr>
          <w:rFonts w:ascii="Tahoma"/>
          <w:w w:val="97"/>
          <w:sz w:val="20"/>
        </w:rPr>
        <w:t xml:space="preserve"> </w:t>
      </w:r>
      <w:r>
        <w:rPr>
          <w:rFonts w:ascii="Tahoma"/>
          <w:w w:val="95"/>
          <w:sz w:val="20"/>
        </w:rPr>
        <w:t>suggests</w:t>
      </w:r>
      <w:r>
        <w:rPr>
          <w:rFonts w:ascii="Tahoma"/>
          <w:spacing w:val="-38"/>
          <w:w w:val="95"/>
          <w:sz w:val="20"/>
        </w:rPr>
        <w:t xml:space="preserve"> </w:t>
      </w:r>
      <w:r>
        <w:rPr>
          <w:rFonts w:ascii="Tahoma"/>
          <w:w w:val="95"/>
          <w:sz w:val="20"/>
        </w:rPr>
        <w:t>that,</w:t>
      </w:r>
      <w:r>
        <w:rPr>
          <w:rFonts w:ascii="Tahoma"/>
          <w:spacing w:val="-37"/>
          <w:w w:val="95"/>
          <w:sz w:val="20"/>
        </w:rPr>
        <w:t xml:space="preserve"> </w:t>
      </w:r>
      <w:r>
        <w:rPr>
          <w:rFonts w:ascii="Tahoma"/>
          <w:w w:val="95"/>
          <w:sz w:val="20"/>
        </w:rPr>
        <w:t>in</w:t>
      </w:r>
      <w:r>
        <w:rPr>
          <w:rFonts w:ascii="Tahoma"/>
          <w:spacing w:val="-37"/>
          <w:w w:val="95"/>
          <w:sz w:val="20"/>
        </w:rPr>
        <w:t xml:space="preserve"> </w:t>
      </w:r>
      <w:r>
        <w:rPr>
          <w:rFonts w:ascii="Tahoma"/>
          <w:w w:val="95"/>
          <w:sz w:val="20"/>
        </w:rPr>
        <w:t>some</w:t>
      </w:r>
      <w:r>
        <w:rPr>
          <w:rFonts w:ascii="Tahoma"/>
          <w:spacing w:val="-37"/>
          <w:w w:val="95"/>
          <w:sz w:val="20"/>
        </w:rPr>
        <w:t xml:space="preserve"> </w:t>
      </w:r>
      <w:r>
        <w:rPr>
          <w:rFonts w:ascii="Tahoma"/>
          <w:w w:val="95"/>
          <w:sz w:val="20"/>
        </w:rPr>
        <w:t>cases,</w:t>
      </w:r>
      <w:r>
        <w:rPr>
          <w:rFonts w:ascii="Tahoma"/>
          <w:spacing w:val="-37"/>
          <w:w w:val="95"/>
          <w:sz w:val="20"/>
        </w:rPr>
        <w:t xml:space="preserve"> </w:t>
      </w:r>
      <w:r>
        <w:rPr>
          <w:rFonts w:ascii="Trebuchet MS"/>
          <w:b/>
          <w:w w:val="95"/>
          <w:sz w:val="20"/>
        </w:rPr>
        <w:t>enlarged</w:t>
      </w:r>
      <w:r>
        <w:rPr>
          <w:rFonts w:ascii="Trebuchet MS"/>
          <w:b/>
          <w:spacing w:val="-35"/>
          <w:w w:val="95"/>
          <w:sz w:val="20"/>
        </w:rPr>
        <w:t xml:space="preserve"> </w:t>
      </w:r>
      <w:r>
        <w:rPr>
          <w:rFonts w:ascii="Trebuchet MS"/>
          <w:b/>
          <w:w w:val="95"/>
          <w:sz w:val="20"/>
        </w:rPr>
        <w:t>jobs</w:t>
      </w:r>
      <w:r>
        <w:rPr>
          <w:rFonts w:ascii="Trebuchet MS"/>
          <w:b/>
          <w:spacing w:val="-35"/>
          <w:w w:val="95"/>
          <w:sz w:val="20"/>
        </w:rPr>
        <w:t xml:space="preserve"> </w:t>
      </w:r>
      <w:r>
        <w:rPr>
          <w:rFonts w:ascii="Tahoma"/>
          <w:w w:val="95"/>
          <w:sz w:val="20"/>
        </w:rPr>
        <w:t>are</w:t>
      </w:r>
      <w:r>
        <w:rPr>
          <w:rFonts w:ascii="Tahoma"/>
          <w:spacing w:val="-37"/>
          <w:w w:val="95"/>
          <w:sz w:val="20"/>
        </w:rPr>
        <w:t xml:space="preserve"> </w:t>
      </w:r>
      <w:r>
        <w:rPr>
          <w:rFonts w:ascii="Tahoma"/>
          <w:w w:val="95"/>
          <w:sz w:val="20"/>
        </w:rPr>
        <w:t>more</w:t>
      </w:r>
      <w:r>
        <w:rPr>
          <w:rFonts w:ascii="Tahoma"/>
          <w:spacing w:val="-37"/>
          <w:w w:val="95"/>
          <w:sz w:val="20"/>
        </w:rPr>
        <w:t xml:space="preserve"> </w:t>
      </w:r>
      <w:r>
        <w:rPr>
          <w:rFonts w:ascii="Tahoma"/>
          <w:w w:val="95"/>
          <w:sz w:val="20"/>
        </w:rPr>
        <w:t>efficient</w:t>
      </w:r>
      <w:r>
        <w:rPr>
          <w:rFonts w:ascii="Tahoma"/>
          <w:spacing w:val="-37"/>
          <w:w w:val="95"/>
          <w:sz w:val="20"/>
        </w:rPr>
        <w:t xml:space="preserve"> </w:t>
      </w:r>
      <w:r>
        <w:rPr>
          <w:rFonts w:ascii="Tahoma"/>
          <w:w w:val="95"/>
          <w:sz w:val="20"/>
        </w:rPr>
        <w:t>if</w:t>
      </w:r>
      <w:r>
        <w:rPr>
          <w:rFonts w:ascii="Tahoma"/>
          <w:spacing w:val="-37"/>
          <w:w w:val="95"/>
          <w:sz w:val="20"/>
        </w:rPr>
        <w:t xml:space="preserve"> </w:t>
      </w:r>
      <w:r>
        <w:rPr>
          <w:rFonts w:ascii="Tahoma"/>
          <w:w w:val="95"/>
          <w:sz w:val="20"/>
        </w:rPr>
        <w:t>they</w:t>
      </w:r>
      <w:r>
        <w:rPr>
          <w:rFonts w:ascii="Tahoma"/>
          <w:spacing w:val="-37"/>
          <w:w w:val="95"/>
          <w:sz w:val="20"/>
        </w:rPr>
        <w:t xml:space="preserve"> </w:t>
      </w:r>
      <w:r>
        <w:rPr>
          <w:rFonts w:ascii="Tahoma"/>
          <w:w w:val="95"/>
          <w:sz w:val="20"/>
        </w:rPr>
        <w:t>lead</w:t>
      </w:r>
      <w:r>
        <w:rPr>
          <w:rFonts w:ascii="Tahoma"/>
          <w:spacing w:val="-37"/>
          <w:w w:val="95"/>
          <w:sz w:val="20"/>
        </w:rPr>
        <w:t xml:space="preserve"> </w:t>
      </w:r>
      <w:r>
        <w:rPr>
          <w:rFonts w:ascii="Tahoma"/>
          <w:w w:val="95"/>
          <w:sz w:val="20"/>
        </w:rPr>
        <w:t>to</w:t>
      </w:r>
      <w:r>
        <w:rPr>
          <w:rFonts w:ascii="Tahoma"/>
          <w:spacing w:val="-37"/>
          <w:w w:val="95"/>
          <w:sz w:val="20"/>
        </w:rPr>
        <w:t xml:space="preserve"> </w:t>
      </w:r>
      <w:r>
        <w:rPr>
          <w:rFonts w:ascii="Tahoma"/>
          <w:w w:val="95"/>
          <w:sz w:val="20"/>
        </w:rPr>
        <w:t>fewer</w:t>
      </w:r>
      <w:r>
        <w:rPr>
          <w:rFonts w:ascii="Tahoma"/>
          <w:spacing w:val="-37"/>
          <w:w w:val="95"/>
          <w:sz w:val="20"/>
        </w:rPr>
        <w:t xml:space="preserve"> </w:t>
      </w:r>
      <w:r>
        <w:rPr>
          <w:rFonts w:ascii="Tahoma"/>
          <w:w w:val="95"/>
          <w:sz w:val="20"/>
        </w:rPr>
        <w:t>people</w:t>
      </w:r>
      <w:r>
        <w:rPr>
          <w:rFonts w:ascii="Tahoma"/>
          <w:w w:val="88"/>
          <w:sz w:val="20"/>
        </w:rPr>
        <w:t xml:space="preserve"> </w:t>
      </w:r>
      <w:r>
        <w:rPr>
          <w:rFonts w:ascii="Tahoma"/>
          <w:w w:val="95"/>
          <w:sz w:val="20"/>
        </w:rPr>
        <w:t>being</w:t>
      </w:r>
      <w:r>
        <w:rPr>
          <w:rFonts w:ascii="Tahoma"/>
          <w:spacing w:val="-38"/>
          <w:w w:val="95"/>
          <w:sz w:val="20"/>
        </w:rPr>
        <w:t xml:space="preserve"> </w:t>
      </w:r>
      <w:r>
        <w:rPr>
          <w:rFonts w:ascii="Tahoma"/>
          <w:w w:val="95"/>
          <w:sz w:val="20"/>
        </w:rPr>
        <w:t>involved</w:t>
      </w:r>
      <w:r>
        <w:rPr>
          <w:rFonts w:ascii="Tahoma"/>
          <w:spacing w:val="-38"/>
          <w:w w:val="95"/>
          <w:sz w:val="20"/>
        </w:rPr>
        <w:t xml:space="preserve"> </w:t>
      </w:r>
      <w:r>
        <w:rPr>
          <w:rFonts w:ascii="Tahoma"/>
          <w:w w:val="95"/>
          <w:sz w:val="20"/>
        </w:rPr>
        <w:t>in</w:t>
      </w:r>
      <w:r>
        <w:rPr>
          <w:rFonts w:ascii="Tahoma"/>
          <w:spacing w:val="-38"/>
          <w:w w:val="95"/>
          <w:sz w:val="20"/>
        </w:rPr>
        <w:t xml:space="preserve"> </w:t>
      </w:r>
      <w:r>
        <w:rPr>
          <w:rFonts w:ascii="Tahoma"/>
          <w:w w:val="95"/>
          <w:sz w:val="20"/>
        </w:rPr>
        <w:t>the</w:t>
      </w:r>
      <w:r>
        <w:rPr>
          <w:rFonts w:ascii="Tahoma"/>
          <w:spacing w:val="-38"/>
          <w:w w:val="95"/>
          <w:sz w:val="20"/>
        </w:rPr>
        <w:t xml:space="preserve"> </w:t>
      </w:r>
      <w:r>
        <w:rPr>
          <w:rFonts w:ascii="Tahoma"/>
          <w:w w:val="95"/>
          <w:sz w:val="20"/>
        </w:rPr>
        <w:t>process.</w:t>
      </w:r>
    </w:p>
    <w:p w:rsidR="00CD4CAE" w:rsidRDefault="00CD4CAE" w:rsidP="00CD4CAE">
      <w:pPr>
        <w:pStyle w:val="ListParagraph"/>
        <w:widowControl w:val="0"/>
        <w:numPr>
          <w:ilvl w:val="1"/>
          <w:numId w:val="46"/>
        </w:numPr>
        <w:tabs>
          <w:tab w:val="left" w:pos="3402"/>
        </w:tabs>
        <w:spacing w:before="42" w:after="0" w:line="252" w:lineRule="auto"/>
        <w:ind w:right="1457" w:hanging="567"/>
        <w:contextualSpacing w:val="0"/>
        <w:rPr>
          <w:rFonts w:ascii="Tahoma" w:eastAsia="Tahoma" w:hAnsi="Tahoma" w:cs="Tahoma"/>
          <w:sz w:val="20"/>
          <w:szCs w:val="20"/>
        </w:rPr>
      </w:pPr>
      <w:r>
        <w:rPr>
          <w:rFonts w:ascii="Trebuchet MS"/>
          <w:b/>
          <w:w w:val="95"/>
          <w:sz w:val="20"/>
        </w:rPr>
        <w:t>Do</w:t>
      </w:r>
      <w:r>
        <w:rPr>
          <w:rFonts w:ascii="Trebuchet MS"/>
          <w:b/>
          <w:spacing w:val="-38"/>
          <w:w w:val="95"/>
          <w:sz w:val="20"/>
        </w:rPr>
        <w:t xml:space="preserve"> </w:t>
      </w:r>
      <w:r>
        <w:rPr>
          <w:rFonts w:ascii="Trebuchet MS"/>
          <w:b/>
          <w:w w:val="95"/>
          <w:sz w:val="20"/>
        </w:rPr>
        <w:t>the</w:t>
      </w:r>
      <w:r>
        <w:rPr>
          <w:rFonts w:ascii="Trebuchet MS"/>
          <w:b/>
          <w:spacing w:val="-38"/>
          <w:w w:val="95"/>
          <w:sz w:val="20"/>
        </w:rPr>
        <w:t xml:space="preserve"> </w:t>
      </w:r>
      <w:r>
        <w:rPr>
          <w:rFonts w:ascii="Trebuchet MS"/>
          <w:b/>
          <w:w w:val="95"/>
          <w:sz w:val="20"/>
        </w:rPr>
        <w:t>work</w:t>
      </w:r>
      <w:r>
        <w:rPr>
          <w:rFonts w:ascii="Trebuchet MS"/>
          <w:b/>
          <w:spacing w:val="-38"/>
          <w:w w:val="95"/>
          <w:sz w:val="20"/>
        </w:rPr>
        <w:t xml:space="preserve"> </w:t>
      </w:r>
      <w:r>
        <w:rPr>
          <w:rFonts w:ascii="Trebuchet MS"/>
          <w:b/>
          <w:w w:val="95"/>
          <w:sz w:val="20"/>
        </w:rPr>
        <w:t>where</w:t>
      </w:r>
      <w:r>
        <w:rPr>
          <w:rFonts w:ascii="Trebuchet MS"/>
          <w:b/>
          <w:spacing w:val="-38"/>
          <w:w w:val="95"/>
          <w:sz w:val="20"/>
        </w:rPr>
        <w:t xml:space="preserve"> </w:t>
      </w:r>
      <w:r>
        <w:rPr>
          <w:rFonts w:ascii="Trebuchet MS"/>
          <w:b/>
          <w:w w:val="95"/>
          <w:sz w:val="20"/>
        </w:rPr>
        <w:t>it</w:t>
      </w:r>
      <w:r>
        <w:rPr>
          <w:rFonts w:ascii="Trebuchet MS"/>
          <w:b/>
          <w:spacing w:val="-38"/>
          <w:w w:val="95"/>
          <w:sz w:val="20"/>
        </w:rPr>
        <w:t xml:space="preserve"> </w:t>
      </w:r>
      <w:r>
        <w:rPr>
          <w:rFonts w:ascii="Trebuchet MS"/>
          <w:b/>
          <w:w w:val="95"/>
          <w:sz w:val="20"/>
        </w:rPr>
        <w:t>makes</w:t>
      </w:r>
      <w:r>
        <w:rPr>
          <w:rFonts w:ascii="Trebuchet MS"/>
          <w:b/>
          <w:spacing w:val="-38"/>
          <w:w w:val="95"/>
          <w:sz w:val="20"/>
        </w:rPr>
        <w:t xml:space="preserve"> </w:t>
      </w:r>
      <w:r>
        <w:rPr>
          <w:rFonts w:ascii="Trebuchet MS"/>
          <w:b/>
          <w:w w:val="95"/>
          <w:sz w:val="20"/>
        </w:rPr>
        <w:t>most</w:t>
      </w:r>
      <w:r>
        <w:rPr>
          <w:rFonts w:ascii="Trebuchet MS"/>
          <w:b/>
          <w:spacing w:val="-38"/>
          <w:w w:val="95"/>
          <w:sz w:val="20"/>
        </w:rPr>
        <w:t xml:space="preserve"> </w:t>
      </w:r>
      <w:r>
        <w:rPr>
          <w:rFonts w:ascii="Trebuchet MS"/>
          <w:b/>
          <w:w w:val="95"/>
          <w:sz w:val="20"/>
        </w:rPr>
        <w:t>sense.</w:t>
      </w:r>
      <w:r>
        <w:rPr>
          <w:rFonts w:ascii="Trebuchet MS"/>
          <w:b/>
          <w:spacing w:val="-38"/>
          <w:w w:val="95"/>
          <w:sz w:val="20"/>
        </w:rPr>
        <w:t xml:space="preserve"> </w:t>
      </w:r>
      <w:r>
        <w:rPr>
          <w:rFonts w:ascii="Tahoma"/>
          <w:w w:val="95"/>
          <w:sz w:val="20"/>
        </w:rPr>
        <w:t>This</w:t>
      </w:r>
      <w:r>
        <w:rPr>
          <w:rFonts w:ascii="Tahoma"/>
          <w:spacing w:val="-40"/>
          <w:w w:val="95"/>
          <w:sz w:val="20"/>
        </w:rPr>
        <w:t xml:space="preserve"> </w:t>
      </w:r>
      <w:r>
        <w:rPr>
          <w:rFonts w:ascii="Tahoma"/>
          <w:w w:val="95"/>
          <w:sz w:val="20"/>
        </w:rPr>
        <w:t>might</w:t>
      </w:r>
      <w:r>
        <w:rPr>
          <w:rFonts w:ascii="Tahoma"/>
          <w:spacing w:val="-40"/>
          <w:w w:val="95"/>
          <w:sz w:val="20"/>
        </w:rPr>
        <w:t xml:space="preserve"> </w:t>
      </w:r>
      <w:r>
        <w:rPr>
          <w:rFonts w:ascii="Tahoma"/>
          <w:w w:val="95"/>
          <w:sz w:val="20"/>
        </w:rPr>
        <w:t>affect</w:t>
      </w:r>
      <w:r>
        <w:rPr>
          <w:rFonts w:ascii="Tahoma"/>
          <w:spacing w:val="-40"/>
          <w:w w:val="95"/>
          <w:sz w:val="20"/>
        </w:rPr>
        <w:t xml:space="preserve"> </w:t>
      </w:r>
      <w:r>
        <w:rPr>
          <w:rFonts w:ascii="Tahoma"/>
          <w:w w:val="95"/>
          <w:sz w:val="20"/>
        </w:rPr>
        <w:t>where</w:t>
      </w:r>
      <w:r>
        <w:rPr>
          <w:rFonts w:ascii="Tahoma"/>
          <w:spacing w:val="-40"/>
          <w:w w:val="95"/>
          <w:sz w:val="20"/>
        </w:rPr>
        <w:t xml:space="preserve"> </w:t>
      </w:r>
      <w:r>
        <w:rPr>
          <w:rFonts w:ascii="Tahoma"/>
          <w:w w:val="95"/>
          <w:sz w:val="20"/>
        </w:rPr>
        <w:t>sales</w:t>
      </w:r>
      <w:r>
        <w:rPr>
          <w:rFonts w:ascii="Tahoma"/>
          <w:spacing w:val="-40"/>
          <w:w w:val="95"/>
          <w:sz w:val="20"/>
        </w:rPr>
        <w:t xml:space="preserve"> </w:t>
      </w:r>
      <w:r>
        <w:rPr>
          <w:rFonts w:ascii="Tahoma"/>
          <w:w w:val="95"/>
          <w:sz w:val="20"/>
        </w:rPr>
        <w:t>order</w:t>
      </w:r>
      <w:r>
        <w:rPr>
          <w:rFonts w:ascii="Tahoma"/>
          <w:spacing w:val="-40"/>
          <w:w w:val="95"/>
          <w:sz w:val="20"/>
        </w:rPr>
        <w:t xml:space="preserve"> </w:t>
      </w:r>
      <w:r>
        <w:rPr>
          <w:rFonts w:ascii="Tahoma"/>
          <w:w w:val="95"/>
          <w:sz w:val="20"/>
        </w:rPr>
        <w:t>processing</w:t>
      </w:r>
      <w:r>
        <w:rPr>
          <w:rFonts w:ascii="Tahoma"/>
          <w:w w:val="92"/>
          <w:sz w:val="20"/>
        </w:rPr>
        <w:t xml:space="preserve"> </w:t>
      </w:r>
      <w:r>
        <w:rPr>
          <w:rFonts w:ascii="Tahoma"/>
          <w:w w:val="95"/>
          <w:sz w:val="20"/>
        </w:rPr>
        <w:t>and</w:t>
      </w:r>
      <w:r>
        <w:rPr>
          <w:rFonts w:ascii="Tahoma"/>
          <w:spacing w:val="-38"/>
          <w:w w:val="95"/>
          <w:sz w:val="20"/>
        </w:rPr>
        <w:t xml:space="preserve"> </w:t>
      </w:r>
      <w:r>
        <w:rPr>
          <w:rFonts w:ascii="Tahoma"/>
          <w:w w:val="95"/>
          <w:sz w:val="20"/>
        </w:rPr>
        <w:t>credit</w:t>
      </w:r>
      <w:r>
        <w:rPr>
          <w:rFonts w:ascii="Tahoma"/>
          <w:spacing w:val="-38"/>
          <w:w w:val="95"/>
          <w:sz w:val="20"/>
        </w:rPr>
        <w:t xml:space="preserve"> </w:t>
      </w:r>
      <w:r>
        <w:rPr>
          <w:rFonts w:ascii="Tahoma"/>
          <w:w w:val="95"/>
          <w:sz w:val="20"/>
        </w:rPr>
        <w:t>controls</w:t>
      </w:r>
      <w:r>
        <w:rPr>
          <w:rFonts w:ascii="Tahoma"/>
          <w:spacing w:val="-38"/>
          <w:w w:val="95"/>
          <w:sz w:val="20"/>
        </w:rPr>
        <w:t xml:space="preserve"> </w:t>
      </w:r>
      <w:r>
        <w:rPr>
          <w:rFonts w:ascii="Tahoma"/>
          <w:w w:val="95"/>
          <w:sz w:val="20"/>
        </w:rPr>
        <w:t>are</w:t>
      </w:r>
      <w:r>
        <w:rPr>
          <w:rFonts w:ascii="Tahoma"/>
          <w:spacing w:val="-38"/>
          <w:w w:val="95"/>
          <w:sz w:val="20"/>
        </w:rPr>
        <w:t xml:space="preserve"> </w:t>
      </w:r>
      <w:r>
        <w:rPr>
          <w:rFonts w:ascii="Tahoma"/>
          <w:w w:val="95"/>
          <w:sz w:val="20"/>
        </w:rPr>
        <w:t>carried</w:t>
      </w:r>
      <w:r>
        <w:rPr>
          <w:rFonts w:ascii="Tahoma"/>
          <w:spacing w:val="-38"/>
          <w:w w:val="95"/>
          <w:sz w:val="20"/>
        </w:rPr>
        <w:t xml:space="preserve"> </w:t>
      </w:r>
      <w:r>
        <w:rPr>
          <w:rFonts w:ascii="Tahoma"/>
          <w:w w:val="95"/>
          <w:sz w:val="20"/>
        </w:rPr>
        <w:t>out.</w:t>
      </w:r>
    </w:p>
    <w:p w:rsidR="00CD4CAE" w:rsidRDefault="00CD4CAE" w:rsidP="00CD4CAE">
      <w:pPr>
        <w:pStyle w:val="ListParagraph"/>
        <w:widowControl w:val="0"/>
        <w:numPr>
          <w:ilvl w:val="1"/>
          <w:numId w:val="46"/>
        </w:numPr>
        <w:tabs>
          <w:tab w:val="left" w:pos="3402"/>
        </w:tabs>
        <w:spacing w:before="44" w:after="0" w:line="252" w:lineRule="auto"/>
        <w:ind w:right="1984" w:hanging="567"/>
        <w:contextualSpacing w:val="0"/>
        <w:rPr>
          <w:rFonts w:ascii="Tahoma" w:eastAsia="Tahoma" w:hAnsi="Tahoma" w:cs="Tahoma"/>
          <w:sz w:val="20"/>
          <w:szCs w:val="20"/>
        </w:rPr>
      </w:pPr>
      <w:r>
        <w:rPr>
          <w:rFonts w:ascii="Tahoma"/>
          <w:w w:val="95"/>
          <w:sz w:val="20"/>
        </w:rPr>
        <w:t>Work</w:t>
      </w:r>
      <w:r>
        <w:rPr>
          <w:rFonts w:ascii="Tahoma"/>
          <w:spacing w:val="-35"/>
          <w:w w:val="95"/>
          <w:sz w:val="20"/>
        </w:rPr>
        <w:t xml:space="preserve"> </w:t>
      </w:r>
      <w:r>
        <w:rPr>
          <w:rFonts w:ascii="Tahoma"/>
          <w:w w:val="95"/>
          <w:sz w:val="20"/>
        </w:rPr>
        <w:t>must</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done</w:t>
      </w:r>
      <w:r>
        <w:rPr>
          <w:rFonts w:ascii="Tahoma"/>
          <w:spacing w:val="-35"/>
          <w:w w:val="95"/>
          <w:sz w:val="20"/>
        </w:rPr>
        <w:t xml:space="preserve"> </w:t>
      </w:r>
      <w:r>
        <w:rPr>
          <w:rFonts w:ascii="Tahoma"/>
          <w:w w:val="95"/>
          <w:sz w:val="20"/>
        </w:rPr>
        <w:t>in</w:t>
      </w:r>
      <w:r>
        <w:rPr>
          <w:rFonts w:ascii="Tahoma"/>
          <w:spacing w:val="-34"/>
          <w:w w:val="95"/>
          <w:sz w:val="20"/>
        </w:rPr>
        <w:t xml:space="preserve"> </w:t>
      </w:r>
      <w:r>
        <w:rPr>
          <w:rFonts w:ascii="Trebuchet MS"/>
          <w:b/>
          <w:w w:val="95"/>
          <w:sz w:val="20"/>
        </w:rPr>
        <w:t>logical</w:t>
      </w:r>
      <w:r>
        <w:rPr>
          <w:rFonts w:ascii="Trebuchet MS"/>
          <w:b/>
          <w:spacing w:val="-33"/>
          <w:w w:val="95"/>
          <w:sz w:val="20"/>
        </w:rPr>
        <w:t xml:space="preserve"> </w:t>
      </w:r>
      <w:r>
        <w:rPr>
          <w:rFonts w:ascii="Trebuchet MS"/>
          <w:b/>
          <w:w w:val="95"/>
          <w:sz w:val="20"/>
        </w:rPr>
        <w:t>sequence</w:t>
      </w:r>
      <w:r>
        <w:rPr>
          <w:rFonts w:ascii="Tahoma"/>
          <w:w w:val="95"/>
          <w:sz w:val="20"/>
        </w:rPr>
        <w:t>.</w:t>
      </w:r>
      <w:r>
        <w:rPr>
          <w:rFonts w:ascii="Tahoma"/>
          <w:spacing w:val="-35"/>
          <w:w w:val="95"/>
          <w:sz w:val="20"/>
        </w:rPr>
        <w:t xml:space="preserve"> </w:t>
      </w:r>
      <w:r>
        <w:rPr>
          <w:rFonts w:ascii="Tahoma"/>
          <w:w w:val="95"/>
          <w:sz w:val="20"/>
        </w:rPr>
        <w:t>This</w:t>
      </w:r>
      <w:r>
        <w:rPr>
          <w:rFonts w:ascii="Tahoma"/>
          <w:spacing w:val="-35"/>
          <w:w w:val="95"/>
          <w:sz w:val="20"/>
        </w:rPr>
        <w:t xml:space="preserve"> </w:t>
      </w:r>
      <w:r>
        <w:rPr>
          <w:rFonts w:ascii="Tahoma"/>
          <w:w w:val="95"/>
          <w:sz w:val="20"/>
        </w:rPr>
        <w:t>can</w:t>
      </w:r>
      <w:r>
        <w:rPr>
          <w:rFonts w:ascii="Tahoma"/>
          <w:spacing w:val="-35"/>
          <w:w w:val="95"/>
          <w:sz w:val="20"/>
        </w:rPr>
        <w:t xml:space="preserve"> </w:t>
      </w:r>
      <w:r>
        <w:rPr>
          <w:rFonts w:ascii="Tahoma"/>
          <w:w w:val="95"/>
          <w:sz w:val="20"/>
        </w:rPr>
        <w:t>affect</w:t>
      </w:r>
      <w:r>
        <w:rPr>
          <w:rFonts w:ascii="Tahoma"/>
          <w:spacing w:val="-35"/>
          <w:w w:val="95"/>
          <w:sz w:val="20"/>
        </w:rPr>
        <w:t xml:space="preserve"> </w:t>
      </w:r>
      <w:r>
        <w:rPr>
          <w:rFonts w:ascii="Tahoma"/>
          <w:w w:val="95"/>
          <w:sz w:val="20"/>
        </w:rPr>
        <w:t>factory</w:t>
      </w:r>
      <w:r>
        <w:rPr>
          <w:rFonts w:ascii="Tahoma"/>
          <w:spacing w:val="-35"/>
          <w:w w:val="95"/>
          <w:sz w:val="20"/>
        </w:rPr>
        <w:t xml:space="preserve"> </w:t>
      </w:r>
      <w:r>
        <w:rPr>
          <w:rFonts w:ascii="Tahoma"/>
          <w:w w:val="95"/>
          <w:sz w:val="20"/>
        </w:rPr>
        <w:t>layout</w:t>
      </w:r>
      <w:r>
        <w:rPr>
          <w:rFonts w:ascii="Tahoma"/>
          <w:spacing w:val="-35"/>
          <w:w w:val="95"/>
          <w:sz w:val="20"/>
        </w:rPr>
        <w:t xml:space="preserve"> </w:t>
      </w:r>
      <w:r>
        <w:rPr>
          <w:rFonts w:ascii="Tahoma"/>
          <w:w w:val="95"/>
          <w:sz w:val="20"/>
        </w:rPr>
        <w:t>but</w:t>
      </w:r>
      <w:r>
        <w:rPr>
          <w:rFonts w:ascii="Tahoma"/>
          <w:spacing w:val="-35"/>
          <w:w w:val="95"/>
          <w:sz w:val="20"/>
        </w:rPr>
        <w:t xml:space="preserve"> </w:t>
      </w:r>
      <w:r>
        <w:rPr>
          <w:rFonts w:ascii="Tahoma"/>
          <w:w w:val="95"/>
          <w:sz w:val="20"/>
        </w:rPr>
        <w:t>also</w:t>
      </w:r>
      <w:r>
        <w:rPr>
          <w:rFonts w:ascii="Tahoma"/>
          <w:spacing w:val="-35"/>
          <w:w w:val="95"/>
          <w:sz w:val="20"/>
        </w:rPr>
        <w:t xml:space="preserve"> </w:t>
      </w:r>
      <w:r>
        <w:rPr>
          <w:rFonts w:ascii="Tahoma"/>
          <w:w w:val="95"/>
          <w:sz w:val="20"/>
        </w:rPr>
        <w:t>the</w:t>
      </w:r>
      <w:r>
        <w:rPr>
          <w:rFonts w:ascii="Tahoma"/>
          <w:w w:val="86"/>
          <w:sz w:val="20"/>
        </w:rPr>
        <w:t xml:space="preserve"> </w:t>
      </w:r>
      <w:r>
        <w:rPr>
          <w:rFonts w:ascii="Tahoma"/>
          <w:w w:val="90"/>
          <w:sz w:val="20"/>
        </w:rPr>
        <w:t>sequence of clerical</w:t>
      </w:r>
      <w:r>
        <w:rPr>
          <w:rFonts w:ascii="Tahoma"/>
          <w:spacing w:val="-17"/>
          <w:w w:val="90"/>
          <w:sz w:val="20"/>
        </w:rPr>
        <w:t xml:space="preserve"> </w:t>
      </w:r>
      <w:r>
        <w:rPr>
          <w:rFonts w:ascii="Tahoma"/>
          <w:w w:val="90"/>
          <w:sz w:val="20"/>
        </w:rPr>
        <w:t>activities.</w:t>
      </w:r>
    </w:p>
    <w:p w:rsidR="00CD4CAE" w:rsidRDefault="00CD4CAE" w:rsidP="00CD4CAE">
      <w:pPr>
        <w:pStyle w:val="ListParagraph"/>
        <w:widowControl w:val="0"/>
        <w:numPr>
          <w:ilvl w:val="1"/>
          <w:numId w:val="46"/>
        </w:numPr>
        <w:tabs>
          <w:tab w:val="left" w:pos="3402"/>
        </w:tabs>
        <w:spacing w:before="44" w:after="0" w:line="252" w:lineRule="auto"/>
        <w:ind w:right="1351" w:hanging="567"/>
        <w:contextualSpacing w:val="0"/>
        <w:rPr>
          <w:rFonts w:ascii="Tahoma" w:eastAsia="Tahoma" w:hAnsi="Tahoma" w:cs="Tahoma"/>
          <w:sz w:val="20"/>
          <w:szCs w:val="20"/>
        </w:rPr>
      </w:pPr>
      <w:r>
        <w:rPr>
          <w:rFonts w:ascii="Trebuchet MS"/>
          <w:b/>
          <w:w w:val="90"/>
          <w:sz w:val="20"/>
        </w:rPr>
        <w:t>Those</w:t>
      </w:r>
      <w:r>
        <w:rPr>
          <w:rFonts w:ascii="Trebuchet MS"/>
          <w:b/>
          <w:spacing w:val="-16"/>
          <w:w w:val="90"/>
          <w:sz w:val="20"/>
        </w:rPr>
        <w:t xml:space="preserve"> </w:t>
      </w:r>
      <w:r>
        <w:rPr>
          <w:rFonts w:ascii="Trebuchet MS"/>
          <w:b/>
          <w:w w:val="90"/>
          <w:sz w:val="20"/>
        </w:rPr>
        <w:t>who</w:t>
      </w:r>
      <w:r>
        <w:rPr>
          <w:rFonts w:ascii="Trebuchet MS"/>
          <w:b/>
          <w:spacing w:val="-16"/>
          <w:w w:val="90"/>
          <w:sz w:val="20"/>
        </w:rPr>
        <w:t xml:space="preserve"> </w:t>
      </w:r>
      <w:r>
        <w:rPr>
          <w:rFonts w:ascii="Trebuchet MS"/>
          <w:b/>
          <w:w w:val="90"/>
          <w:sz w:val="20"/>
        </w:rPr>
        <w:t>perform</w:t>
      </w:r>
      <w:r>
        <w:rPr>
          <w:rFonts w:ascii="Trebuchet MS"/>
          <w:b/>
          <w:spacing w:val="-16"/>
          <w:w w:val="90"/>
          <w:sz w:val="20"/>
        </w:rPr>
        <w:t xml:space="preserve"> </w:t>
      </w:r>
      <w:r>
        <w:rPr>
          <w:rFonts w:ascii="Trebuchet MS"/>
          <w:b/>
          <w:w w:val="90"/>
          <w:sz w:val="20"/>
        </w:rPr>
        <w:t>the</w:t>
      </w:r>
      <w:r>
        <w:rPr>
          <w:rFonts w:ascii="Trebuchet MS"/>
          <w:b/>
          <w:spacing w:val="-16"/>
          <w:w w:val="90"/>
          <w:sz w:val="20"/>
        </w:rPr>
        <w:t xml:space="preserve"> </w:t>
      </w:r>
      <w:r>
        <w:rPr>
          <w:rFonts w:ascii="Trebuchet MS"/>
          <w:b/>
          <w:w w:val="90"/>
          <w:sz w:val="20"/>
        </w:rPr>
        <w:t>process</w:t>
      </w:r>
      <w:r>
        <w:rPr>
          <w:rFonts w:ascii="Trebuchet MS"/>
          <w:b/>
          <w:spacing w:val="-16"/>
          <w:w w:val="90"/>
          <w:sz w:val="20"/>
        </w:rPr>
        <w:t xml:space="preserve"> </w:t>
      </w:r>
      <w:r>
        <w:rPr>
          <w:rFonts w:ascii="Trebuchet MS"/>
          <w:b/>
          <w:w w:val="90"/>
          <w:sz w:val="20"/>
        </w:rPr>
        <w:t>should</w:t>
      </w:r>
      <w:r>
        <w:rPr>
          <w:rFonts w:ascii="Trebuchet MS"/>
          <w:b/>
          <w:spacing w:val="-16"/>
          <w:w w:val="90"/>
          <w:sz w:val="20"/>
        </w:rPr>
        <w:t xml:space="preserve"> </w:t>
      </w:r>
      <w:r>
        <w:rPr>
          <w:rFonts w:ascii="Trebuchet MS"/>
          <w:b/>
          <w:w w:val="90"/>
          <w:sz w:val="20"/>
        </w:rPr>
        <w:t>manage</w:t>
      </w:r>
      <w:r>
        <w:rPr>
          <w:rFonts w:ascii="Trebuchet MS"/>
          <w:b/>
          <w:spacing w:val="-16"/>
          <w:w w:val="90"/>
          <w:sz w:val="20"/>
        </w:rPr>
        <w:t xml:space="preserve"> </w:t>
      </w:r>
      <w:r>
        <w:rPr>
          <w:rFonts w:ascii="Trebuchet MS"/>
          <w:b/>
          <w:w w:val="90"/>
          <w:sz w:val="20"/>
        </w:rPr>
        <w:t>it</w:t>
      </w:r>
      <w:r>
        <w:rPr>
          <w:rFonts w:ascii="Tahoma"/>
          <w:w w:val="90"/>
          <w:sz w:val="20"/>
        </w:rPr>
        <w:t>.</w:t>
      </w:r>
      <w:r>
        <w:rPr>
          <w:rFonts w:ascii="Tahoma"/>
          <w:spacing w:val="-18"/>
          <w:w w:val="90"/>
          <w:sz w:val="20"/>
        </w:rPr>
        <w:t xml:space="preserve"> </w:t>
      </w:r>
      <w:r>
        <w:rPr>
          <w:rFonts w:ascii="Tahoma"/>
          <w:w w:val="90"/>
          <w:sz w:val="20"/>
        </w:rPr>
        <w:t>The</w:t>
      </w:r>
      <w:r>
        <w:rPr>
          <w:rFonts w:ascii="Tahoma"/>
          <w:spacing w:val="-18"/>
          <w:w w:val="90"/>
          <w:sz w:val="20"/>
        </w:rPr>
        <w:t xml:space="preserve"> </w:t>
      </w:r>
      <w:r>
        <w:rPr>
          <w:rFonts w:ascii="Tahoma"/>
          <w:w w:val="90"/>
          <w:sz w:val="20"/>
        </w:rPr>
        <w:t>distinction</w:t>
      </w:r>
      <w:r>
        <w:rPr>
          <w:rFonts w:ascii="Tahoma"/>
          <w:spacing w:val="-18"/>
          <w:w w:val="90"/>
          <w:sz w:val="20"/>
        </w:rPr>
        <w:t xml:space="preserve"> </w:t>
      </w:r>
      <w:r>
        <w:rPr>
          <w:rFonts w:ascii="Tahoma"/>
          <w:w w:val="90"/>
          <w:sz w:val="20"/>
        </w:rPr>
        <w:t>between</w:t>
      </w:r>
      <w:r>
        <w:rPr>
          <w:rFonts w:ascii="Tahoma"/>
          <w:spacing w:val="-18"/>
          <w:w w:val="90"/>
          <w:sz w:val="20"/>
        </w:rPr>
        <w:t xml:space="preserve"> </w:t>
      </w:r>
      <w:r>
        <w:rPr>
          <w:rFonts w:ascii="Tahoma"/>
          <w:w w:val="90"/>
          <w:sz w:val="20"/>
        </w:rPr>
        <w:t>managers</w:t>
      </w:r>
      <w:r>
        <w:rPr>
          <w:rFonts w:ascii="Tahoma"/>
          <w:spacing w:val="-18"/>
          <w:w w:val="90"/>
          <w:sz w:val="20"/>
        </w:rPr>
        <w:t xml:space="preserve"> </w:t>
      </w:r>
      <w:r>
        <w:rPr>
          <w:rFonts w:ascii="Tahoma"/>
          <w:w w:val="90"/>
          <w:sz w:val="20"/>
        </w:rPr>
        <w:t>and</w:t>
      </w:r>
      <w:r>
        <w:rPr>
          <w:rFonts w:ascii="Tahoma"/>
          <w:w w:val="88"/>
          <w:sz w:val="20"/>
        </w:rPr>
        <w:t xml:space="preserve"> </w:t>
      </w:r>
      <w:r>
        <w:rPr>
          <w:rFonts w:ascii="Tahoma"/>
          <w:w w:val="95"/>
          <w:sz w:val="20"/>
        </w:rPr>
        <w:t>workers</w:t>
      </w:r>
      <w:r>
        <w:rPr>
          <w:rFonts w:ascii="Tahoma"/>
          <w:spacing w:val="-35"/>
          <w:w w:val="95"/>
          <w:sz w:val="20"/>
        </w:rPr>
        <w:t xml:space="preserve"> </w:t>
      </w:r>
      <w:r>
        <w:rPr>
          <w:rFonts w:ascii="Tahoma"/>
          <w:w w:val="95"/>
          <w:sz w:val="20"/>
        </w:rPr>
        <w:t>should</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eroded;</w:t>
      </w:r>
      <w:r>
        <w:rPr>
          <w:rFonts w:ascii="Tahoma"/>
          <w:spacing w:val="-35"/>
          <w:w w:val="95"/>
          <w:sz w:val="20"/>
        </w:rPr>
        <w:t xml:space="preserve"> </w:t>
      </w:r>
      <w:r>
        <w:rPr>
          <w:rFonts w:ascii="Tahoma"/>
          <w:w w:val="95"/>
          <w:sz w:val="20"/>
        </w:rPr>
        <w:t>decision</w:t>
      </w:r>
      <w:r>
        <w:rPr>
          <w:rFonts w:ascii="Tahoma"/>
          <w:spacing w:val="-35"/>
          <w:w w:val="95"/>
          <w:sz w:val="20"/>
        </w:rPr>
        <w:t xml:space="preserve"> </w:t>
      </w:r>
      <w:r>
        <w:rPr>
          <w:rFonts w:ascii="Tahoma"/>
          <w:w w:val="95"/>
          <w:sz w:val="20"/>
        </w:rPr>
        <w:t>aids</w:t>
      </w:r>
      <w:r>
        <w:rPr>
          <w:rFonts w:ascii="Tahoma"/>
          <w:spacing w:val="-35"/>
          <w:w w:val="95"/>
          <w:sz w:val="20"/>
        </w:rPr>
        <w:t xml:space="preserve"> </w:t>
      </w:r>
      <w:r>
        <w:rPr>
          <w:rFonts w:ascii="Tahoma"/>
          <w:w w:val="95"/>
          <w:sz w:val="20"/>
        </w:rPr>
        <w:t>such</w:t>
      </w:r>
      <w:r>
        <w:rPr>
          <w:rFonts w:ascii="Tahoma"/>
          <w:spacing w:val="-35"/>
          <w:w w:val="95"/>
          <w:sz w:val="20"/>
        </w:rPr>
        <w:t xml:space="preserve"> </w:t>
      </w:r>
      <w:r>
        <w:rPr>
          <w:rFonts w:ascii="Tahoma"/>
          <w:w w:val="95"/>
          <w:sz w:val="20"/>
        </w:rPr>
        <w:t>as</w:t>
      </w:r>
      <w:r>
        <w:rPr>
          <w:rFonts w:ascii="Tahoma"/>
          <w:spacing w:val="-35"/>
          <w:w w:val="95"/>
          <w:sz w:val="20"/>
        </w:rPr>
        <w:t xml:space="preserve"> </w:t>
      </w:r>
      <w:r>
        <w:rPr>
          <w:rFonts w:ascii="Tahoma"/>
          <w:w w:val="95"/>
          <w:sz w:val="20"/>
        </w:rPr>
        <w:t>expert</w:t>
      </w:r>
      <w:r>
        <w:rPr>
          <w:rFonts w:ascii="Tahoma"/>
          <w:spacing w:val="-35"/>
          <w:w w:val="95"/>
          <w:sz w:val="20"/>
        </w:rPr>
        <w:t xml:space="preserve"> </w:t>
      </w:r>
      <w:r>
        <w:rPr>
          <w:rFonts w:ascii="Tahoma"/>
          <w:w w:val="95"/>
          <w:sz w:val="20"/>
        </w:rPr>
        <w:t>systems</w:t>
      </w:r>
      <w:r>
        <w:rPr>
          <w:rFonts w:ascii="Tahoma"/>
          <w:spacing w:val="-35"/>
          <w:w w:val="95"/>
          <w:sz w:val="20"/>
        </w:rPr>
        <w:t xml:space="preserve"> </w:t>
      </w:r>
      <w:r>
        <w:rPr>
          <w:rFonts w:ascii="Tahoma"/>
          <w:w w:val="95"/>
          <w:sz w:val="20"/>
        </w:rPr>
        <w:t>should</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provided.</w:t>
      </w:r>
    </w:p>
    <w:p w:rsidR="00CD4CAE" w:rsidRDefault="00CD4CAE" w:rsidP="00CD4CAE">
      <w:pPr>
        <w:pStyle w:val="ListParagraph"/>
        <w:widowControl w:val="0"/>
        <w:numPr>
          <w:ilvl w:val="1"/>
          <w:numId w:val="46"/>
        </w:numPr>
        <w:tabs>
          <w:tab w:val="left" w:pos="3402"/>
        </w:tabs>
        <w:spacing w:before="43" w:after="0" w:line="240" w:lineRule="auto"/>
        <w:ind w:right="1320" w:hanging="567"/>
        <w:contextualSpacing w:val="0"/>
        <w:rPr>
          <w:rFonts w:ascii="Tahoma" w:eastAsia="Tahoma" w:hAnsi="Tahoma" w:cs="Tahoma"/>
          <w:sz w:val="20"/>
          <w:szCs w:val="20"/>
        </w:rPr>
      </w:pPr>
      <w:r>
        <w:rPr>
          <w:rFonts w:ascii="Trebuchet MS"/>
          <w:b/>
          <w:w w:val="90"/>
          <w:sz w:val="20"/>
        </w:rPr>
        <w:t>Information</w:t>
      </w:r>
      <w:r>
        <w:rPr>
          <w:rFonts w:ascii="Trebuchet MS"/>
          <w:b/>
          <w:spacing w:val="-22"/>
          <w:w w:val="90"/>
          <w:sz w:val="20"/>
        </w:rPr>
        <w:t xml:space="preserve"> </w:t>
      </w:r>
      <w:r>
        <w:rPr>
          <w:rFonts w:ascii="Trebuchet MS"/>
          <w:b/>
          <w:w w:val="90"/>
          <w:sz w:val="20"/>
        </w:rPr>
        <w:t>provision</w:t>
      </w:r>
      <w:r>
        <w:rPr>
          <w:rFonts w:ascii="Trebuchet MS"/>
          <w:b/>
          <w:spacing w:val="-22"/>
          <w:w w:val="90"/>
          <w:sz w:val="20"/>
        </w:rPr>
        <w:t xml:space="preserve"> </w:t>
      </w:r>
      <w:r>
        <w:rPr>
          <w:rFonts w:ascii="Trebuchet MS"/>
          <w:b/>
          <w:w w:val="90"/>
          <w:sz w:val="20"/>
        </w:rPr>
        <w:t>should</w:t>
      </w:r>
      <w:r>
        <w:rPr>
          <w:rFonts w:ascii="Trebuchet MS"/>
          <w:b/>
          <w:spacing w:val="-22"/>
          <w:w w:val="90"/>
          <w:sz w:val="20"/>
        </w:rPr>
        <w:t xml:space="preserve"> </w:t>
      </w:r>
      <w:r>
        <w:rPr>
          <w:rFonts w:ascii="Trebuchet MS"/>
          <w:b/>
          <w:w w:val="90"/>
          <w:sz w:val="20"/>
        </w:rPr>
        <w:t>be</w:t>
      </w:r>
      <w:r>
        <w:rPr>
          <w:rFonts w:ascii="Trebuchet MS"/>
          <w:b/>
          <w:spacing w:val="-22"/>
          <w:w w:val="90"/>
          <w:sz w:val="20"/>
        </w:rPr>
        <w:t xml:space="preserve"> </w:t>
      </w:r>
      <w:r>
        <w:rPr>
          <w:rFonts w:ascii="Trebuchet MS"/>
          <w:b/>
          <w:w w:val="90"/>
          <w:sz w:val="20"/>
        </w:rPr>
        <w:t>included</w:t>
      </w:r>
      <w:r>
        <w:rPr>
          <w:rFonts w:ascii="Trebuchet MS"/>
          <w:b/>
          <w:spacing w:val="-22"/>
          <w:w w:val="90"/>
          <w:sz w:val="20"/>
        </w:rPr>
        <w:t xml:space="preserve"> </w:t>
      </w:r>
      <w:r>
        <w:rPr>
          <w:rFonts w:ascii="Trebuchet MS"/>
          <w:b/>
          <w:w w:val="90"/>
          <w:sz w:val="20"/>
        </w:rPr>
        <w:t>in</w:t>
      </w:r>
      <w:r>
        <w:rPr>
          <w:rFonts w:ascii="Trebuchet MS"/>
          <w:b/>
          <w:spacing w:val="-22"/>
          <w:w w:val="90"/>
          <w:sz w:val="20"/>
        </w:rPr>
        <w:t xml:space="preserve"> </w:t>
      </w:r>
      <w:r>
        <w:rPr>
          <w:rFonts w:ascii="Trebuchet MS"/>
          <w:b/>
          <w:w w:val="90"/>
          <w:sz w:val="20"/>
        </w:rPr>
        <w:t>the</w:t>
      </w:r>
      <w:r>
        <w:rPr>
          <w:rFonts w:ascii="Trebuchet MS"/>
          <w:b/>
          <w:spacing w:val="-22"/>
          <w:w w:val="90"/>
          <w:sz w:val="20"/>
        </w:rPr>
        <w:t xml:space="preserve"> </w:t>
      </w:r>
      <w:r>
        <w:rPr>
          <w:rFonts w:ascii="Trebuchet MS"/>
          <w:b/>
          <w:w w:val="90"/>
          <w:sz w:val="20"/>
        </w:rPr>
        <w:t>work</w:t>
      </w:r>
      <w:r>
        <w:rPr>
          <w:rFonts w:ascii="Trebuchet MS"/>
          <w:b/>
          <w:spacing w:val="-22"/>
          <w:w w:val="90"/>
          <w:sz w:val="20"/>
        </w:rPr>
        <w:t xml:space="preserve"> </w:t>
      </w:r>
      <w:r>
        <w:rPr>
          <w:rFonts w:ascii="Tahoma"/>
          <w:w w:val="90"/>
          <w:sz w:val="20"/>
        </w:rPr>
        <w:t>that</w:t>
      </w:r>
      <w:r>
        <w:rPr>
          <w:rFonts w:ascii="Tahoma"/>
          <w:spacing w:val="-24"/>
          <w:w w:val="90"/>
          <w:sz w:val="20"/>
        </w:rPr>
        <w:t xml:space="preserve"> </w:t>
      </w:r>
      <w:r>
        <w:rPr>
          <w:rFonts w:ascii="Tahoma"/>
          <w:w w:val="90"/>
          <w:sz w:val="20"/>
        </w:rPr>
        <w:t>produces</w:t>
      </w:r>
      <w:r>
        <w:rPr>
          <w:rFonts w:ascii="Tahoma"/>
          <w:spacing w:val="-24"/>
          <w:w w:val="90"/>
          <w:sz w:val="20"/>
        </w:rPr>
        <w:t xml:space="preserve"> </w:t>
      </w:r>
      <w:r>
        <w:rPr>
          <w:rFonts w:ascii="Tahoma"/>
          <w:w w:val="90"/>
          <w:sz w:val="20"/>
        </w:rPr>
        <w:t>it.</w:t>
      </w:r>
    </w:p>
    <w:p w:rsidR="00CD4CAE" w:rsidRDefault="00CD4CAE" w:rsidP="00CD4CAE">
      <w:pPr>
        <w:pStyle w:val="ListParagraph"/>
        <w:widowControl w:val="0"/>
        <w:numPr>
          <w:ilvl w:val="1"/>
          <w:numId w:val="46"/>
        </w:numPr>
        <w:tabs>
          <w:tab w:val="left" w:pos="3403"/>
        </w:tabs>
        <w:spacing w:before="58" w:after="0" w:line="240" w:lineRule="auto"/>
        <w:ind w:left="3402" w:right="1320"/>
        <w:contextualSpacing w:val="0"/>
        <w:rPr>
          <w:rFonts w:ascii="Tahoma" w:eastAsia="Tahoma" w:hAnsi="Tahoma" w:cs="Tahoma"/>
          <w:sz w:val="20"/>
          <w:szCs w:val="20"/>
        </w:rPr>
      </w:pPr>
      <w:r>
        <w:rPr>
          <w:rFonts w:ascii="Tahoma"/>
          <w:w w:val="95"/>
          <w:sz w:val="20"/>
        </w:rPr>
        <w:t>The</w:t>
      </w:r>
      <w:r>
        <w:rPr>
          <w:rFonts w:ascii="Tahoma"/>
          <w:spacing w:val="-43"/>
          <w:w w:val="95"/>
          <w:sz w:val="20"/>
        </w:rPr>
        <w:t xml:space="preserve"> </w:t>
      </w:r>
      <w:r>
        <w:rPr>
          <w:rFonts w:ascii="Tahoma"/>
          <w:w w:val="95"/>
          <w:sz w:val="20"/>
        </w:rPr>
        <w:t>customer</w:t>
      </w:r>
      <w:r>
        <w:rPr>
          <w:rFonts w:ascii="Tahoma"/>
          <w:spacing w:val="-43"/>
          <w:w w:val="95"/>
          <w:sz w:val="20"/>
        </w:rPr>
        <w:t xml:space="preserve"> </w:t>
      </w:r>
      <w:r>
        <w:rPr>
          <w:rFonts w:ascii="Tahoma"/>
          <w:w w:val="95"/>
          <w:sz w:val="20"/>
        </w:rPr>
        <w:t>should</w:t>
      </w:r>
      <w:r>
        <w:rPr>
          <w:rFonts w:ascii="Tahoma"/>
          <w:spacing w:val="-44"/>
          <w:w w:val="95"/>
          <w:sz w:val="20"/>
        </w:rPr>
        <w:t xml:space="preserve"> </w:t>
      </w:r>
      <w:r>
        <w:rPr>
          <w:rFonts w:ascii="Tahoma"/>
          <w:w w:val="95"/>
          <w:sz w:val="20"/>
        </w:rPr>
        <w:t>have</w:t>
      </w:r>
      <w:r>
        <w:rPr>
          <w:rFonts w:ascii="Tahoma"/>
          <w:spacing w:val="-43"/>
          <w:w w:val="95"/>
          <w:sz w:val="20"/>
        </w:rPr>
        <w:t xml:space="preserve"> </w:t>
      </w:r>
      <w:r>
        <w:rPr>
          <w:rFonts w:ascii="Trebuchet MS"/>
          <w:b/>
          <w:w w:val="95"/>
          <w:sz w:val="20"/>
        </w:rPr>
        <w:t>a</w:t>
      </w:r>
      <w:r>
        <w:rPr>
          <w:rFonts w:ascii="Trebuchet MS"/>
          <w:b/>
          <w:spacing w:val="-41"/>
          <w:w w:val="95"/>
          <w:sz w:val="20"/>
        </w:rPr>
        <w:t xml:space="preserve"> </w:t>
      </w:r>
      <w:r>
        <w:rPr>
          <w:rFonts w:ascii="Trebuchet MS"/>
          <w:b/>
          <w:w w:val="95"/>
          <w:sz w:val="20"/>
        </w:rPr>
        <w:t>single</w:t>
      </w:r>
      <w:r>
        <w:rPr>
          <w:rFonts w:ascii="Trebuchet MS"/>
          <w:b/>
          <w:spacing w:val="-41"/>
          <w:w w:val="95"/>
          <w:sz w:val="20"/>
        </w:rPr>
        <w:t xml:space="preserve"> </w:t>
      </w:r>
      <w:r>
        <w:rPr>
          <w:rFonts w:ascii="Trebuchet MS"/>
          <w:b/>
          <w:w w:val="95"/>
          <w:sz w:val="20"/>
        </w:rPr>
        <w:t>point</w:t>
      </w:r>
      <w:r>
        <w:rPr>
          <w:rFonts w:ascii="Trebuchet MS"/>
          <w:b/>
          <w:spacing w:val="-41"/>
          <w:w w:val="95"/>
          <w:sz w:val="20"/>
        </w:rPr>
        <w:t xml:space="preserve"> </w:t>
      </w:r>
      <w:r>
        <w:rPr>
          <w:rFonts w:ascii="Trebuchet MS"/>
          <w:b/>
          <w:w w:val="95"/>
          <w:sz w:val="20"/>
        </w:rPr>
        <w:t>of</w:t>
      </w:r>
      <w:r>
        <w:rPr>
          <w:rFonts w:ascii="Trebuchet MS"/>
          <w:b/>
          <w:spacing w:val="-41"/>
          <w:w w:val="95"/>
          <w:sz w:val="20"/>
        </w:rPr>
        <w:t xml:space="preserve"> </w:t>
      </w:r>
      <w:r>
        <w:rPr>
          <w:rFonts w:ascii="Trebuchet MS"/>
          <w:b/>
          <w:w w:val="95"/>
          <w:sz w:val="20"/>
        </w:rPr>
        <w:t>contact</w:t>
      </w:r>
      <w:r>
        <w:rPr>
          <w:rFonts w:ascii="Trebuchet MS"/>
          <w:b/>
          <w:spacing w:val="-41"/>
          <w:w w:val="95"/>
          <w:sz w:val="20"/>
        </w:rPr>
        <w:t xml:space="preserve"> </w:t>
      </w:r>
      <w:r>
        <w:rPr>
          <w:rFonts w:ascii="Tahoma"/>
          <w:w w:val="95"/>
          <w:sz w:val="20"/>
        </w:rPr>
        <w:t>in</w:t>
      </w:r>
      <w:r>
        <w:rPr>
          <w:rFonts w:ascii="Tahoma"/>
          <w:spacing w:val="-43"/>
          <w:w w:val="95"/>
          <w:sz w:val="20"/>
        </w:rPr>
        <w:t xml:space="preserve"> </w:t>
      </w:r>
      <w:r>
        <w:rPr>
          <w:rFonts w:ascii="Tahoma"/>
          <w:w w:val="95"/>
          <w:sz w:val="20"/>
        </w:rPr>
        <w:t>the</w:t>
      </w:r>
      <w:r>
        <w:rPr>
          <w:rFonts w:ascii="Tahoma"/>
          <w:spacing w:val="-43"/>
          <w:w w:val="95"/>
          <w:sz w:val="20"/>
        </w:rPr>
        <w:t xml:space="preserve"> </w:t>
      </w:r>
      <w:proofErr w:type="spellStart"/>
      <w:r>
        <w:rPr>
          <w:rFonts w:ascii="Tahoma"/>
          <w:w w:val="95"/>
          <w:sz w:val="20"/>
        </w:rPr>
        <w:t>organisation</w:t>
      </w:r>
      <w:proofErr w:type="spellEnd"/>
      <w:r>
        <w:rPr>
          <w:rFonts w:ascii="Tahoma"/>
          <w:w w:val="95"/>
          <w:sz w:val="20"/>
        </w:rPr>
        <w:t>.</w:t>
      </w:r>
    </w:p>
    <w:p w:rsidR="00CD4CAE" w:rsidRDefault="00CD4CAE" w:rsidP="00CD4CAE">
      <w:pPr>
        <w:pStyle w:val="BodyText"/>
        <w:spacing w:before="133" w:line="252" w:lineRule="auto"/>
        <w:ind w:left="2834" w:right="1459"/>
      </w:pPr>
      <w:r>
        <w:rPr>
          <w:w w:val="95"/>
        </w:rPr>
        <w:t>In</w:t>
      </w:r>
      <w:r>
        <w:rPr>
          <w:spacing w:val="-39"/>
          <w:w w:val="95"/>
        </w:rPr>
        <w:t xml:space="preserve"> </w:t>
      </w:r>
      <w:r>
        <w:rPr>
          <w:w w:val="95"/>
        </w:rPr>
        <w:t>effect,</w:t>
      </w:r>
      <w:r>
        <w:rPr>
          <w:spacing w:val="-39"/>
          <w:w w:val="95"/>
        </w:rPr>
        <w:t xml:space="preserve"> </w:t>
      </w:r>
      <w:r>
        <w:rPr>
          <w:w w:val="95"/>
        </w:rPr>
        <w:t>BPR</w:t>
      </w:r>
      <w:r>
        <w:rPr>
          <w:spacing w:val="-39"/>
          <w:w w:val="95"/>
        </w:rPr>
        <w:t xml:space="preserve"> </w:t>
      </w:r>
      <w:r>
        <w:rPr>
          <w:w w:val="95"/>
        </w:rPr>
        <w:t>requires</w:t>
      </w:r>
      <w:r>
        <w:rPr>
          <w:spacing w:val="-39"/>
          <w:w w:val="95"/>
        </w:rPr>
        <w:t xml:space="preserve"> </w:t>
      </w:r>
      <w:r>
        <w:rPr>
          <w:w w:val="95"/>
        </w:rPr>
        <w:t>the</w:t>
      </w:r>
      <w:r>
        <w:rPr>
          <w:spacing w:val="-39"/>
          <w:w w:val="95"/>
        </w:rPr>
        <w:t xml:space="preserve"> </w:t>
      </w:r>
      <w:r>
        <w:rPr>
          <w:w w:val="95"/>
        </w:rPr>
        <w:t>asking</w:t>
      </w:r>
      <w:r>
        <w:rPr>
          <w:spacing w:val="-39"/>
          <w:w w:val="95"/>
        </w:rPr>
        <w:t xml:space="preserve"> </w:t>
      </w:r>
      <w:r>
        <w:rPr>
          <w:w w:val="95"/>
        </w:rPr>
        <w:t>of</w:t>
      </w:r>
      <w:r>
        <w:rPr>
          <w:spacing w:val="-39"/>
          <w:w w:val="95"/>
        </w:rPr>
        <w:t xml:space="preserve"> </w:t>
      </w:r>
      <w:r>
        <w:rPr>
          <w:w w:val="95"/>
        </w:rPr>
        <w:t>the</w:t>
      </w:r>
      <w:r>
        <w:rPr>
          <w:spacing w:val="-39"/>
          <w:w w:val="95"/>
        </w:rPr>
        <w:t xml:space="preserve"> </w:t>
      </w:r>
      <w:r>
        <w:rPr>
          <w:w w:val="95"/>
        </w:rPr>
        <w:t>fundamental</w:t>
      </w:r>
      <w:r>
        <w:rPr>
          <w:spacing w:val="-39"/>
          <w:w w:val="95"/>
        </w:rPr>
        <w:t xml:space="preserve"> </w:t>
      </w:r>
      <w:r>
        <w:rPr>
          <w:w w:val="95"/>
        </w:rPr>
        <w:t>question:</w:t>
      </w:r>
      <w:r>
        <w:rPr>
          <w:spacing w:val="-39"/>
          <w:w w:val="95"/>
        </w:rPr>
        <w:t xml:space="preserve"> </w:t>
      </w:r>
      <w:r>
        <w:rPr>
          <w:w w:val="95"/>
        </w:rPr>
        <w:t>'If</w:t>
      </w:r>
      <w:r>
        <w:rPr>
          <w:spacing w:val="-39"/>
          <w:w w:val="95"/>
        </w:rPr>
        <w:t xml:space="preserve"> </w:t>
      </w:r>
      <w:r>
        <w:rPr>
          <w:w w:val="95"/>
        </w:rPr>
        <w:t>we</w:t>
      </w:r>
      <w:r>
        <w:rPr>
          <w:spacing w:val="-39"/>
          <w:w w:val="95"/>
        </w:rPr>
        <w:t xml:space="preserve"> </w:t>
      </w:r>
      <w:r>
        <w:rPr>
          <w:w w:val="95"/>
        </w:rPr>
        <w:t>were</w:t>
      </w:r>
      <w:r>
        <w:rPr>
          <w:spacing w:val="-39"/>
          <w:w w:val="95"/>
        </w:rPr>
        <w:t xml:space="preserve"> </w:t>
      </w:r>
      <w:r>
        <w:rPr>
          <w:w w:val="95"/>
        </w:rPr>
        <w:t>starting</w:t>
      </w:r>
      <w:r>
        <w:rPr>
          <w:spacing w:val="-39"/>
          <w:w w:val="95"/>
        </w:rPr>
        <w:t xml:space="preserve"> </w:t>
      </w:r>
      <w:r>
        <w:rPr>
          <w:w w:val="95"/>
        </w:rPr>
        <w:t>from</w:t>
      </w:r>
      <w:r>
        <w:rPr>
          <w:spacing w:val="-39"/>
          <w:w w:val="95"/>
        </w:rPr>
        <w:t xml:space="preserve"> </w:t>
      </w:r>
      <w:r>
        <w:rPr>
          <w:w w:val="95"/>
        </w:rPr>
        <w:t>scratch,</w:t>
      </w:r>
      <w:r>
        <w:rPr>
          <w:w w:val="90"/>
        </w:rPr>
        <w:t xml:space="preserve"> </w:t>
      </w:r>
      <w:r>
        <w:rPr>
          <w:w w:val="95"/>
        </w:rPr>
        <w:t>what</w:t>
      </w:r>
      <w:r>
        <w:rPr>
          <w:spacing w:val="-31"/>
          <w:w w:val="95"/>
        </w:rPr>
        <w:t xml:space="preserve"> </w:t>
      </w:r>
      <w:r>
        <w:rPr>
          <w:w w:val="95"/>
        </w:rPr>
        <w:t>would</w:t>
      </w:r>
      <w:r>
        <w:rPr>
          <w:spacing w:val="-31"/>
          <w:w w:val="95"/>
        </w:rPr>
        <w:t xml:space="preserve"> </w:t>
      </w:r>
      <w:r>
        <w:rPr>
          <w:w w:val="95"/>
        </w:rPr>
        <w:t>we</w:t>
      </w:r>
      <w:r>
        <w:rPr>
          <w:spacing w:val="-31"/>
          <w:w w:val="95"/>
        </w:rPr>
        <w:t xml:space="preserve"> </w:t>
      </w:r>
      <w:r>
        <w:rPr>
          <w:w w:val="95"/>
        </w:rPr>
        <w:t>do?'</w:t>
      </w:r>
    </w:p>
    <w:p w:rsidR="00CD4CAE" w:rsidRDefault="00CD4CAE" w:rsidP="00CD4CAE">
      <w:pPr>
        <w:pStyle w:val="Heading2"/>
        <w:keepNext w:val="0"/>
        <w:keepLines w:val="0"/>
        <w:widowControl w:val="0"/>
        <w:numPr>
          <w:ilvl w:val="0"/>
          <w:numId w:val="46"/>
        </w:numPr>
        <w:tabs>
          <w:tab w:val="left" w:pos="2835"/>
        </w:tabs>
        <w:spacing w:before="124" w:line="240" w:lineRule="auto"/>
        <w:ind w:left="2834" w:right="1320" w:hanging="567"/>
        <w:rPr>
          <w:b/>
          <w:bCs/>
        </w:rPr>
      </w:pPr>
      <w:r>
        <w:t>Pitfalls</w:t>
      </w:r>
    </w:p>
    <w:p w:rsidR="00CD4CAE" w:rsidRDefault="00CD4CAE" w:rsidP="00CD4CAE">
      <w:pPr>
        <w:pStyle w:val="ListParagraph"/>
        <w:widowControl w:val="0"/>
        <w:numPr>
          <w:ilvl w:val="1"/>
          <w:numId w:val="46"/>
        </w:numPr>
        <w:tabs>
          <w:tab w:val="left" w:pos="3402"/>
        </w:tabs>
        <w:spacing w:before="137" w:after="0" w:line="252" w:lineRule="auto"/>
        <w:ind w:right="1375" w:hanging="567"/>
        <w:contextualSpacing w:val="0"/>
        <w:rPr>
          <w:rFonts w:ascii="Tahoma" w:eastAsia="Tahoma" w:hAnsi="Tahoma" w:cs="Tahoma"/>
          <w:sz w:val="20"/>
          <w:szCs w:val="20"/>
        </w:rPr>
      </w:pPr>
      <w:r>
        <w:rPr>
          <w:rFonts w:ascii="Tahoma"/>
          <w:sz w:val="20"/>
        </w:rPr>
        <w:lastRenderedPageBreak/>
        <w:t>BPR</w:t>
      </w:r>
      <w:r>
        <w:rPr>
          <w:rFonts w:ascii="Tahoma"/>
          <w:spacing w:val="-41"/>
          <w:sz w:val="20"/>
        </w:rPr>
        <w:t xml:space="preserve"> </w:t>
      </w:r>
      <w:r>
        <w:rPr>
          <w:rFonts w:ascii="Tahoma"/>
          <w:sz w:val="20"/>
        </w:rPr>
        <w:t>is</w:t>
      </w:r>
      <w:r>
        <w:rPr>
          <w:rFonts w:ascii="Tahoma"/>
          <w:spacing w:val="-41"/>
          <w:sz w:val="20"/>
        </w:rPr>
        <w:t xml:space="preserve"> </w:t>
      </w:r>
      <w:r>
        <w:rPr>
          <w:rFonts w:ascii="Tahoma"/>
          <w:sz w:val="20"/>
        </w:rPr>
        <w:t>an</w:t>
      </w:r>
      <w:r>
        <w:rPr>
          <w:rFonts w:ascii="Tahoma"/>
          <w:spacing w:val="-41"/>
          <w:sz w:val="20"/>
        </w:rPr>
        <w:t xml:space="preserve"> </w:t>
      </w:r>
      <w:r>
        <w:rPr>
          <w:rFonts w:ascii="Trebuchet MS"/>
          <w:b/>
          <w:sz w:val="20"/>
        </w:rPr>
        <w:t>all</w:t>
      </w:r>
      <w:r>
        <w:rPr>
          <w:rFonts w:ascii="Trebuchet MS"/>
          <w:b/>
          <w:spacing w:val="-39"/>
          <w:sz w:val="20"/>
        </w:rPr>
        <w:t xml:space="preserve"> </w:t>
      </w:r>
      <w:r>
        <w:rPr>
          <w:rFonts w:ascii="Trebuchet MS"/>
          <w:b/>
          <w:sz w:val="20"/>
        </w:rPr>
        <w:t>or</w:t>
      </w:r>
      <w:r>
        <w:rPr>
          <w:rFonts w:ascii="Trebuchet MS"/>
          <w:b/>
          <w:spacing w:val="-39"/>
          <w:sz w:val="20"/>
        </w:rPr>
        <w:t xml:space="preserve"> </w:t>
      </w:r>
      <w:r>
        <w:rPr>
          <w:rFonts w:ascii="Trebuchet MS"/>
          <w:b/>
          <w:sz w:val="20"/>
        </w:rPr>
        <w:t>nothing</w:t>
      </w:r>
      <w:r>
        <w:rPr>
          <w:rFonts w:ascii="Trebuchet MS"/>
          <w:b/>
          <w:spacing w:val="-39"/>
          <w:sz w:val="20"/>
        </w:rPr>
        <w:t xml:space="preserve"> </w:t>
      </w:r>
      <w:r>
        <w:rPr>
          <w:rFonts w:ascii="Trebuchet MS"/>
          <w:b/>
          <w:sz w:val="20"/>
        </w:rPr>
        <w:t>proposition</w:t>
      </w:r>
      <w:r>
        <w:rPr>
          <w:rFonts w:ascii="Tahoma"/>
          <w:sz w:val="20"/>
        </w:rPr>
        <w:t>.</w:t>
      </w:r>
      <w:r>
        <w:rPr>
          <w:rFonts w:ascii="Tahoma"/>
          <w:spacing w:val="-41"/>
          <w:sz w:val="20"/>
        </w:rPr>
        <w:t xml:space="preserve"> </w:t>
      </w:r>
      <w:r>
        <w:rPr>
          <w:rFonts w:ascii="Tahoma"/>
          <w:sz w:val="20"/>
        </w:rPr>
        <w:t>It</w:t>
      </w:r>
      <w:r>
        <w:rPr>
          <w:rFonts w:ascii="Tahoma"/>
          <w:spacing w:val="-41"/>
          <w:sz w:val="20"/>
        </w:rPr>
        <w:t xml:space="preserve"> </w:t>
      </w:r>
      <w:r>
        <w:rPr>
          <w:rFonts w:ascii="Tahoma"/>
          <w:sz w:val="20"/>
        </w:rPr>
        <w:t>is</w:t>
      </w:r>
      <w:r>
        <w:rPr>
          <w:rFonts w:ascii="Tahoma"/>
          <w:spacing w:val="-41"/>
          <w:sz w:val="20"/>
        </w:rPr>
        <w:t xml:space="preserve"> </w:t>
      </w:r>
      <w:r>
        <w:rPr>
          <w:rFonts w:ascii="Tahoma"/>
          <w:sz w:val="20"/>
        </w:rPr>
        <w:t>thus</w:t>
      </w:r>
      <w:r>
        <w:rPr>
          <w:rFonts w:ascii="Tahoma"/>
          <w:spacing w:val="-41"/>
          <w:sz w:val="20"/>
        </w:rPr>
        <w:t xml:space="preserve"> </w:t>
      </w:r>
      <w:r>
        <w:rPr>
          <w:rFonts w:ascii="Tahoma"/>
          <w:sz w:val="20"/>
        </w:rPr>
        <w:t>expensive</w:t>
      </w:r>
      <w:r>
        <w:rPr>
          <w:rFonts w:ascii="Tahoma"/>
          <w:spacing w:val="-41"/>
          <w:sz w:val="20"/>
        </w:rPr>
        <w:t xml:space="preserve"> </w:t>
      </w:r>
      <w:r>
        <w:rPr>
          <w:rFonts w:ascii="Tahoma"/>
          <w:sz w:val="20"/>
        </w:rPr>
        <w:t>and</w:t>
      </w:r>
      <w:r>
        <w:rPr>
          <w:rFonts w:ascii="Tahoma"/>
          <w:spacing w:val="-41"/>
          <w:sz w:val="20"/>
        </w:rPr>
        <w:t xml:space="preserve"> </w:t>
      </w:r>
      <w:r>
        <w:rPr>
          <w:rFonts w:ascii="Tahoma"/>
          <w:sz w:val="20"/>
        </w:rPr>
        <w:t>risky,</w:t>
      </w:r>
      <w:r>
        <w:rPr>
          <w:rFonts w:ascii="Tahoma"/>
          <w:spacing w:val="-41"/>
          <w:sz w:val="20"/>
        </w:rPr>
        <w:t xml:space="preserve"> </w:t>
      </w:r>
      <w:r>
        <w:rPr>
          <w:rFonts w:ascii="Tahoma"/>
          <w:sz w:val="20"/>
        </w:rPr>
        <w:t>requiring</w:t>
      </w:r>
      <w:r>
        <w:rPr>
          <w:rFonts w:ascii="Tahoma"/>
          <w:spacing w:val="-41"/>
          <w:sz w:val="20"/>
        </w:rPr>
        <w:t xml:space="preserve"> </w:t>
      </w:r>
      <w:r>
        <w:rPr>
          <w:rFonts w:ascii="Tahoma"/>
          <w:sz w:val="20"/>
        </w:rPr>
        <w:t>major</w:t>
      </w:r>
      <w:r>
        <w:rPr>
          <w:rFonts w:ascii="Tahoma"/>
          <w:w w:val="89"/>
          <w:sz w:val="20"/>
        </w:rPr>
        <w:t xml:space="preserve"> </w:t>
      </w:r>
      <w:r>
        <w:rPr>
          <w:rFonts w:ascii="Tahoma"/>
          <w:w w:val="95"/>
          <w:sz w:val="20"/>
        </w:rPr>
        <w:t>expenditure</w:t>
      </w:r>
      <w:r>
        <w:rPr>
          <w:rFonts w:ascii="Tahoma"/>
          <w:spacing w:val="-38"/>
          <w:w w:val="95"/>
          <w:sz w:val="20"/>
        </w:rPr>
        <w:t xml:space="preserve"> </w:t>
      </w:r>
      <w:r>
        <w:rPr>
          <w:rFonts w:ascii="Tahoma"/>
          <w:w w:val="95"/>
          <w:sz w:val="20"/>
        </w:rPr>
        <w:t>on</w:t>
      </w:r>
      <w:r>
        <w:rPr>
          <w:rFonts w:ascii="Tahoma"/>
          <w:spacing w:val="-38"/>
          <w:w w:val="95"/>
          <w:sz w:val="20"/>
        </w:rPr>
        <w:t xml:space="preserve"> </w:t>
      </w:r>
      <w:r>
        <w:rPr>
          <w:rFonts w:ascii="Tahoma"/>
          <w:w w:val="95"/>
          <w:sz w:val="20"/>
        </w:rPr>
        <w:t>consultancy,</w:t>
      </w:r>
      <w:r>
        <w:rPr>
          <w:rFonts w:ascii="Tahoma"/>
          <w:spacing w:val="-38"/>
          <w:w w:val="95"/>
          <w:sz w:val="20"/>
        </w:rPr>
        <w:t xml:space="preserve"> </w:t>
      </w:r>
      <w:r>
        <w:rPr>
          <w:rFonts w:ascii="Tahoma"/>
          <w:w w:val="95"/>
          <w:sz w:val="20"/>
        </w:rPr>
        <w:t>investment</w:t>
      </w:r>
      <w:r>
        <w:rPr>
          <w:rFonts w:ascii="Tahoma"/>
          <w:spacing w:val="-37"/>
          <w:w w:val="95"/>
          <w:sz w:val="20"/>
        </w:rPr>
        <w:t xml:space="preserve"> </w:t>
      </w:r>
      <w:r>
        <w:rPr>
          <w:rFonts w:ascii="Tahoma"/>
          <w:w w:val="95"/>
          <w:sz w:val="20"/>
        </w:rPr>
        <w:t>in</w:t>
      </w:r>
      <w:r>
        <w:rPr>
          <w:rFonts w:ascii="Tahoma"/>
          <w:spacing w:val="-38"/>
          <w:w w:val="95"/>
          <w:sz w:val="20"/>
        </w:rPr>
        <w:t xml:space="preserve"> </w:t>
      </w:r>
      <w:r>
        <w:rPr>
          <w:rFonts w:ascii="Tahoma"/>
          <w:w w:val="95"/>
          <w:sz w:val="20"/>
        </w:rPr>
        <w:t>IT</w:t>
      </w:r>
      <w:r>
        <w:rPr>
          <w:rFonts w:ascii="Tahoma"/>
          <w:spacing w:val="-38"/>
          <w:w w:val="95"/>
          <w:sz w:val="20"/>
        </w:rPr>
        <w:t xml:space="preserve"> </w:t>
      </w:r>
      <w:r>
        <w:rPr>
          <w:rFonts w:ascii="Tahoma"/>
          <w:w w:val="95"/>
          <w:sz w:val="20"/>
        </w:rPr>
        <w:t>systems</w:t>
      </w:r>
      <w:r>
        <w:rPr>
          <w:rFonts w:ascii="Tahoma"/>
          <w:spacing w:val="-38"/>
          <w:w w:val="95"/>
          <w:sz w:val="20"/>
        </w:rPr>
        <w:t xml:space="preserve"> </w:t>
      </w:r>
      <w:r>
        <w:rPr>
          <w:rFonts w:ascii="Tahoma"/>
          <w:w w:val="95"/>
          <w:sz w:val="20"/>
        </w:rPr>
        <w:t>and</w:t>
      </w:r>
      <w:r>
        <w:rPr>
          <w:rFonts w:ascii="Tahoma"/>
          <w:spacing w:val="-38"/>
          <w:w w:val="95"/>
          <w:sz w:val="20"/>
        </w:rPr>
        <w:t xml:space="preserve"> </w:t>
      </w:r>
      <w:r>
        <w:rPr>
          <w:rFonts w:ascii="Tahoma"/>
          <w:w w:val="95"/>
          <w:sz w:val="20"/>
        </w:rPr>
        <w:t>disruption.</w:t>
      </w:r>
      <w:r>
        <w:rPr>
          <w:rFonts w:ascii="Tahoma"/>
          <w:spacing w:val="-38"/>
          <w:w w:val="95"/>
          <w:sz w:val="20"/>
        </w:rPr>
        <w:t xml:space="preserve"> </w:t>
      </w:r>
      <w:r>
        <w:rPr>
          <w:rFonts w:ascii="Tahoma"/>
          <w:w w:val="95"/>
          <w:sz w:val="20"/>
        </w:rPr>
        <w:t>It</w:t>
      </w:r>
      <w:r>
        <w:rPr>
          <w:rFonts w:ascii="Tahoma"/>
          <w:spacing w:val="-38"/>
          <w:w w:val="95"/>
          <w:sz w:val="20"/>
        </w:rPr>
        <w:t xml:space="preserve"> </w:t>
      </w:r>
      <w:r>
        <w:rPr>
          <w:rFonts w:ascii="Tahoma"/>
          <w:w w:val="95"/>
          <w:sz w:val="20"/>
        </w:rPr>
        <w:t>is</w:t>
      </w:r>
      <w:r>
        <w:rPr>
          <w:rFonts w:ascii="Tahoma"/>
          <w:spacing w:val="-38"/>
          <w:w w:val="95"/>
          <w:sz w:val="20"/>
        </w:rPr>
        <w:t xml:space="preserve"> </w:t>
      </w:r>
      <w:r>
        <w:rPr>
          <w:rFonts w:ascii="Tahoma"/>
          <w:w w:val="95"/>
          <w:sz w:val="20"/>
        </w:rPr>
        <w:t>not</w:t>
      </w:r>
      <w:r>
        <w:rPr>
          <w:rFonts w:ascii="Tahoma"/>
          <w:spacing w:val="-38"/>
          <w:w w:val="95"/>
          <w:sz w:val="20"/>
        </w:rPr>
        <w:t xml:space="preserve"> </w:t>
      </w:r>
      <w:r>
        <w:rPr>
          <w:rFonts w:ascii="Tahoma"/>
          <w:w w:val="95"/>
          <w:sz w:val="20"/>
        </w:rPr>
        <w:t>worth</w:t>
      </w:r>
      <w:r>
        <w:rPr>
          <w:rFonts w:ascii="Tahoma"/>
          <w:spacing w:val="-38"/>
          <w:w w:val="95"/>
          <w:sz w:val="20"/>
        </w:rPr>
        <w:t xml:space="preserve"> </w:t>
      </w:r>
      <w:r>
        <w:rPr>
          <w:rFonts w:ascii="Tahoma"/>
          <w:w w:val="95"/>
          <w:sz w:val="20"/>
        </w:rPr>
        <w:t>doing</w:t>
      </w:r>
      <w:r>
        <w:rPr>
          <w:rFonts w:ascii="Tahoma"/>
          <w:w w:val="91"/>
          <w:sz w:val="20"/>
        </w:rPr>
        <w:t xml:space="preserve"> </w:t>
      </w:r>
      <w:r>
        <w:rPr>
          <w:rFonts w:ascii="Tahoma"/>
          <w:w w:val="95"/>
          <w:sz w:val="20"/>
        </w:rPr>
        <w:t>unless</w:t>
      </w:r>
      <w:r>
        <w:rPr>
          <w:rFonts w:ascii="Tahoma"/>
          <w:spacing w:val="-33"/>
          <w:w w:val="95"/>
          <w:sz w:val="20"/>
        </w:rPr>
        <w:t xml:space="preserve"> </w:t>
      </w:r>
      <w:r>
        <w:rPr>
          <w:rFonts w:ascii="Tahoma"/>
          <w:w w:val="95"/>
          <w:sz w:val="20"/>
        </w:rPr>
        <w:t>there</w:t>
      </w:r>
      <w:r>
        <w:rPr>
          <w:rFonts w:ascii="Tahoma"/>
          <w:spacing w:val="-33"/>
          <w:w w:val="95"/>
          <w:sz w:val="20"/>
        </w:rPr>
        <w:t xml:space="preserve"> </w:t>
      </w:r>
      <w:r>
        <w:rPr>
          <w:rFonts w:ascii="Tahoma"/>
          <w:w w:val="95"/>
          <w:sz w:val="20"/>
        </w:rPr>
        <w:t>is</w:t>
      </w:r>
      <w:r>
        <w:rPr>
          <w:rFonts w:ascii="Tahoma"/>
          <w:spacing w:val="-33"/>
          <w:w w:val="95"/>
          <w:sz w:val="20"/>
        </w:rPr>
        <w:t xml:space="preserve"> </w:t>
      </w:r>
      <w:r>
        <w:rPr>
          <w:rFonts w:ascii="Tahoma"/>
          <w:w w:val="95"/>
          <w:sz w:val="20"/>
        </w:rPr>
        <w:t>a</w:t>
      </w:r>
      <w:r>
        <w:rPr>
          <w:rFonts w:ascii="Tahoma"/>
          <w:spacing w:val="-33"/>
          <w:w w:val="95"/>
          <w:sz w:val="20"/>
        </w:rPr>
        <w:t xml:space="preserve"> </w:t>
      </w:r>
      <w:r>
        <w:rPr>
          <w:rFonts w:ascii="Tahoma"/>
          <w:w w:val="95"/>
          <w:sz w:val="20"/>
        </w:rPr>
        <w:t>good</w:t>
      </w:r>
      <w:r>
        <w:rPr>
          <w:rFonts w:ascii="Tahoma"/>
          <w:spacing w:val="-33"/>
          <w:w w:val="95"/>
          <w:sz w:val="20"/>
        </w:rPr>
        <w:t xml:space="preserve"> </w:t>
      </w:r>
      <w:r>
        <w:rPr>
          <w:rFonts w:ascii="Tahoma"/>
          <w:w w:val="95"/>
          <w:sz w:val="20"/>
        </w:rPr>
        <w:t>reason.</w:t>
      </w:r>
    </w:p>
    <w:p w:rsidR="00CD4CAE" w:rsidRDefault="00CD4CAE" w:rsidP="00CD4CAE">
      <w:pPr>
        <w:pStyle w:val="ListParagraph"/>
        <w:widowControl w:val="0"/>
        <w:numPr>
          <w:ilvl w:val="1"/>
          <w:numId w:val="46"/>
        </w:numPr>
        <w:tabs>
          <w:tab w:val="left" w:pos="2643"/>
        </w:tabs>
        <w:spacing w:before="53" w:after="0" w:line="254" w:lineRule="auto"/>
        <w:ind w:left="2642" w:right="1405" w:hanging="567"/>
        <w:contextualSpacing w:val="0"/>
        <w:rPr>
          <w:rFonts w:ascii="Tahoma" w:eastAsia="Tahoma" w:hAnsi="Tahoma" w:cs="Tahoma"/>
          <w:sz w:val="20"/>
          <w:szCs w:val="20"/>
        </w:rPr>
      </w:pPr>
      <w:r>
        <w:rPr>
          <w:rFonts w:ascii="Tahoma"/>
          <w:w w:val="95"/>
          <w:sz w:val="20"/>
        </w:rPr>
        <w:t>AB</w:t>
      </w:r>
      <w:r>
        <w:rPr>
          <w:rFonts w:ascii="Tahoma"/>
          <w:spacing w:val="-43"/>
          <w:w w:val="95"/>
          <w:sz w:val="20"/>
        </w:rPr>
        <w:t xml:space="preserve"> </w:t>
      </w:r>
      <w:r>
        <w:rPr>
          <w:rFonts w:ascii="Tahoma"/>
          <w:w w:val="95"/>
          <w:sz w:val="20"/>
        </w:rPr>
        <w:t>is</w:t>
      </w:r>
      <w:r>
        <w:rPr>
          <w:rFonts w:ascii="Tahoma"/>
          <w:spacing w:val="-43"/>
          <w:w w:val="95"/>
          <w:sz w:val="20"/>
        </w:rPr>
        <w:t xml:space="preserve"> </w:t>
      </w:r>
      <w:r>
        <w:rPr>
          <w:rFonts w:ascii="Tahoma"/>
          <w:w w:val="95"/>
          <w:sz w:val="20"/>
        </w:rPr>
        <w:t>concerned</w:t>
      </w:r>
      <w:r>
        <w:rPr>
          <w:rFonts w:ascii="Tahoma"/>
          <w:spacing w:val="-43"/>
          <w:w w:val="95"/>
          <w:sz w:val="20"/>
        </w:rPr>
        <w:t xml:space="preserve"> </w:t>
      </w:r>
      <w:r>
        <w:rPr>
          <w:rFonts w:ascii="Tahoma"/>
          <w:w w:val="95"/>
          <w:sz w:val="20"/>
        </w:rPr>
        <w:t>about</w:t>
      </w:r>
      <w:r>
        <w:rPr>
          <w:rFonts w:ascii="Tahoma"/>
          <w:spacing w:val="-43"/>
          <w:w w:val="95"/>
          <w:sz w:val="20"/>
        </w:rPr>
        <w:t xml:space="preserve"> </w:t>
      </w:r>
      <w:r>
        <w:rPr>
          <w:rFonts w:ascii="Tahoma"/>
          <w:w w:val="95"/>
          <w:sz w:val="20"/>
        </w:rPr>
        <w:t>overseas</w:t>
      </w:r>
      <w:r>
        <w:rPr>
          <w:rFonts w:ascii="Tahoma"/>
          <w:spacing w:val="-43"/>
          <w:w w:val="95"/>
          <w:sz w:val="20"/>
        </w:rPr>
        <w:t xml:space="preserve"> </w:t>
      </w:r>
      <w:r>
        <w:rPr>
          <w:rFonts w:ascii="Tahoma"/>
          <w:w w:val="95"/>
          <w:sz w:val="20"/>
        </w:rPr>
        <w:t>competition.</w:t>
      </w:r>
      <w:r>
        <w:rPr>
          <w:rFonts w:ascii="Tahoma"/>
          <w:spacing w:val="-43"/>
          <w:w w:val="95"/>
          <w:sz w:val="20"/>
        </w:rPr>
        <w:t xml:space="preserve"> </w:t>
      </w:r>
      <w:r>
        <w:rPr>
          <w:rFonts w:ascii="Tahoma"/>
          <w:w w:val="95"/>
          <w:sz w:val="20"/>
        </w:rPr>
        <w:t>There</w:t>
      </w:r>
      <w:r>
        <w:rPr>
          <w:rFonts w:ascii="Tahoma"/>
          <w:spacing w:val="-43"/>
          <w:w w:val="95"/>
          <w:sz w:val="20"/>
        </w:rPr>
        <w:t xml:space="preserve"> </w:t>
      </w:r>
      <w:r>
        <w:rPr>
          <w:rFonts w:ascii="Tahoma"/>
          <w:w w:val="95"/>
          <w:sz w:val="20"/>
        </w:rPr>
        <w:t>may</w:t>
      </w:r>
      <w:r>
        <w:rPr>
          <w:rFonts w:ascii="Tahoma"/>
          <w:spacing w:val="-43"/>
          <w:w w:val="95"/>
          <w:sz w:val="20"/>
        </w:rPr>
        <w:t xml:space="preserve"> </w:t>
      </w:r>
      <w:r>
        <w:rPr>
          <w:rFonts w:ascii="Tahoma"/>
          <w:w w:val="95"/>
          <w:sz w:val="20"/>
        </w:rPr>
        <w:t>be</w:t>
      </w:r>
      <w:r>
        <w:rPr>
          <w:rFonts w:ascii="Tahoma"/>
          <w:spacing w:val="-43"/>
          <w:w w:val="95"/>
          <w:sz w:val="20"/>
        </w:rPr>
        <w:t xml:space="preserve"> </w:t>
      </w:r>
      <w:r>
        <w:rPr>
          <w:rFonts w:ascii="Tahoma"/>
          <w:w w:val="95"/>
          <w:sz w:val="20"/>
        </w:rPr>
        <w:t>other</w:t>
      </w:r>
      <w:r>
        <w:rPr>
          <w:rFonts w:ascii="Tahoma"/>
          <w:spacing w:val="-43"/>
          <w:w w:val="95"/>
          <w:sz w:val="20"/>
        </w:rPr>
        <w:t xml:space="preserve"> </w:t>
      </w:r>
      <w:r>
        <w:rPr>
          <w:rFonts w:ascii="Trebuchet MS"/>
          <w:b/>
          <w:w w:val="95"/>
          <w:sz w:val="20"/>
        </w:rPr>
        <w:t>competitive</w:t>
      </w:r>
      <w:r>
        <w:rPr>
          <w:rFonts w:ascii="Trebuchet MS"/>
          <w:b/>
          <w:spacing w:val="-41"/>
          <w:w w:val="95"/>
          <w:sz w:val="20"/>
        </w:rPr>
        <w:t xml:space="preserve"> </w:t>
      </w:r>
      <w:r>
        <w:rPr>
          <w:rFonts w:ascii="Trebuchet MS"/>
          <w:b/>
          <w:w w:val="95"/>
          <w:sz w:val="20"/>
        </w:rPr>
        <w:t>responses</w:t>
      </w:r>
      <w:r>
        <w:rPr>
          <w:rFonts w:ascii="Trebuchet MS"/>
          <w:b/>
          <w:w w:val="90"/>
          <w:sz w:val="20"/>
        </w:rPr>
        <w:t xml:space="preserve"> </w:t>
      </w:r>
      <w:r>
        <w:rPr>
          <w:rFonts w:ascii="Trebuchet MS"/>
          <w:b/>
          <w:w w:val="95"/>
          <w:sz w:val="20"/>
        </w:rPr>
        <w:t>more</w:t>
      </w:r>
      <w:r>
        <w:rPr>
          <w:rFonts w:ascii="Trebuchet MS"/>
          <w:b/>
          <w:spacing w:val="-38"/>
          <w:w w:val="95"/>
          <w:sz w:val="20"/>
        </w:rPr>
        <w:t xml:space="preserve"> </w:t>
      </w:r>
      <w:r>
        <w:rPr>
          <w:rFonts w:ascii="Trebuchet MS"/>
          <w:b/>
          <w:w w:val="95"/>
          <w:sz w:val="20"/>
        </w:rPr>
        <w:t>appropriate</w:t>
      </w:r>
      <w:r>
        <w:rPr>
          <w:rFonts w:ascii="Trebuchet MS"/>
          <w:b/>
          <w:spacing w:val="-38"/>
          <w:w w:val="95"/>
          <w:sz w:val="20"/>
        </w:rPr>
        <w:t xml:space="preserve"> </w:t>
      </w:r>
      <w:r>
        <w:rPr>
          <w:rFonts w:ascii="Trebuchet MS"/>
          <w:b/>
          <w:w w:val="95"/>
          <w:sz w:val="20"/>
        </w:rPr>
        <w:t>than</w:t>
      </w:r>
      <w:r>
        <w:rPr>
          <w:rFonts w:ascii="Trebuchet MS"/>
          <w:b/>
          <w:spacing w:val="-38"/>
          <w:w w:val="95"/>
          <w:sz w:val="20"/>
        </w:rPr>
        <w:t xml:space="preserve"> </w:t>
      </w:r>
      <w:r>
        <w:rPr>
          <w:rFonts w:ascii="Trebuchet MS"/>
          <w:b/>
          <w:w w:val="95"/>
          <w:sz w:val="20"/>
        </w:rPr>
        <w:t>BPR</w:t>
      </w:r>
      <w:r>
        <w:rPr>
          <w:rFonts w:ascii="Tahoma"/>
          <w:w w:val="95"/>
          <w:sz w:val="20"/>
        </w:rPr>
        <w:t>,</w:t>
      </w:r>
      <w:r>
        <w:rPr>
          <w:rFonts w:ascii="Tahoma"/>
          <w:spacing w:val="-40"/>
          <w:w w:val="95"/>
          <w:sz w:val="20"/>
        </w:rPr>
        <w:t xml:space="preserve"> </w:t>
      </w:r>
      <w:r>
        <w:rPr>
          <w:rFonts w:ascii="Tahoma"/>
          <w:w w:val="95"/>
          <w:sz w:val="20"/>
        </w:rPr>
        <w:t>such</w:t>
      </w:r>
      <w:r>
        <w:rPr>
          <w:rFonts w:ascii="Tahoma"/>
          <w:spacing w:val="-40"/>
          <w:w w:val="95"/>
          <w:sz w:val="20"/>
        </w:rPr>
        <w:t xml:space="preserve"> </w:t>
      </w:r>
      <w:r>
        <w:rPr>
          <w:rFonts w:ascii="Tahoma"/>
          <w:w w:val="95"/>
          <w:sz w:val="20"/>
        </w:rPr>
        <w:t>as</w:t>
      </w:r>
      <w:r>
        <w:rPr>
          <w:rFonts w:ascii="Tahoma"/>
          <w:spacing w:val="-40"/>
          <w:w w:val="95"/>
          <w:sz w:val="20"/>
        </w:rPr>
        <w:t xml:space="preserve"> </w:t>
      </w:r>
      <w:r>
        <w:rPr>
          <w:rFonts w:ascii="Tahoma"/>
          <w:w w:val="95"/>
          <w:sz w:val="20"/>
        </w:rPr>
        <w:t>improving</w:t>
      </w:r>
      <w:r>
        <w:rPr>
          <w:rFonts w:ascii="Tahoma"/>
          <w:spacing w:val="-40"/>
          <w:w w:val="95"/>
          <w:sz w:val="20"/>
        </w:rPr>
        <w:t xml:space="preserve"> </w:t>
      </w:r>
      <w:r>
        <w:rPr>
          <w:rFonts w:ascii="Tahoma"/>
          <w:w w:val="95"/>
          <w:sz w:val="20"/>
        </w:rPr>
        <w:t>quality,</w:t>
      </w:r>
      <w:r>
        <w:rPr>
          <w:rFonts w:ascii="Tahoma"/>
          <w:spacing w:val="-40"/>
          <w:w w:val="95"/>
          <w:sz w:val="20"/>
        </w:rPr>
        <w:t xml:space="preserve"> </w:t>
      </w:r>
      <w:r>
        <w:rPr>
          <w:rFonts w:ascii="Tahoma"/>
          <w:w w:val="95"/>
          <w:sz w:val="20"/>
        </w:rPr>
        <w:t>outsourcing,</w:t>
      </w:r>
      <w:r>
        <w:rPr>
          <w:rFonts w:ascii="Tahoma"/>
          <w:spacing w:val="-40"/>
          <w:w w:val="95"/>
          <w:sz w:val="20"/>
        </w:rPr>
        <w:t xml:space="preserve"> </w:t>
      </w:r>
      <w:r>
        <w:rPr>
          <w:rFonts w:ascii="Tahoma"/>
          <w:w w:val="95"/>
          <w:sz w:val="20"/>
        </w:rPr>
        <w:t>a</w:t>
      </w:r>
      <w:r>
        <w:rPr>
          <w:rFonts w:ascii="Tahoma"/>
          <w:spacing w:val="-40"/>
          <w:w w:val="95"/>
          <w:sz w:val="20"/>
        </w:rPr>
        <w:t xml:space="preserve"> </w:t>
      </w:r>
      <w:r>
        <w:rPr>
          <w:rFonts w:ascii="Tahoma"/>
          <w:w w:val="95"/>
          <w:sz w:val="20"/>
        </w:rPr>
        <w:t>focus</w:t>
      </w:r>
      <w:r>
        <w:rPr>
          <w:rFonts w:ascii="Tahoma"/>
          <w:spacing w:val="-40"/>
          <w:w w:val="95"/>
          <w:sz w:val="20"/>
        </w:rPr>
        <w:t xml:space="preserve"> </w:t>
      </w:r>
      <w:r>
        <w:rPr>
          <w:rFonts w:ascii="Tahoma"/>
          <w:w w:val="95"/>
          <w:sz w:val="20"/>
        </w:rPr>
        <w:t>strategy</w:t>
      </w:r>
      <w:r>
        <w:rPr>
          <w:rFonts w:ascii="Tahoma"/>
          <w:spacing w:val="-40"/>
          <w:w w:val="95"/>
          <w:sz w:val="20"/>
        </w:rPr>
        <w:t xml:space="preserve"> </w:t>
      </w:r>
      <w:r>
        <w:rPr>
          <w:rFonts w:ascii="Tahoma"/>
          <w:w w:val="95"/>
          <w:sz w:val="20"/>
        </w:rPr>
        <w:t>or</w:t>
      </w:r>
      <w:r>
        <w:rPr>
          <w:rFonts w:ascii="Tahoma"/>
          <w:spacing w:val="-40"/>
          <w:w w:val="95"/>
          <w:sz w:val="20"/>
        </w:rPr>
        <w:t xml:space="preserve"> </w:t>
      </w:r>
      <w:r>
        <w:rPr>
          <w:rFonts w:ascii="Tahoma"/>
          <w:w w:val="95"/>
          <w:sz w:val="20"/>
        </w:rPr>
        <w:t>a</w:t>
      </w:r>
      <w:r>
        <w:rPr>
          <w:rFonts w:ascii="Tahoma"/>
          <w:w w:val="84"/>
          <w:sz w:val="20"/>
        </w:rPr>
        <w:t xml:space="preserve"> </w:t>
      </w:r>
      <w:proofErr w:type="gramStart"/>
      <w:r>
        <w:rPr>
          <w:rFonts w:ascii="Tahoma"/>
          <w:w w:val="85"/>
          <w:sz w:val="20"/>
        </w:rPr>
        <w:t xml:space="preserve">differentiation </w:t>
      </w:r>
      <w:r>
        <w:rPr>
          <w:rFonts w:ascii="Tahoma"/>
          <w:spacing w:val="10"/>
          <w:w w:val="85"/>
          <w:sz w:val="20"/>
        </w:rPr>
        <w:t xml:space="preserve"> </w:t>
      </w:r>
      <w:r>
        <w:rPr>
          <w:rFonts w:ascii="Tahoma"/>
          <w:w w:val="85"/>
          <w:sz w:val="20"/>
        </w:rPr>
        <w:t>strategy</w:t>
      </w:r>
      <w:proofErr w:type="gramEnd"/>
      <w:r>
        <w:rPr>
          <w:rFonts w:ascii="Tahoma"/>
          <w:w w:val="85"/>
          <w:sz w:val="20"/>
        </w:rPr>
        <w:t>.</w:t>
      </w:r>
    </w:p>
    <w:p w:rsidR="00CD4CAE" w:rsidRDefault="00CD4CAE" w:rsidP="00CD4CAE">
      <w:pPr>
        <w:pStyle w:val="ListParagraph"/>
        <w:widowControl w:val="0"/>
        <w:numPr>
          <w:ilvl w:val="1"/>
          <w:numId w:val="46"/>
        </w:numPr>
        <w:tabs>
          <w:tab w:val="left" w:pos="2643"/>
        </w:tabs>
        <w:spacing w:before="42" w:after="0" w:line="252" w:lineRule="auto"/>
        <w:ind w:left="2642" w:right="1271" w:hanging="567"/>
        <w:contextualSpacing w:val="0"/>
        <w:rPr>
          <w:rFonts w:ascii="Tahoma" w:eastAsia="Tahoma" w:hAnsi="Tahoma" w:cs="Tahoma"/>
          <w:sz w:val="20"/>
          <w:szCs w:val="20"/>
        </w:rPr>
      </w:pPr>
      <w:r>
        <w:rPr>
          <w:rFonts w:ascii="Trebuchet MS"/>
          <w:b/>
          <w:w w:val="95"/>
          <w:sz w:val="20"/>
        </w:rPr>
        <w:t>Implementation</w:t>
      </w:r>
      <w:r>
        <w:rPr>
          <w:rFonts w:ascii="Trebuchet MS"/>
          <w:b/>
          <w:spacing w:val="-33"/>
          <w:w w:val="95"/>
          <w:sz w:val="20"/>
        </w:rPr>
        <w:t xml:space="preserve"> </w:t>
      </w:r>
      <w:r>
        <w:rPr>
          <w:rFonts w:ascii="Trebuchet MS"/>
          <w:b/>
          <w:w w:val="95"/>
          <w:sz w:val="20"/>
        </w:rPr>
        <w:t>is</w:t>
      </w:r>
      <w:r>
        <w:rPr>
          <w:rFonts w:ascii="Trebuchet MS"/>
          <w:b/>
          <w:spacing w:val="-33"/>
          <w:w w:val="95"/>
          <w:sz w:val="20"/>
        </w:rPr>
        <w:t xml:space="preserve"> </w:t>
      </w:r>
      <w:r>
        <w:rPr>
          <w:rFonts w:ascii="Trebuchet MS"/>
          <w:b/>
          <w:w w:val="95"/>
          <w:sz w:val="20"/>
        </w:rPr>
        <w:t>difficult</w:t>
      </w:r>
      <w:r>
        <w:rPr>
          <w:rFonts w:ascii="Tahoma"/>
          <w:w w:val="95"/>
          <w:sz w:val="20"/>
        </w:rPr>
        <w:t>,</w:t>
      </w:r>
      <w:r>
        <w:rPr>
          <w:rFonts w:ascii="Tahoma"/>
          <w:spacing w:val="-35"/>
          <w:w w:val="95"/>
          <w:sz w:val="20"/>
        </w:rPr>
        <w:t xml:space="preserve"> </w:t>
      </w:r>
      <w:r>
        <w:rPr>
          <w:rFonts w:ascii="Tahoma"/>
          <w:w w:val="95"/>
          <w:sz w:val="20"/>
        </w:rPr>
        <w:t>as</w:t>
      </w:r>
      <w:r>
        <w:rPr>
          <w:rFonts w:ascii="Tahoma"/>
          <w:spacing w:val="-35"/>
          <w:w w:val="95"/>
          <w:sz w:val="20"/>
        </w:rPr>
        <w:t xml:space="preserve"> </w:t>
      </w:r>
      <w:proofErr w:type="spellStart"/>
      <w:r>
        <w:rPr>
          <w:rFonts w:ascii="Tahoma"/>
          <w:w w:val="95"/>
          <w:sz w:val="20"/>
        </w:rPr>
        <w:t>organisations</w:t>
      </w:r>
      <w:proofErr w:type="spellEnd"/>
      <w:r>
        <w:rPr>
          <w:rFonts w:ascii="Tahoma"/>
          <w:spacing w:val="-35"/>
          <w:w w:val="95"/>
          <w:sz w:val="20"/>
        </w:rPr>
        <w:t xml:space="preserve"> </w:t>
      </w:r>
      <w:r>
        <w:rPr>
          <w:rFonts w:ascii="Tahoma"/>
          <w:w w:val="95"/>
          <w:sz w:val="20"/>
        </w:rPr>
        <w:t>fail</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think</w:t>
      </w:r>
      <w:r>
        <w:rPr>
          <w:rFonts w:ascii="Tahoma"/>
          <w:spacing w:val="-35"/>
          <w:w w:val="95"/>
          <w:sz w:val="20"/>
        </w:rPr>
        <w:t xml:space="preserve"> </w:t>
      </w:r>
      <w:r>
        <w:rPr>
          <w:rFonts w:ascii="Tahoma"/>
          <w:w w:val="95"/>
          <w:sz w:val="20"/>
        </w:rPr>
        <w:t>through</w:t>
      </w:r>
      <w:r>
        <w:rPr>
          <w:rFonts w:ascii="Tahoma"/>
          <w:spacing w:val="-36"/>
          <w:w w:val="95"/>
          <w:sz w:val="20"/>
        </w:rPr>
        <w:t xml:space="preserve"> </w:t>
      </w:r>
      <w:r>
        <w:rPr>
          <w:rFonts w:ascii="Tahoma"/>
          <w:w w:val="95"/>
          <w:sz w:val="20"/>
        </w:rPr>
        <w:t>what</w:t>
      </w:r>
      <w:r>
        <w:rPr>
          <w:rFonts w:ascii="Tahoma"/>
          <w:spacing w:val="-35"/>
          <w:w w:val="95"/>
          <w:sz w:val="20"/>
        </w:rPr>
        <w:t xml:space="preserve"> </w:t>
      </w:r>
      <w:r>
        <w:rPr>
          <w:rFonts w:ascii="Tahoma"/>
          <w:w w:val="95"/>
          <w:sz w:val="20"/>
        </w:rPr>
        <w:t>they</w:t>
      </w:r>
      <w:r>
        <w:rPr>
          <w:rFonts w:ascii="Tahoma"/>
          <w:spacing w:val="-35"/>
          <w:w w:val="95"/>
          <w:sz w:val="20"/>
        </w:rPr>
        <w:t xml:space="preserve"> </w:t>
      </w:r>
      <w:r>
        <w:rPr>
          <w:rFonts w:ascii="Tahoma"/>
          <w:w w:val="95"/>
          <w:sz w:val="20"/>
        </w:rPr>
        <w:t>are</w:t>
      </w:r>
      <w:r>
        <w:rPr>
          <w:rFonts w:ascii="Tahoma"/>
          <w:spacing w:val="-35"/>
          <w:w w:val="95"/>
          <w:sz w:val="20"/>
        </w:rPr>
        <w:t xml:space="preserve"> </w:t>
      </w:r>
      <w:r>
        <w:rPr>
          <w:rFonts w:ascii="Tahoma"/>
          <w:w w:val="95"/>
          <w:sz w:val="20"/>
        </w:rPr>
        <w:t>trying</w:t>
      </w:r>
      <w:r>
        <w:rPr>
          <w:rFonts w:ascii="Tahoma"/>
          <w:spacing w:val="-35"/>
          <w:w w:val="95"/>
          <w:sz w:val="20"/>
        </w:rPr>
        <w:t xml:space="preserve"> </w:t>
      </w:r>
      <w:r>
        <w:rPr>
          <w:rFonts w:ascii="Tahoma"/>
          <w:w w:val="95"/>
          <w:sz w:val="20"/>
        </w:rPr>
        <w:t>to</w:t>
      </w:r>
      <w:r>
        <w:rPr>
          <w:rFonts w:ascii="Tahoma"/>
          <w:w w:val="88"/>
          <w:sz w:val="20"/>
        </w:rPr>
        <w:t xml:space="preserve"> </w:t>
      </w:r>
      <w:r>
        <w:rPr>
          <w:rFonts w:ascii="Tahoma"/>
          <w:w w:val="95"/>
          <w:sz w:val="20"/>
        </w:rPr>
        <w:t>achieve,</w:t>
      </w:r>
      <w:r>
        <w:rPr>
          <w:rFonts w:ascii="Tahoma"/>
          <w:spacing w:val="-31"/>
          <w:w w:val="95"/>
          <w:sz w:val="20"/>
        </w:rPr>
        <w:t xml:space="preserve"> </w:t>
      </w:r>
      <w:r>
        <w:rPr>
          <w:rFonts w:ascii="Tahoma"/>
          <w:w w:val="95"/>
          <w:sz w:val="20"/>
        </w:rPr>
        <w:t>and</w:t>
      </w:r>
      <w:r>
        <w:rPr>
          <w:rFonts w:ascii="Tahoma"/>
          <w:spacing w:val="-31"/>
          <w:w w:val="95"/>
          <w:sz w:val="20"/>
        </w:rPr>
        <w:t xml:space="preserve"> </w:t>
      </w:r>
      <w:r>
        <w:rPr>
          <w:rFonts w:ascii="Tahoma"/>
          <w:w w:val="95"/>
          <w:sz w:val="20"/>
        </w:rPr>
        <w:t>the</w:t>
      </w:r>
      <w:r>
        <w:rPr>
          <w:rFonts w:ascii="Tahoma"/>
          <w:spacing w:val="-31"/>
          <w:w w:val="95"/>
          <w:sz w:val="20"/>
        </w:rPr>
        <w:t xml:space="preserve"> </w:t>
      </w:r>
      <w:r>
        <w:rPr>
          <w:rFonts w:ascii="Tahoma"/>
          <w:w w:val="95"/>
          <w:sz w:val="20"/>
        </w:rPr>
        <w:t>process</w:t>
      </w:r>
      <w:r>
        <w:rPr>
          <w:rFonts w:ascii="Tahoma"/>
          <w:spacing w:val="-31"/>
          <w:w w:val="95"/>
          <w:sz w:val="20"/>
        </w:rPr>
        <w:t xml:space="preserve"> </w:t>
      </w:r>
      <w:r>
        <w:rPr>
          <w:rFonts w:ascii="Tahoma"/>
          <w:w w:val="95"/>
          <w:sz w:val="20"/>
        </w:rPr>
        <w:t>becomes</w:t>
      </w:r>
      <w:r>
        <w:rPr>
          <w:rFonts w:ascii="Tahoma"/>
          <w:spacing w:val="-31"/>
          <w:w w:val="95"/>
          <w:sz w:val="20"/>
        </w:rPr>
        <w:t xml:space="preserve"> </w:t>
      </w:r>
      <w:r>
        <w:rPr>
          <w:rFonts w:ascii="Tahoma"/>
          <w:w w:val="95"/>
          <w:sz w:val="20"/>
        </w:rPr>
        <w:t>captured</w:t>
      </w:r>
      <w:r>
        <w:rPr>
          <w:rFonts w:ascii="Tahoma"/>
          <w:spacing w:val="-31"/>
          <w:w w:val="95"/>
          <w:sz w:val="20"/>
        </w:rPr>
        <w:t xml:space="preserve"> </w:t>
      </w:r>
      <w:r>
        <w:rPr>
          <w:rFonts w:ascii="Tahoma"/>
          <w:w w:val="95"/>
          <w:sz w:val="20"/>
        </w:rPr>
        <w:t>by</w:t>
      </w:r>
      <w:r>
        <w:rPr>
          <w:rFonts w:ascii="Tahoma"/>
          <w:spacing w:val="-31"/>
          <w:w w:val="95"/>
          <w:sz w:val="20"/>
        </w:rPr>
        <w:t xml:space="preserve"> </w:t>
      </w:r>
      <w:r>
        <w:rPr>
          <w:rFonts w:ascii="Tahoma"/>
          <w:w w:val="95"/>
          <w:sz w:val="20"/>
        </w:rPr>
        <w:t>departmental</w:t>
      </w:r>
      <w:r>
        <w:rPr>
          <w:rFonts w:ascii="Tahoma"/>
          <w:spacing w:val="-31"/>
          <w:w w:val="95"/>
          <w:sz w:val="20"/>
        </w:rPr>
        <w:t xml:space="preserve"> </w:t>
      </w:r>
      <w:r>
        <w:rPr>
          <w:rFonts w:ascii="Tahoma"/>
          <w:w w:val="95"/>
          <w:sz w:val="20"/>
        </w:rPr>
        <w:t>interest</w:t>
      </w:r>
      <w:r>
        <w:rPr>
          <w:rFonts w:ascii="Tahoma"/>
          <w:spacing w:val="-31"/>
          <w:w w:val="95"/>
          <w:sz w:val="20"/>
        </w:rPr>
        <w:t xml:space="preserve"> </w:t>
      </w:r>
      <w:r>
        <w:rPr>
          <w:rFonts w:ascii="Tahoma"/>
          <w:w w:val="95"/>
          <w:sz w:val="20"/>
        </w:rPr>
        <w:t>groups.</w:t>
      </w:r>
      <w:r>
        <w:rPr>
          <w:rFonts w:ascii="Tahoma"/>
          <w:spacing w:val="-31"/>
          <w:w w:val="95"/>
          <w:sz w:val="20"/>
        </w:rPr>
        <w:t xml:space="preserve"> </w:t>
      </w:r>
      <w:r>
        <w:rPr>
          <w:rFonts w:ascii="Tahoma"/>
          <w:w w:val="95"/>
          <w:sz w:val="20"/>
        </w:rPr>
        <w:t>In</w:t>
      </w:r>
      <w:r>
        <w:rPr>
          <w:rFonts w:ascii="Tahoma"/>
          <w:spacing w:val="-31"/>
          <w:w w:val="95"/>
          <w:sz w:val="20"/>
        </w:rPr>
        <w:t xml:space="preserve"> </w:t>
      </w:r>
      <w:r>
        <w:rPr>
          <w:rFonts w:ascii="Tahoma"/>
          <w:w w:val="95"/>
          <w:sz w:val="20"/>
        </w:rPr>
        <w:t>AB,</w:t>
      </w:r>
      <w:r>
        <w:rPr>
          <w:rFonts w:ascii="Tahoma"/>
          <w:spacing w:val="-31"/>
          <w:w w:val="95"/>
          <w:sz w:val="20"/>
        </w:rPr>
        <w:t xml:space="preserve"> </w:t>
      </w:r>
      <w:r>
        <w:rPr>
          <w:rFonts w:ascii="Tahoma"/>
          <w:w w:val="95"/>
          <w:sz w:val="20"/>
        </w:rPr>
        <w:t>the</w:t>
      </w:r>
      <w:r>
        <w:rPr>
          <w:rFonts w:ascii="Tahoma"/>
          <w:w w:val="86"/>
          <w:sz w:val="20"/>
        </w:rPr>
        <w:t xml:space="preserve"> </w:t>
      </w:r>
      <w:r>
        <w:rPr>
          <w:rFonts w:ascii="Tahoma"/>
          <w:w w:val="95"/>
          <w:sz w:val="20"/>
        </w:rPr>
        <w:t>production</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sales</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and</w:t>
      </w:r>
      <w:r>
        <w:rPr>
          <w:rFonts w:ascii="Tahoma"/>
          <w:spacing w:val="-38"/>
          <w:w w:val="95"/>
          <w:sz w:val="20"/>
        </w:rPr>
        <w:t xml:space="preserve"> </w:t>
      </w:r>
      <w:r>
        <w:rPr>
          <w:rFonts w:ascii="Tahoma"/>
          <w:w w:val="95"/>
          <w:sz w:val="20"/>
        </w:rPr>
        <w:t>finance</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may</w:t>
      </w:r>
      <w:r>
        <w:rPr>
          <w:rFonts w:ascii="Tahoma"/>
          <w:spacing w:val="-38"/>
          <w:w w:val="95"/>
          <w:sz w:val="20"/>
        </w:rPr>
        <w:t xml:space="preserve"> </w:t>
      </w:r>
      <w:r>
        <w:rPr>
          <w:rFonts w:ascii="Tahoma"/>
          <w:w w:val="95"/>
          <w:sz w:val="20"/>
        </w:rPr>
        <w:t>well</w:t>
      </w:r>
      <w:r>
        <w:rPr>
          <w:rFonts w:ascii="Tahoma"/>
          <w:spacing w:val="-38"/>
          <w:w w:val="95"/>
          <w:sz w:val="20"/>
        </w:rPr>
        <w:t xml:space="preserve"> </w:t>
      </w:r>
      <w:r>
        <w:rPr>
          <w:rFonts w:ascii="Tahoma"/>
          <w:w w:val="95"/>
          <w:sz w:val="20"/>
        </w:rPr>
        <w:t>conflict.</w:t>
      </w:r>
      <w:r>
        <w:rPr>
          <w:rFonts w:ascii="Tahoma"/>
          <w:spacing w:val="-39"/>
          <w:w w:val="95"/>
          <w:sz w:val="20"/>
        </w:rPr>
        <w:t xml:space="preserve"> </w:t>
      </w:r>
      <w:r>
        <w:rPr>
          <w:rFonts w:ascii="Tahoma"/>
          <w:w w:val="95"/>
          <w:sz w:val="20"/>
        </w:rPr>
        <w:t>The</w:t>
      </w:r>
      <w:r>
        <w:rPr>
          <w:rFonts w:ascii="Tahoma"/>
          <w:spacing w:val="-38"/>
          <w:w w:val="95"/>
          <w:sz w:val="20"/>
        </w:rPr>
        <w:t xml:space="preserve"> </w:t>
      </w:r>
      <w:r>
        <w:rPr>
          <w:rFonts w:ascii="Tahoma"/>
          <w:w w:val="95"/>
          <w:sz w:val="20"/>
        </w:rPr>
        <w:t>customer</w:t>
      </w:r>
      <w:r>
        <w:rPr>
          <w:rFonts w:ascii="Tahoma"/>
          <w:spacing w:val="-38"/>
          <w:w w:val="95"/>
          <w:sz w:val="20"/>
        </w:rPr>
        <w:t xml:space="preserve"> </w:t>
      </w:r>
      <w:r>
        <w:rPr>
          <w:rFonts w:ascii="Tahoma"/>
          <w:w w:val="95"/>
          <w:sz w:val="20"/>
        </w:rPr>
        <w:t>may</w:t>
      </w:r>
      <w:r>
        <w:rPr>
          <w:rFonts w:ascii="Tahoma"/>
          <w:w w:val="89"/>
          <w:sz w:val="20"/>
        </w:rPr>
        <w:t xml:space="preserve"> </w:t>
      </w:r>
      <w:r>
        <w:rPr>
          <w:rFonts w:ascii="Tahoma"/>
          <w:w w:val="95"/>
          <w:sz w:val="20"/>
        </w:rPr>
        <w:t>deal</w:t>
      </w:r>
      <w:r>
        <w:rPr>
          <w:rFonts w:ascii="Tahoma"/>
          <w:spacing w:val="-38"/>
          <w:w w:val="95"/>
          <w:sz w:val="20"/>
        </w:rPr>
        <w:t xml:space="preserve"> </w:t>
      </w:r>
      <w:r>
        <w:rPr>
          <w:rFonts w:ascii="Tahoma"/>
          <w:w w:val="95"/>
          <w:sz w:val="20"/>
        </w:rPr>
        <w:t>with</w:t>
      </w:r>
      <w:r>
        <w:rPr>
          <w:rFonts w:ascii="Tahoma"/>
          <w:spacing w:val="-38"/>
          <w:w w:val="95"/>
          <w:sz w:val="20"/>
        </w:rPr>
        <w:t xml:space="preserve"> </w:t>
      </w:r>
      <w:r>
        <w:rPr>
          <w:rFonts w:ascii="Tahoma"/>
          <w:w w:val="95"/>
          <w:sz w:val="20"/>
        </w:rPr>
        <w:t>all</w:t>
      </w:r>
      <w:r>
        <w:rPr>
          <w:rFonts w:ascii="Tahoma"/>
          <w:spacing w:val="-38"/>
          <w:w w:val="95"/>
          <w:sz w:val="20"/>
        </w:rPr>
        <w:t xml:space="preserve"> </w:t>
      </w:r>
      <w:r>
        <w:rPr>
          <w:rFonts w:ascii="Tahoma"/>
          <w:w w:val="95"/>
          <w:sz w:val="20"/>
        </w:rPr>
        <w:t>three</w:t>
      </w:r>
      <w:r>
        <w:rPr>
          <w:rFonts w:ascii="Tahoma"/>
          <w:spacing w:val="-38"/>
          <w:w w:val="95"/>
          <w:sz w:val="20"/>
        </w:rPr>
        <w:t xml:space="preserve"> </w:t>
      </w:r>
      <w:r>
        <w:rPr>
          <w:rFonts w:ascii="Tahoma"/>
          <w:w w:val="95"/>
          <w:sz w:val="20"/>
        </w:rPr>
        <w:t>of</w:t>
      </w:r>
      <w:r>
        <w:rPr>
          <w:rFonts w:ascii="Tahoma"/>
          <w:spacing w:val="-38"/>
          <w:w w:val="95"/>
          <w:sz w:val="20"/>
        </w:rPr>
        <w:t xml:space="preserve"> </w:t>
      </w:r>
      <w:r>
        <w:rPr>
          <w:rFonts w:ascii="Tahoma"/>
          <w:w w:val="95"/>
          <w:sz w:val="20"/>
        </w:rPr>
        <w:t>them.</w:t>
      </w:r>
    </w:p>
    <w:p w:rsidR="00CD4CAE" w:rsidRDefault="00CD4CAE" w:rsidP="00CD4CAE">
      <w:pPr>
        <w:pStyle w:val="ListParagraph"/>
        <w:widowControl w:val="0"/>
        <w:numPr>
          <w:ilvl w:val="1"/>
          <w:numId w:val="46"/>
        </w:numPr>
        <w:tabs>
          <w:tab w:val="left" w:pos="2643"/>
        </w:tabs>
        <w:spacing w:before="44" w:after="0" w:line="240" w:lineRule="auto"/>
        <w:ind w:left="2642" w:right="1405" w:hanging="567"/>
        <w:contextualSpacing w:val="0"/>
        <w:rPr>
          <w:rFonts w:ascii="Tahoma" w:eastAsia="Tahoma" w:hAnsi="Tahoma" w:cs="Tahoma"/>
          <w:sz w:val="20"/>
          <w:szCs w:val="20"/>
        </w:rPr>
      </w:pPr>
      <w:r>
        <w:rPr>
          <w:rFonts w:ascii="Tahoma"/>
          <w:w w:val="95"/>
          <w:sz w:val="20"/>
        </w:rPr>
        <w:t>Managers</w:t>
      </w:r>
      <w:r>
        <w:rPr>
          <w:rFonts w:ascii="Tahoma"/>
          <w:spacing w:val="-43"/>
          <w:w w:val="95"/>
          <w:sz w:val="20"/>
        </w:rPr>
        <w:t xml:space="preserve"> </w:t>
      </w:r>
      <w:r>
        <w:rPr>
          <w:rFonts w:ascii="Tahoma"/>
          <w:w w:val="95"/>
          <w:sz w:val="20"/>
        </w:rPr>
        <w:t>take</w:t>
      </w:r>
      <w:r>
        <w:rPr>
          <w:rFonts w:ascii="Tahoma"/>
          <w:spacing w:val="-43"/>
          <w:w w:val="95"/>
          <w:sz w:val="20"/>
        </w:rPr>
        <w:t xml:space="preserve"> </w:t>
      </w:r>
      <w:r>
        <w:rPr>
          <w:rFonts w:ascii="Tahoma"/>
          <w:w w:val="95"/>
          <w:sz w:val="20"/>
        </w:rPr>
        <w:t>a</w:t>
      </w:r>
      <w:r>
        <w:rPr>
          <w:rFonts w:ascii="Tahoma"/>
          <w:spacing w:val="-43"/>
          <w:w w:val="95"/>
          <w:sz w:val="20"/>
        </w:rPr>
        <w:t xml:space="preserve"> </w:t>
      </w:r>
      <w:r>
        <w:rPr>
          <w:rFonts w:ascii="Trebuchet MS"/>
          <w:b/>
          <w:w w:val="95"/>
          <w:sz w:val="20"/>
        </w:rPr>
        <w:t>departmental</w:t>
      </w:r>
      <w:r>
        <w:rPr>
          <w:rFonts w:ascii="Trebuchet MS"/>
          <w:b/>
          <w:spacing w:val="-41"/>
          <w:w w:val="95"/>
          <w:sz w:val="20"/>
        </w:rPr>
        <w:t xml:space="preserve"> </w:t>
      </w:r>
      <w:r>
        <w:rPr>
          <w:rFonts w:ascii="Trebuchet MS"/>
          <w:b/>
          <w:w w:val="95"/>
          <w:sz w:val="20"/>
        </w:rPr>
        <w:t>view</w:t>
      </w:r>
      <w:r>
        <w:rPr>
          <w:rFonts w:ascii="Tahoma"/>
          <w:w w:val="95"/>
          <w:sz w:val="20"/>
        </w:rPr>
        <w:t>,</w:t>
      </w:r>
      <w:r>
        <w:rPr>
          <w:rFonts w:ascii="Tahoma"/>
          <w:spacing w:val="-43"/>
          <w:w w:val="95"/>
          <w:sz w:val="20"/>
        </w:rPr>
        <w:t xml:space="preserve"> </w:t>
      </w:r>
      <w:r>
        <w:rPr>
          <w:rFonts w:ascii="Tahoma"/>
          <w:w w:val="95"/>
          <w:sz w:val="20"/>
        </w:rPr>
        <w:t>rather</w:t>
      </w:r>
      <w:r>
        <w:rPr>
          <w:rFonts w:ascii="Tahoma"/>
          <w:spacing w:val="-43"/>
          <w:w w:val="95"/>
          <w:sz w:val="20"/>
        </w:rPr>
        <w:t xml:space="preserve"> </w:t>
      </w:r>
      <w:r>
        <w:rPr>
          <w:rFonts w:ascii="Tahoma"/>
          <w:w w:val="95"/>
          <w:sz w:val="20"/>
        </w:rPr>
        <w:t>than</w:t>
      </w:r>
      <w:r>
        <w:rPr>
          <w:rFonts w:ascii="Tahoma"/>
          <w:spacing w:val="-43"/>
          <w:w w:val="95"/>
          <w:sz w:val="20"/>
        </w:rPr>
        <w:t xml:space="preserve"> </w:t>
      </w:r>
      <w:r>
        <w:rPr>
          <w:rFonts w:ascii="Tahoma"/>
          <w:w w:val="95"/>
          <w:sz w:val="20"/>
        </w:rPr>
        <w:t>the</w:t>
      </w:r>
      <w:r>
        <w:rPr>
          <w:rFonts w:ascii="Tahoma"/>
          <w:spacing w:val="-43"/>
          <w:w w:val="95"/>
          <w:sz w:val="20"/>
        </w:rPr>
        <w:t xml:space="preserve"> </w:t>
      </w:r>
      <w:r>
        <w:rPr>
          <w:rFonts w:ascii="Tahoma"/>
          <w:w w:val="95"/>
          <w:sz w:val="20"/>
        </w:rPr>
        <w:t>view</w:t>
      </w:r>
      <w:r>
        <w:rPr>
          <w:rFonts w:ascii="Tahoma"/>
          <w:spacing w:val="-43"/>
          <w:w w:val="95"/>
          <w:sz w:val="20"/>
        </w:rPr>
        <w:t xml:space="preserve"> </w:t>
      </w:r>
      <w:r>
        <w:rPr>
          <w:rFonts w:ascii="Tahoma"/>
          <w:w w:val="95"/>
          <w:sz w:val="20"/>
        </w:rPr>
        <w:t>of</w:t>
      </w:r>
      <w:r>
        <w:rPr>
          <w:rFonts w:ascii="Tahoma"/>
          <w:spacing w:val="-43"/>
          <w:w w:val="95"/>
          <w:sz w:val="20"/>
        </w:rPr>
        <w:t xml:space="preserve"> </w:t>
      </w:r>
      <w:r>
        <w:rPr>
          <w:rFonts w:ascii="Tahoma"/>
          <w:w w:val="95"/>
          <w:sz w:val="20"/>
        </w:rPr>
        <w:t>the</w:t>
      </w:r>
      <w:r>
        <w:rPr>
          <w:rFonts w:ascii="Tahoma"/>
          <w:spacing w:val="-43"/>
          <w:w w:val="95"/>
          <w:sz w:val="20"/>
        </w:rPr>
        <w:t xml:space="preserve"> </w:t>
      </w:r>
      <w:r>
        <w:rPr>
          <w:rFonts w:ascii="Tahoma"/>
          <w:w w:val="95"/>
          <w:sz w:val="20"/>
        </w:rPr>
        <w:t>business</w:t>
      </w:r>
      <w:r>
        <w:rPr>
          <w:rFonts w:ascii="Tahoma"/>
          <w:spacing w:val="-43"/>
          <w:w w:val="95"/>
          <w:sz w:val="20"/>
        </w:rPr>
        <w:t xml:space="preserve"> </w:t>
      </w:r>
      <w:r>
        <w:rPr>
          <w:rFonts w:ascii="Tahoma"/>
          <w:w w:val="95"/>
          <w:sz w:val="20"/>
        </w:rPr>
        <w:t>as</w:t>
      </w:r>
      <w:r>
        <w:rPr>
          <w:rFonts w:ascii="Tahoma"/>
          <w:spacing w:val="-43"/>
          <w:w w:val="95"/>
          <w:sz w:val="20"/>
        </w:rPr>
        <w:t xml:space="preserve"> </w:t>
      </w:r>
      <w:r>
        <w:rPr>
          <w:rFonts w:ascii="Tahoma"/>
          <w:w w:val="95"/>
          <w:sz w:val="20"/>
        </w:rPr>
        <w:t>a</w:t>
      </w:r>
      <w:r>
        <w:rPr>
          <w:rFonts w:ascii="Tahoma"/>
          <w:spacing w:val="-43"/>
          <w:w w:val="95"/>
          <w:sz w:val="20"/>
        </w:rPr>
        <w:t xml:space="preserve"> </w:t>
      </w:r>
      <w:r>
        <w:rPr>
          <w:rFonts w:ascii="Tahoma"/>
          <w:w w:val="95"/>
          <w:sz w:val="20"/>
        </w:rPr>
        <w:t>whole.</w:t>
      </w:r>
    </w:p>
    <w:p w:rsidR="00CD4CAE" w:rsidRDefault="00CD4CAE" w:rsidP="00CD4CAE">
      <w:pPr>
        <w:pStyle w:val="ListParagraph"/>
        <w:widowControl w:val="0"/>
        <w:numPr>
          <w:ilvl w:val="1"/>
          <w:numId w:val="46"/>
        </w:numPr>
        <w:tabs>
          <w:tab w:val="left" w:pos="2643"/>
        </w:tabs>
        <w:spacing w:before="57" w:after="0" w:line="252" w:lineRule="auto"/>
        <w:ind w:left="2642" w:right="1808" w:hanging="567"/>
        <w:contextualSpacing w:val="0"/>
        <w:rPr>
          <w:rFonts w:ascii="Tahoma" w:eastAsia="Tahoma" w:hAnsi="Tahoma" w:cs="Tahoma"/>
          <w:sz w:val="20"/>
          <w:szCs w:val="20"/>
        </w:rPr>
      </w:pPr>
      <w:r>
        <w:rPr>
          <w:rFonts w:ascii="Tahoma"/>
          <w:w w:val="95"/>
          <w:sz w:val="20"/>
        </w:rPr>
        <w:t>BPR</w:t>
      </w:r>
      <w:r>
        <w:rPr>
          <w:rFonts w:ascii="Tahoma"/>
          <w:spacing w:val="-31"/>
          <w:w w:val="95"/>
          <w:sz w:val="20"/>
        </w:rPr>
        <w:t xml:space="preserve"> </w:t>
      </w:r>
      <w:r>
        <w:rPr>
          <w:rFonts w:ascii="Tahoma"/>
          <w:w w:val="95"/>
          <w:sz w:val="20"/>
        </w:rPr>
        <w:t>becomes</w:t>
      </w:r>
      <w:r>
        <w:rPr>
          <w:rFonts w:ascii="Tahoma"/>
          <w:spacing w:val="-31"/>
          <w:w w:val="95"/>
          <w:sz w:val="20"/>
        </w:rPr>
        <w:t xml:space="preserve"> </w:t>
      </w:r>
      <w:r>
        <w:rPr>
          <w:rFonts w:ascii="Trebuchet MS"/>
          <w:b/>
          <w:w w:val="95"/>
          <w:sz w:val="20"/>
        </w:rPr>
        <w:t>associated</w:t>
      </w:r>
      <w:r>
        <w:rPr>
          <w:rFonts w:ascii="Trebuchet MS"/>
          <w:b/>
          <w:spacing w:val="-29"/>
          <w:w w:val="95"/>
          <w:sz w:val="20"/>
        </w:rPr>
        <w:t xml:space="preserve"> </w:t>
      </w:r>
      <w:r>
        <w:rPr>
          <w:rFonts w:ascii="Trebuchet MS"/>
          <w:b/>
          <w:w w:val="95"/>
          <w:sz w:val="20"/>
        </w:rPr>
        <w:t>only</w:t>
      </w:r>
      <w:r>
        <w:rPr>
          <w:rFonts w:ascii="Trebuchet MS"/>
          <w:b/>
          <w:spacing w:val="-29"/>
          <w:w w:val="95"/>
          <w:sz w:val="20"/>
        </w:rPr>
        <w:t xml:space="preserve"> </w:t>
      </w:r>
      <w:r>
        <w:rPr>
          <w:rFonts w:ascii="Trebuchet MS"/>
          <w:b/>
          <w:w w:val="95"/>
          <w:sz w:val="20"/>
        </w:rPr>
        <w:t>with</w:t>
      </w:r>
      <w:r>
        <w:rPr>
          <w:rFonts w:ascii="Trebuchet MS"/>
          <w:b/>
          <w:spacing w:val="-29"/>
          <w:w w:val="95"/>
          <w:sz w:val="20"/>
        </w:rPr>
        <w:t xml:space="preserve"> </w:t>
      </w:r>
      <w:r>
        <w:rPr>
          <w:rFonts w:ascii="Trebuchet MS"/>
          <w:b/>
          <w:w w:val="95"/>
          <w:sz w:val="20"/>
        </w:rPr>
        <w:t>across</w:t>
      </w:r>
      <w:r>
        <w:rPr>
          <w:rFonts w:ascii="Trebuchet MS"/>
          <w:b/>
          <w:spacing w:val="-29"/>
          <w:w w:val="95"/>
          <w:sz w:val="20"/>
        </w:rPr>
        <w:t xml:space="preserve"> </w:t>
      </w:r>
      <w:r>
        <w:rPr>
          <w:rFonts w:ascii="Trebuchet MS"/>
          <w:b/>
          <w:w w:val="95"/>
          <w:sz w:val="20"/>
        </w:rPr>
        <w:t>the</w:t>
      </w:r>
      <w:r>
        <w:rPr>
          <w:rFonts w:ascii="Trebuchet MS"/>
          <w:b/>
          <w:spacing w:val="-29"/>
          <w:w w:val="95"/>
          <w:sz w:val="20"/>
        </w:rPr>
        <w:t xml:space="preserve"> </w:t>
      </w:r>
      <w:r>
        <w:rPr>
          <w:rFonts w:ascii="Trebuchet MS"/>
          <w:b/>
          <w:w w:val="95"/>
          <w:sz w:val="20"/>
        </w:rPr>
        <w:t>board</w:t>
      </w:r>
      <w:r>
        <w:rPr>
          <w:rFonts w:ascii="Trebuchet MS"/>
          <w:b/>
          <w:spacing w:val="-29"/>
          <w:w w:val="95"/>
          <w:sz w:val="20"/>
        </w:rPr>
        <w:t xml:space="preserve"> </w:t>
      </w:r>
      <w:r>
        <w:rPr>
          <w:rFonts w:ascii="Trebuchet MS"/>
          <w:b/>
          <w:w w:val="95"/>
          <w:sz w:val="20"/>
        </w:rPr>
        <w:t>cost</w:t>
      </w:r>
      <w:r>
        <w:rPr>
          <w:rFonts w:ascii="Trebuchet MS"/>
          <w:b/>
          <w:spacing w:val="-29"/>
          <w:w w:val="95"/>
          <w:sz w:val="20"/>
        </w:rPr>
        <w:t xml:space="preserve"> </w:t>
      </w:r>
      <w:r>
        <w:rPr>
          <w:rFonts w:ascii="Trebuchet MS"/>
          <w:b/>
          <w:w w:val="95"/>
          <w:sz w:val="20"/>
        </w:rPr>
        <w:t>cutting</w:t>
      </w:r>
      <w:r>
        <w:rPr>
          <w:rFonts w:ascii="Trebuchet MS"/>
          <w:b/>
          <w:spacing w:val="-29"/>
          <w:w w:val="95"/>
          <w:sz w:val="20"/>
        </w:rPr>
        <w:t xml:space="preserve"> </w:t>
      </w:r>
      <w:r>
        <w:rPr>
          <w:rFonts w:ascii="Tahoma"/>
          <w:w w:val="95"/>
          <w:sz w:val="20"/>
        </w:rPr>
        <w:t>rather</w:t>
      </w:r>
      <w:r>
        <w:rPr>
          <w:rFonts w:ascii="Tahoma"/>
          <w:spacing w:val="-31"/>
          <w:w w:val="95"/>
          <w:sz w:val="20"/>
        </w:rPr>
        <w:t xml:space="preserve"> </w:t>
      </w:r>
      <w:r>
        <w:rPr>
          <w:rFonts w:ascii="Tahoma"/>
          <w:w w:val="95"/>
          <w:sz w:val="20"/>
        </w:rPr>
        <w:t>than</w:t>
      </w:r>
      <w:r>
        <w:rPr>
          <w:rFonts w:ascii="Tahoma"/>
          <w:spacing w:val="-31"/>
          <w:w w:val="95"/>
          <w:sz w:val="20"/>
        </w:rPr>
        <w:t xml:space="preserve"> </w:t>
      </w:r>
      <w:r>
        <w:rPr>
          <w:rFonts w:ascii="Tahoma"/>
          <w:w w:val="95"/>
          <w:sz w:val="20"/>
        </w:rPr>
        <w:t>a</w:t>
      </w:r>
      <w:r>
        <w:rPr>
          <w:rFonts w:ascii="Tahoma"/>
          <w:w w:val="84"/>
          <w:sz w:val="20"/>
        </w:rPr>
        <w:t xml:space="preserve"> </w:t>
      </w:r>
      <w:r>
        <w:rPr>
          <w:rFonts w:ascii="Tahoma"/>
          <w:w w:val="95"/>
          <w:sz w:val="20"/>
        </w:rPr>
        <w:t>fundamental</w:t>
      </w:r>
      <w:r>
        <w:rPr>
          <w:rFonts w:ascii="Tahoma"/>
          <w:spacing w:val="-41"/>
          <w:w w:val="95"/>
          <w:sz w:val="20"/>
        </w:rPr>
        <w:t xml:space="preserve"> </w:t>
      </w:r>
      <w:r>
        <w:rPr>
          <w:rFonts w:ascii="Tahoma"/>
          <w:w w:val="95"/>
          <w:sz w:val="20"/>
        </w:rPr>
        <w:t>re-evaluation</w:t>
      </w:r>
      <w:r>
        <w:rPr>
          <w:rFonts w:ascii="Tahoma"/>
          <w:spacing w:val="-40"/>
          <w:w w:val="95"/>
          <w:sz w:val="20"/>
        </w:rPr>
        <w:t xml:space="preserve"> </w:t>
      </w:r>
      <w:r>
        <w:rPr>
          <w:rFonts w:ascii="Tahoma"/>
          <w:w w:val="95"/>
          <w:sz w:val="20"/>
        </w:rPr>
        <w:t>of</w:t>
      </w:r>
      <w:r>
        <w:rPr>
          <w:rFonts w:ascii="Tahoma"/>
          <w:spacing w:val="-40"/>
          <w:w w:val="95"/>
          <w:sz w:val="20"/>
        </w:rPr>
        <w:t xml:space="preserve"> </w:t>
      </w:r>
      <w:r>
        <w:rPr>
          <w:rFonts w:ascii="Tahoma"/>
          <w:w w:val="95"/>
          <w:sz w:val="20"/>
        </w:rPr>
        <w:t>the</w:t>
      </w:r>
      <w:r>
        <w:rPr>
          <w:rFonts w:ascii="Tahoma"/>
          <w:spacing w:val="-40"/>
          <w:w w:val="95"/>
          <w:sz w:val="20"/>
        </w:rPr>
        <w:t xml:space="preserve"> </w:t>
      </w:r>
      <w:r>
        <w:rPr>
          <w:rFonts w:ascii="Tahoma"/>
          <w:w w:val="95"/>
          <w:sz w:val="20"/>
        </w:rPr>
        <w:t>business.</w:t>
      </w:r>
      <w:r>
        <w:rPr>
          <w:rFonts w:ascii="Tahoma"/>
          <w:spacing w:val="-40"/>
          <w:w w:val="95"/>
          <w:sz w:val="20"/>
        </w:rPr>
        <w:t xml:space="preserve"> </w:t>
      </w:r>
      <w:r>
        <w:rPr>
          <w:rFonts w:ascii="Tahoma"/>
          <w:w w:val="95"/>
          <w:sz w:val="20"/>
        </w:rPr>
        <w:t>Managers</w:t>
      </w:r>
      <w:r>
        <w:rPr>
          <w:rFonts w:ascii="Tahoma"/>
          <w:spacing w:val="-40"/>
          <w:w w:val="95"/>
          <w:sz w:val="20"/>
        </w:rPr>
        <w:t xml:space="preserve"> </w:t>
      </w:r>
      <w:r>
        <w:rPr>
          <w:rFonts w:ascii="Tahoma"/>
          <w:w w:val="95"/>
          <w:sz w:val="20"/>
        </w:rPr>
        <w:t>will</w:t>
      </w:r>
      <w:r>
        <w:rPr>
          <w:rFonts w:ascii="Tahoma"/>
          <w:spacing w:val="-40"/>
          <w:w w:val="95"/>
          <w:sz w:val="20"/>
        </w:rPr>
        <w:t xml:space="preserve"> </w:t>
      </w:r>
      <w:r>
        <w:rPr>
          <w:rFonts w:ascii="Tahoma"/>
          <w:w w:val="95"/>
          <w:sz w:val="20"/>
        </w:rPr>
        <w:t>fight</w:t>
      </w:r>
      <w:r>
        <w:rPr>
          <w:rFonts w:ascii="Tahoma"/>
          <w:spacing w:val="-40"/>
          <w:w w:val="95"/>
          <w:sz w:val="20"/>
        </w:rPr>
        <w:t xml:space="preserve"> </w:t>
      </w:r>
      <w:r>
        <w:rPr>
          <w:rFonts w:ascii="Tahoma"/>
          <w:w w:val="95"/>
          <w:sz w:val="20"/>
        </w:rPr>
        <w:t>very</w:t>
      </w:r>
      <w:r>
        <w:rPr>
          <w:rFonts w:ascii="Tahoma"/>
          <w:spacing w:val="-40"/>
          <w:w w:val="95"/>
          <w:sz w:val="20"/>
        </w:rPr>
        <w:t xml:space="preserve"> </w:t>
      </w:r>
      <w:r>
        <w:rPr>
          <w:rFonts w:ascii="Tahoma"/>
          <w:w w:val="95"/>
          <w:sz w:val="20"/>
        </w:rPr>
        <w:t>hard</w:t>
      </w:r>
      <w:r>
        <w:rPr>
          <w:rFonts w:ascii="Tahoma"/>
          <w:spacing w:val="-40"/>
          <w:w w:val="95"/>
          <w:sz w:val="20"/>
        </w:rPr>
        <w:t xml:space="preserve"> </w:t>
      </w:r>
      <w:r>
        <w:rPr>
          <w:rFonts w:ascii="Tahoma"/>
          <w:w w:val="95"/>
          <w:sz w:val="20"/>
        </w:rPr>
        <w:t>to</w:t>
      </w:r>
      <w:r>
        <w:rPr>
          <w:rFonts w:ascii="Tahoma"/>
          <w:spacing w:val="-40"/>
          <w:w w:val="95"/>
          <w:sz w:val="20"/>
        </w:rPr>
        <w:t xml:space="preserve"> </w:t>
      </w:r>
      <w:r>
        <w:rPr>
          <w:rFonts w:ascii="Tahoma"/>
          <w:w w:val="95"/>
          <w:sz w:val="20"/>
        </w:rPr>
        <w:t>avoid</w:t>
      </w:r>
      <w:r>
        <w:rPr>
          <w:rFonts w:ascii="Tahoma"/>
          <w:spacing w:val="-40"/>
          <w:w w:val="95"/>
          <w:sz w:val="20"/>
        </w:rPr>
        <w:t xml:space="preserve"> </w:t>
      </w:r>
      <w:r>
        <w:rPr>
          <w:rFonts w:ascii="Tahoma"/>
          <w:w w:val="95"/>
          <w:sz w:val="20"/>
        </w:rPr>
        <w:t>any</w:t>
      </w:r>
      <w:r>
        <w:rPr>
          <w:rFonts w:ascii="Tahoma"/>
          <w:w w:val="87"/>
          <w:sz w:val="20"/>
        </w:rPr>
        <w:t xml:space="preserve"> </w:t>
      </w:r>
      <w:r>
        <w:rPr>
          <w:rFonts w:ascii="Tahoma"/>
          <w:w w:val="90"/>
          <w:sz w:val="20"/>
        </w:rPr>
        <w:t>threats to their</w:t>
      </w:r>
      <w:r>
        <w:rPr>
          <w:rFonts w:ascii="Tahoma"/>
          <w:spacing w:val="-32"/>
          <w:w w:val="90"/>
          <w:sz w:val="20"/>
        </w:rPr>
        <w:t xml:space="preserve"> </w:t>
      </w:r>
      <w:r>
        <w:rPr>
          <w:rFonts w:ascii="Tahoma"/>
          <w:w w:val="90"/>
          <w:sz w:val="20"/>
        </w:rPr>
        <w:t>position.</w:t>
      </w:r>
    </w:p>
    <w:p w:rsidR="00CD4CAE" w:rsidRDefault="00CD4CAE" w:rsidP="00CD4CAE">
      <w:pPr>
        <w:pStyle w:val="ListParagraph"/>
        <w:widowControl w:val="0"/>
        <w:numPr>
          <w:ilvl w:val="1"/>
          <w:numId w:val="46"/>
        </w:numPr>
        <w:tabs>
          <w:tab w:val="left" w:pos="2643"/>
        </w:tabs>
        <w:spacing w:before="40" w:after="0" w:line="252" w:lineRule="auto"/>
        <w:ind w:left="2642" w:right="1328" w:hanging="567"/>
        <w:contextualSpacing w:val="0"/>
        <w:rPr>
          <w:rFonts w:ascii="Tahoma" w:eastAsia="Tahoma" w:hAnsi="Tahoma" w:cs="Tahoma"/>
          <w:sz w:val="20"/>
          <w:szCs w:val="20"/>
        </w:rPr>
      </w:pPr>
      <w:r>
        <w:rPr>
          <w:rFonts w:ascii="Tahoma"/>
          <w:sz w:val="20"/>
        </w:rPr>
        <w:t>Management</w:t>
      </w:r>
      <w:r>
        <w:rPr>
          <w:rFonts w:ascii="Tahoma"/>
          <w:spacing w:val="-44"/>
          <w:sz w:val="20"/>
        </w:rPr>
        <w:t xml:space="preserve"> </w:t>
      </w:r>
      <w:r>
        <w:rPr>
          <w:rFonts w:ascii="Tahoma"/>
          <w:sz w:val="20"/>
        </w:rPr>
        <w:t>consultants</w:t>
      </w:r>
      <w:r>
        <w:rPr>
          <w:rFonts w:ascii="Tahoma"/>
          <w:spacing w:val="-44"/>
          <w:sz w:val="20"/>
        </w:rPr>
        <w:t xml:space="preserve"> </w:t>
      </w:r>
      <w:r>
        <w:rPr>
          <w:rFonts w:ascii="Tahoma"/>
          <w:sz w:val="20"/>
        </w:rPr>
        <w:t>responsible</w:t>
      </w:r>
      <w:r>
        <w:rPr>
          <w:rFonts w:ascii="Tahoma"/>
          <w:spacing w:val="-44"/>
          <w:sz w:val="20"/>
        </w:rPr>
        <w:t xml:space="preserve"> </w:t>
      </w:r>
      <w:r>
        <w:rPr>
          <w:rFonts w:ascii="Tahoma"/>
          <w:sz w:val="20"/>
        </w:rPr>
        <w:t>for</w:t>
      </w:r>
      <w:r>
        <w:rPr>
          <w:rFonts w:ascii="Tahoma"/>
          <w:spacing w:val="-44"/>
          <w:sz w:val="20"/>
        </w:rPr>
        <w:t xml:space="preserve"> </w:t>
      </w:r>
      <w:r>
        <w:rPr>
          <w:rFonts w:ascii="Tahoma"/>
          <w:sz w:val="20"/>
        </w:rPr>
        <w:t>the</w:t>
      </w:r>
      <w:r>
        <w:rPr>
          <w:rFonts w:ascii="Tahoma"/>
          <w:spacing w:val="-44"/>
          <w:sz w:val="20"/>
        </w:rPr>
        <w:t xml:space="preserve"> </w:t>
      </w:r>
      <w:r>
        <w:rPr>
          <w:rFonts w:ascii="Tahoma"/>
          <w:sz w:val="20"/>
        </w:rPr>
        <w:t>ideas</w:t>
      </w:r>
      <w:r>
        <w:rPr>
          <w:rFonts w:ascii="Tahoma"/>
          <w:spacing w:val="-44"/>
          <w:sz w:val="20"/>
        </w:rPr>
        <w:t xml:space="preserve"> </w:t>
      </w:r>
      <w:r>
        <w:rPr>
          <w:rFonts w:ascii="Tahoma"/>
          <w:sz w:val="20"/>
        </w:rPr>
        <w:t>often</w:t>
      </w:r>
      <w:r>
        <w:rPr>
          <w:rFonts w:ascii="Tahoma"/>
          <w:spacing w:val="-44"/>
          <w:sz w:val="20"/>
        </w:rPr>
        <w:t xml:space="preserve"> </w:t>
      </w:r>
      <w:r>
        <w:rPr>
          <w:rFonts w:ascii="Tahoma"/>
          <w:sz w:val="20"/>
        </w:rPr>
        <w:t>fail</w:t>
      </w:r>
      <w:r>
        <w:rPr>
          <w:rFonts w:ascii="Tahoma"/>
          <w:spacing w:val="-44"/>
          <w:sz w:val="20"/>
        </w:rPr>
        <w:t xml:space="preserve"> </w:t>
      </w:r>
      <w:r>
        <w:rPr>
          <w:rFonts w:ascii="Tahoma"/>
          <w:sz w:val="20"/>
        </w:rPr>
        <w:t>to</w:t>
      </w:r>
      <w:r>
        <w:rPr>
          <w:rFonts w:ascii="Tahoma"/>
          <w:spacing w:val="-44"/>
          <w:sz w:val="20"/>
        </w:rPr>
        <w:t xml:space="preserve"> </w:t>
      </w:r>
      <w:r>
        <w:rPr>
          <w:rFonts w:ascii="Tahoma"/>
          <w:sz w:val="20"/>
        </w:rPr>
        <w:t>come</w:t>
      </w:r>
      <w:r>
        <w:rPr>
          <w:rFonts w:ascii="Tahoma"/>
          <w:spacing w:val="-44"/>
          <w:sz w:val="20"/>
        </w:rPr>
        <w:t xml:space="preserve"> </w:t>
      </w:r>
      <w:r>
        <w:rPr>
          <w:rFonts w:ascii="Tahoma"/>
          <w:sz w:val="20"/>
        </w:rPr>
        <w:t>up</w:t>
      </w:r>
      <w:r>
        <w:rPr>
          <w:rFonts w:ascii="Tahoma"/>
          <w:spacing w:val="-44"/>
          <w:sz w:val="20"/>
        </w:rPr>
        <w:t xml:space="preserve"> </w:t>
      </w:r>
      <w:r>
        <w:rPr>
          <w:rFonts w:ascii="Tahoma"/>
          <w:sz w:val="20"/>
        </w:rPr>
        <w:t>with</w:t>
      </w:r>
      <w:r>
        <w:rPr>
          <w:rFonts w:ascii="Tahoma"/>
          <w:spacing w:val="-44"/>
          <w:sz w:val="20"/>
        </w:rPr>
        <w:t xml:space="preserve"> </w:t>
      </w:r>
      <w:r>
        <w:rPr>
          <w:rFonts w:ascii="Tahoma"/>
          <w:sz w:val="20"/>
        </w:rPr>
        <w:t>realistic</w:t>
      </w:r>
      <w:r>
        <w:rPr>
          <w:rFonts w:ascii="Tahoma"/>
          <w:w w:val="91"/>
          <w:sz w:val="20"/>
        </w:rPr>
        <w:t xml:space="preserve"> </w:t>
      </w:r>
      <w:r>
        <w:rPr>
          <w:rFonts w:ascii="Tahoma"/>
          <w:w w:val="95"/>
          <w:sz w:val="20"/>
        </w:rPr>
        <w:t>strategies</w:t>
      </w:r>
      <w:r>
        <w:rPr>
          <w:rFonts w:ascii="Tahoma"/>
          <w:spacing w:val="-37"/>
          <w:w w:val="95"/>
          <w:sz w:val="20"/>
        </w:rPr>
        <w:t xml:space="preserve"> </w:t>
      </w:r>
      <w:r>
        <w:rPr>
          <w:rFonts w:ascii="Tahoma"/>
          <w:w w:val="95"/>
          <w:sz w:val="20"/>
        </w:rPr>
        <w:t>for</w:t>
      </w:r>
      <w:r>
        <w:rPr>
          <w:rFonts w:ascii="Tahoma"/>
          <w:spacing w:val="-37"/>
          <w:w w:val="95"/>
          <w:sz w:val="20"/>
        </w:rPr>
        <w:t xml:space="preserve"> </w:t>
      </w:r>
      <w:r>
        <w:rPr>
          <w:rFonts w:ascii="Tahoma"/>
          <w:w w:val="95"/>
          <w:sz w:val="20"/>
        </w:rPr>
        <w:t>implementation.</w:t>
      </w:r>
      <w:r>
        <w:rPr>
          <w:rFonts w:ascii="Tahoma"/>
          <w:spacing w:val="-37"/>
          <w:w w:val="95"/>
          <w:sz w:val="20"/>
        </w:rPr>
        <w:t xml:space="preserve"> </w:t>
      </w:r>
      <w:r>
        <w:rPr>
          <w:rFonts w:ascii="Tahoma"/>
          <w:w w:val="95"/>
          <w:sz w:val="20"/>
        </w:rPr>
        <w:t>Managers</w:t>
      </w:r>
      <w:r>
        <w:rPr>
          <w:rFonts w:ascii="Tahoma"/>
          <w:spacing w:val="-37"/>
          <w:w w:val="95"/>
          <w:sz w:val="20"/>
        </w:rPr>
        <w:t xml:space="preserve"> </w:t>
      </w:r>
      <w:r>
        <w:rPr>
          <w:rFonts w:ascii="Tahoma"/>
          <w:w w:val="95"/>
          <w:sz w:val="20"/>
        </w:rPr>
        <w:t>are</w:t>
      </w:r>
      <w:r>
        <w:rPr>
          <w:rFonts w:ascii="Tahoma"/>
          <w:spacing w:val="-37"/>
          <w:w w:val="95"/>
          <w:sz w:val="20"/>
        </w:rPr>
        <w:t xml:space="preserve"> </w:t>
      </w:r>
      <w:r>
        <w:rPr>
          <w:rFonts w:ascii="Tahoma"/>
          <w:w w:val="95"/>
          <w:sz w:val="20"/>
        </w:rPr>
        <w:t>thus</w:t>
      </w:r>
      <w:r>
        <w:rPr>
          <w:rFonts w:ascii="Tahoma"/>
          <w:spacing w:val="-37"/>
          <w:w w:val="95"/>
          <w:sz w:val="20"/>
        </w:rPr>
        <w:t xml:space="preserve"> </w:t>
      </w:r>
      <w:r>
        <w:rPr>
          <w:rFonts w:ascii="Tahoma"/>
          <w:w w:val="95"/>
          <w:sz w:val="20"/>
        </w:rPr>
        <w:t>left</w:t>
      </w:r>
      <w:r>
        <w:rPr>
          <w:rFonts w:ascii="Tahoma"/>
          <w:spacing w:val="-37"/>
          <w:w w:val="95"/>
          <w:sz w:val="20"/>
        </w:rPr>
        <w:t xml:space="preserve"> </w:t>
      </w:r>
      <w:r>
        <w:rPr>
          <w:rFonts w:ascii="Tahoma"/>
          <w:w w:val="95"/>
          <w:sz w:val="20"/>
        </w:rPr>
        <w:t>with</w:t>
      </w:r>
      <w:r>
        <w:rPr>
          <w:rFonts w:ascii="Tahoma"/>
          <w:spacing w:val="-37"/>
          <w:w w:val="95"/>
          <w:sz w:val="20"/>
        </w:rPr>
        <w:t xml:space="preserve"> </w:t>
      </w:r>
      <w:r>
        <w:rPr>
          <w:rFonts w:ascii="Tahoma"/>
          <w:w w:val="95"/>
          <w:sz w:val="20"/>
        </w:rPr>
        <w:t>a</w:t>
      </w:r>
      <w:r>
        <w:rPr>
          <w:rFonts w:ascii="Tahoma"/>
          <w:spacing w:val="-37"/>
          <w:w w:val="95"/>
          <w:sz w:val="20"/>
        </w:rPr>
        <w:t xml:space="preserve"> </w:t>
      </w:r>
      <w:r>
        <w:rPr>
          <w:rFonts w:ascii="Tahoma"/>
          <w:w w:val="95"/>
          <w:sz w:val="20"/>
        </w:rPr>
        <w:t>BPR</w:t>
      </w:r>
      <w:r>
        <w:rPr>
          <w:rFonts w:ascii="Tahoma"/>
          <w:spacing w:val="-37"/>
          <w:w w:val="95"/>
          <w:sz w:val="20"/>
        </w:rPr>
        <w:t xml:space="preserve"> </w:t>
      </w:r>
      <w:r>
        <w:rPr>
          <w:rFonts w:ascii="Tahoma"/>
          <w:w w:val="95"/>
          <w:sz w:val="20"/>
        </w:rPr>
        <w:t>formula</w:t>
      </w:r>
      <w:r>
        <w:rPr>
          <w:rFonts w:ascii="Tahoma"/>
          <w:spacing w:val="-37"/>
          <w:w w:val="95"/>
          <w:sz w:val="20"/>
        </w:rPr>
        <w:t xml:space="preserve"> </w:t>
      </w:r>
      <w:r>
        <w:rPr>
          <w:rFonts w:ascii="Tahoma"/>
          <w:w w:val="95"/>
          <w:sz w:val="20"/>
        </w:rPr>
        <w:t>that</w:t>
      </w:r>
      <w:r>
        <w:rPr>
          <w:rFonts w:ascii="Tahoma"/>
          <w:spacing w:val="-37"/>
          <w:w w:val="95"/>
          <w:sz w:val="20"/>
        </w:rPr>
        <w:t xml:space="preserve"> </w:t>
      </w:r>
      <w:r>
        <w:rPr>
          <w:rFonts w:ascii="Tahoma"/>
          <w:w w:val="95"/>
          <w:sz w:val="20"/>
        </w:rPr>
        <w:t>they</w:t>
      </w:r>
      <w:r>
        <w:rPr>
          <w:rFonts w:ascii="Tahoma"/>
          <w:spacing w:val="-37"/>
          <w:w w:val="95"/>
          <w:sz w:val="20"/>
        </w:rPr>
        <w:t xml:space="preserve"> </w:t>
      </w:r>
      <w:r>
        <w:rPr>
          <w:rFonts w:ascii="Tahoma"/>
          <w:w w:val="95"/>
          <w:sz w:val="20"/>
        </w:rPr>
        <w:t>may</w:t>
      </w:r>
      <w:r>
        <w:rPr>
          <w:rFonts w:ascii="Tahoma"/>
          <w:spacing w:val="-37"/>
          <w:w w:val="95"/>
          <w:sz w:val="20"/>
        </w:rPr>
        <w:t xml:space="preserve"> </w:t>
      </w:r>
      <w:r>
        <w:rPr>
          <w:rFonts w:ascii="Tahoma"/>
          <w:w w:val="95"/>
          <w:sz w:val="20"/>
        </w:rPr>
        <w:t>not</w:t>
      </w:r>
      <w:r>
        <w:rPr>
          <w:rFonts w:ascii="Tahoma"/>
          <w:w w:val="89"/>
          <w:sz w:val="20"/>
        </w:rPr>
        <w:t xml:space="preserve"> </w:t>
      </w:r>
      <w:r>
        <w:rPr>
          <w:rFonts w:ascii="Tahoma"/>
          <w:w w:val="95"/>
          <w:sz w:val="20"/>
        </w:rPr>
        <w:t>fully</w:t>
      </w:r>
      <w:r>
        <w:rPr>
          <w:rFonts w:ascii="Tahoma"/>
          <w:spacing w:val="-39"/>
          <w:w w:val="95"/>
          <w:sz w:val="20"/>
        </w:rPr>
        <w:t xml:space="preserve"> </w:t>
      </w:r>
      <w:r>
        <w:rPr>
          <w:rFonts w:ascii="Tahoma"/>
          <w:w w:val="95"/>
          <w:sz w:val="20"/>
        </w:rPr>
        <w:t>understand</w:t>
      </w:r>
      <w:r>
        <w:rPr>
          <w:rFonts w:ascii="Tahoma"/>
          <w:spacing w:val="-39"/>
          <w:w w:val="95"/>
          <w:sz w:val="20"/>
        </w:rPr>
        <w:t xml:space="preserve"> </w:t>
      </w:r>
      <w:r>
        <w:rPr>
          <w:rFonts w:ascii="Tahoma"/>
          <w:w w:val="95"/>
          <w:sz w:val="20"/>
        </w:rPr>
        <w:t>and</w:t>
      </w:r>
      <w:r>
        <w:rPr>
          <w:rFonts w:ascii="Tahoma"/>
          <w:spacing w:val="-39"/>
          <w:w w:val="95"/>
          <w:sz w:val="20"/>
        </w:rPr>
        <w:t xml:space="preserve"> </w:t>
      </w:r>
      <w:r>
        <w:rPr>
          <w:rFonts w:ascii="Tahoma"/>
          <w:w w:val="95"/>
          <w:sz w:val="20"/>
        </w:rPr>
        <w:t>have</w:t>
      </w:r>
      <w:r>
        <w:rPr>
          <w:rFonts w:ascii="Tahoma"/>
          <w:spacing w:val="-39"/>
          <w:w w:val="95"/>
          <w:sz w:val="20"/>
        </w:rPr>
        <w:t xml:space="preserve"> </w:t>
      </w:r>
      <w:r>
        <w:rPr>
          <w:rFonts w:ascii="Tahoma"/>
          <w:w w:val="95"/>
          <w:sz w:val="20"/>
        </w:rPr>
        <w:t>to</w:t>
      </w:r>
      <w:r>
        <w:rPr>
          <w:rFonts w:ascii="Tahoma"/>
          <w:spacing w:val="-39"/>
          <w:w w:val="95"/>
          <w:sz w:val="20"/>
        </w:rPr>
        <w:t xml:space="preserve"> </w:t>
      </w:r>
      <w:r>
        <w:rPr>
          <w:rFonts w:ascii="Tahoma"/>
          <w:w w:val="95"/>
          <w:sz w:val="20"/>
        </w:rPr>
        <w:t>implement</w:t>
      </w:r>
      <w:r>
        <w:rPr>
          <w:rFonts w:ascii="Tahoma"/>
          <w:spacing w:val="-39"/>
          <w:w w:val="95"/>
          <w:sz w:val="20"/>
        </w:rPr>
        <w:t xml:space="preserve"> </w:t>
      </w:r>
      <w:r>
        <w:rPr>
          <w:rFonts w:ascii="Tahoma"/>
          <w:w w:val="95"/>
          <w:sz w:val="20"/>
        </w:rPr>
        <w:t>it</w:t>
      </w:r>
      <w:r>
        <w:rPr>
          <w:rFonts w:ascii="Tahoma"/>
          <w:spacing w:val="-39"/>
          <w:w w:val="95"/>
          <w:sz w:val="20"/>
        </w:rPr>
        <w:t xml:space="preserve"> </w:t>
      </w:r>
      <w:r>
        <w:rPr>
          <w:rFonts w:ascii="Tahoma"/>
          <w:w w:val="95"/>
          <w:sz w:val="20"/>
        </w:rPr>
        <w:t>in</w:t>
      </w:r>
      <w:r>
        <w:rPr>
          <w:rFonts w:ascii="Tahoma"/>
          <w:spacing w:val="-39"/>
          <w:w w:val="95"/>
          <w:sz w:val="20"/>
        </w:rPr>
        <w:t xml:space="preserve"> </w:t>
      </w:r>
      <w:r>
        <w:rPr>
          <w:rFonts w:ascii="Tahoma"/>
          <w:w w:val="95"/>
          <w:sz w:val="20"/>
        </w:rPr>
        <w:t>a</w:t>
      </w:r>
      <w:r>
        <w:rPr>
          <w:rFonts w:ascii="Tahoma"/>
          <w:spacing w:val="-39"/>
          <w:w w:val="95"/>
          <w:sz w:val="20"/>
        </w:rPr>
        <w:t xml:space="preserve"> </w:t>
      </w:r>
      <w:r>
        <w:rPr>
          <w:rFonts w:ascii="Tahoma"/>
          <w:w w:val="95"/>
          <w:sz w:val="20"/>
        </w:rPr>
        <w:t>hostile</w:t>
      </w:r>
      <w:r>
        <w:rPr>
          <w:rFonts w:ascii="Tahoma"/>
          <w:spacing w:val="-39"/>
          <w:w w:val="95"/>
          <w:sz w:val="20"/>
        </w:rPr>
        <w:t xml:space="preserve"> </w:t>
      </w:r>
      <w:r>
        <w:rPr>
          <w:rFonts w:ascii="Tahoma"/>
          <w:w w:val="95"/>
          <w:sz w:val="20"/>
        </w:rPr>
        <w:t>work</w:t>
      </w:r>
      <w:r>
        <w:rPr>
          <w:rFonts w:ascii="Tahoma"/>
          <w:spacing w:val="-39"/>
          <w:w w:val="95"/>
          <w:sz w:val="20"/>
        </w:rPr>
        <w:t xml:space="preserve"> </w:t>
      </w:r>
      <w:r>
        <w:rPr>
          <w:rFonts w:ascii="Tahoma"/>
          <w:w w:val="95"/>
          <w:sz w:val="20"/>
        </w:rPr>
        <w:t>environment.</w:t>
      </w:r>
    </w:p>
    <w:p w:rsidR="00CD4CAE" w:rsidRDefault="00CD4CAE" w:rsidP="000B49C3">
      <w:pPr>
        <w:autoSpaceDE w:val="0"/>
        <w:autoSpaceDN w:val="0"/>
        <w:adjustRightInd w:val="0"/>
        <w:spacing w:after="0" w:line="240" w:lineRule="auto"/>
        <w:rPr>
          <w:rFonts w:ascii="Book Antiqua" w:hAnsi="Book Antiqua"/>
          <w:b/>
          <w:color w:val="000000" w:themeColor="text1"/>
          <w:sz w:val="24"/>
          <w:szCs w:val="24"/>
        </w:rPr>
      </w:pPr>
    </w:p>
    <w:p w:rsidR="00CD4CAE" w:rsidRDefault="00CD4CAE" w:rsidP="000B49C3">
      <w:pPr>
        <w:autoSpaceDE w:val="0"/>
        <w:autoSpaceDN w:val="0"/>
        <w:adjustRightInd w:val="0"/>
        <w:spacing w:after="0" w:line="240" w:lineRule="auto"/>
        <w:rPr>
          <w:rFonts w:ascii="Book Antiqua" w:hAnsi="Book Antiqua"/>
          <w:b/>
          <w:color w:val="000000" w:themeColor="text1"/>
          <w:sz w:val="24"/>
          <w:szCs w:val="24"/>
        </w:rPr>
      </w:pPr>
    </w:p>
    <w:p w:rsidR="00DF7F0E" w:rsidRDefault="00367860" w:rsidP="000B49C3">
      <w:pPr>
        <w:autoSpaceDE w:val="0"/>
        <w:autoSpaceDN w:val="0"/>
        <w:adjustRightInd w:val="0"/>
        <w:spacing w:after="0" w:line="240" w:lineRule="auto"/>
        <w:rPr>
          <w:rFonts w:ascii="Book Antiqua" w:hAnsi="Book Antiqua" w:cs="Book Antiqua"/>
          <w:color w:val="000000"/>
          <w:sz w:val="24"/>
          <w:szCs w:val="24"/>
        </w:rPr>
      </w:pPr>
      <w:r w:rsidRPr="004C0884">
        <w:rPr>
          <w:rFonts w:ascii="Book Antiqua" w:hAnsi="Book Antiqua"/>
          <w:b/>
          <w:color w:val="000000" w:themeColor="text1"/>
          <w:sz w:val="24"/>
          <w:szCs w:val="24"/>
        </w:rPr>
        <w:t>Question No 5:</w:t>
      </w:r>
      <w:r w:rsidR="00DF7F0E" w:rsidRPr="00DF7F0E">
        <w:rPr>
          <w:rFonts w:ascii="Book Antiqua" w:hAnsi="Book Antiqua" w:cs="Book Antiqua"/>
          <w:color w:val="000000"/>
          <w:sz w:val="24"/>
          <w:szCs w:val="24"/>
        </w:rPr>
        <w:t xml:space="preserve"> </w:t>
      </w:r>
    </w:p>
    <w:p w:rsidR="00DF7F0E" w:rsidRDefault="00DF7F0E" w:rsidP="00DF7F0E">
      <w:pPr>
        <w:autoSpaceDE w:val="0"/>
        <w:autoSpaceDN w:val="0"/>
        <w:adjustRightInd w:val="0"/>
        <w:spacing w:after="0" w:line="240" w:lineRule="auto"/>
        <w:ind w:left="720"/>
        <w:rPr>
          <w:rFonts w:ascii="Book Antiqua" w:hAnsi="Book Antiqua" w:cs="Book Antiqua"/>
          <w:color w:val="000000"/>
          <w:sz w:val="24"/>
          <w:szCs w:val="24"/>
        </w:rPr>
      </w:pPr>
    </w:p>
    <w:p w:rsidR="00DF7F0E" w:rsidRPr="0089019E" w:rsidRDefault="00DF7F0E" w:rsidP="000B49C3">
      <w:pPr>
        <w:autoSpaceDE w:val="0"/>
        <w:autoSpaceDN w:val="0"/>
        <w:adjustRightInd w:val="0"/>
        <w:spacing w:after="0" w:line="240" w:lineRule="auto"/>
        <w:rPr>
          <w:rFonts w:ascii="Book Antiqua" w:hAnsi="Book Antiqua" w:cs="Book Antiqua"/>
          <w:color w:val="000000"/>
          <w:sz w:val="24"/>
          <w:szCs w:val="24"/>
        </w:rPr>
      </w:pPr>
      <w:r w:rsidRPr="0089019E">
        <w:rPr>
          <w:rFonts w:ascii="Book Antiqua" w:hAnsi="Book Antiqua" w:cs="Book Antiqua"/>
          <w:color w:val="000000"/>
          <w:sz w:val="24"/>
          <w:szCs w:val="24"/>
        </w:rPr>
        <w:t xml:space="preserve">ELCTROLUX Safety CO (LS Co) manufactures and sells fire safety equipment and also provides fire risk assessments and fire safety courses to businesses. It has been trading for many years in the country of Pakistan, where it is the market leader. </w:t>
      </w:r>
    </w:p>
    <w:p w:rsidR="00DF7F0E" w:rsidRPr="0089019E" w:rsidRDefault="00DF7F0E" w:rsidP="000B49C3">
      <w:pPr>
        <w:autoSpaceDE w:val="0"/>
        <w:autoSpaceDN w:val="0"/>
        <w:adjustRightInd w:val="0"/>
        <w:spacing w:after="0" w:line="240" w:lineRule="auto"/>
        <w:rPr>
          <w:rFonts w:ascii="Book Antiqua" w:hAnsi="Book Antiqua" w:cs="Book Antiqua"/>
          <w:color w:val="000000"/>
          <w:sz w:val="24"/>
          <w:szCs w:val="24"/>
        </w:rPr>
      </w:pPr>
      <w:r w:rsidRPr="0089019E">
        <w:rPr>
          <w:rFonts w:ascii="Book Antiqua" w:hAnsi="Book Antiqua" w:cs="Book Antiqua"/>
          <w:color w:val="000000"/>
          <w:sz w:val="24"/>
          <w:szCs w:val="24"/>
        </w:rPr>
        <w:t>Five years ago, the directors of LS Co established a similar operation in its neighboring country, China, renting business premises at various locations across the country. The fire safety market in China has always been dominated by two other companies, and when LS Co opened the China division, its plan was to become market leader there within five years. Both the Pakistan division (Division C) and the China division (Division S) usually restrict themselve</w:t>
      </w:r>
      <w:r w:rsidR="00C34C19">
        <w:rPr>
          <w:rFonts w:ascii="Book Antiqua" w:hAnsi="Book Antiqua" w:cs="Book Antiqua"/>
          <w:color w:val="000000"/>
          <w:sz w:val="24"/>
          <w:szCs w:val="24"/>
        </w:rPr>
        <w:t>s to a marketing budget of RS.0.</w:t>
      </w:r>
      <w:r w:rsidRPr="0089019E">
        <w:rPr>
          <w:rFonts w:ascii="Book Antiqua" w:hAnsi="Book Antiqua" w:cs="Book Antiqua"/>
          <w:color w:val="000000"/>
          <w:sz w:val="24"/>
          <w:szCs w:val="24"/>
        </w:rPr>
        <w:t xml:space="preserve">5 million per annum but in 2013, Division S launched </w:t>
      </w:r>
      <w:proofErr w:type="gramStart"/>
      <w:r w:rsidRPr="0089019E">
        <w:rPr>
          <w:rFonts w:ascii="Book Antiqua" w:hAnsi="Book Antiqua" w:cs="Book Antiqua"/>
          <w:color w:val="000000"/>
          <w:sz w:val="24"/>
          <w:szCs w:val="24"/>
        </w:rPr>
        <w:t>a</w:t>
      </w:r>
      <w:proofErr w:type="gramEnd"/>
      <w:r w:rsidRPr="0089019E">
        <w:rPr>
          <w:rFonts w:ascii="Book Antiqua" w:hAnsi="Book Antiqua" w:cs="Book Antiqua"/>
          <w:color w:val="000000"/>
          <w:sz w:val="24"/>
          <w:szCs w:val="24"/>
        </w:rPr>
        <w:t xml:space="preserve"> RS.2m advertising campaign in a final push to increase market share. It also left its prices for products and services unchanged in 2013 rather than increasing them in line with its competitors. </w:t>
      </w:r>
    </w:p>
    <w:p w:rsidR="00DF7F0E" w:rsidRPr="000B49C3" w:rsidRDefault="00DF7F0E" w:rsidP="000B49C3">
      <w:pPr>
        <w:autoSpaceDE w:val="0"/>
        <w:autoSpaceDN w:val="0"/>
        <w:adjustRightInd w:val="0"/>
        <w:spacing w:after="0" w:line="240" w:lineRule="auto"/>
        <w:rPr>
          <w:rFonts w:ascii="Book Antiqua" w:hAnsi="Book Antiqua" w:cs="Book Antiqua"/>
          <w:color w:val="000000"/>
          <w:sz w:val="24"/>
          <w:szCs w:val="24"/>
        </w:rPr>
      </w:pPr>
      <w:r w:rsidRPr="0089019E">
        <w:rPr>
          <w:rFonts w:ascii="Book Antiqua" w:hAnsi="Book Antiqua" w:cs="Book Antiqua"/>
          <w:color w:val="000000"/>
          <w:sz w:val="24"/>
          <w:szCs w:val="24"/>
        </w:rPr>
        <w:t xml:space="preserve">Although the populations of both countries are similar, geographically, the country of China is twice as large as Pakistan and its customers are equally spread across the country. The products and services offered by the two divisions to their customers require skilled staff, demand for which is particularly high in China. Following the </w:t>
      </w:r>
      <w:r w:rsidRPr="0089019E">
        <w:rPr>
          <w:rFonts w:ascii="Book Antiqua" w:hAnsi="Book Antiqua" w:cs="Book Antiqua"/>
          <w:color w:val="000000"/>
          <w:sz w:val="24"/>
          <w:szCs w:val="24"/>
        </w:rPr>
        <w:lastRenderedPageBreak/>
        <w:t>appointment of a new government in China at the end of 2012, stricter fire safety regulations were immediately introduced for all companies. At the same time, the government introduced a substantial tax on business property rents which landlords passed on to their tenants. International shortages of fuel have led to a 20% increase in fuel prices in both countries in the last year</w:t>
      </w:r>
      <w:r w:rsidRPr="0089019E">
        <w:rPr>
          <w:rFonts w:ascii="Book Antiqua" w:hAnsi="Book Antiqua" w:cs="Book Antiqua"/>
          <w:color w:val="000000"/>
          <w:sz w:val="23"/>
          <w:szCs w:val="23"/>
        </w:rPr>
        <w:t xml:space="preserve">. </w:t>
      </w:r>
    </w:p>
    <w:p w:rsidR="00DF7F0E" w:rsidRPr="0089019E" w:rsidRDefault="00DF7F0E" w:rsidP="00DF7F0E">
      <w:pPr>
        <w:autoSpaceDE w:val="0"/>
        <w:autoSpaceDN w:val="0"/>
        <w:adjustRightInd w:val="0"/>
        <w:spacing w:after="0" w:line="240" w:lineRule="auto"/>
        <w:ind w:left="720"/>
        <w:rPr>
          <w:rFonts w:ascii="Book Antiqua" w:hAnsi="Book Antiqua" w:cs="Book Antiqua"/>
          <w:color w:val="000000"/>
          <w:sz w:val="23"/>
          <w:szCs w:val="23"/>
        </w:rPr>
      </w:pPr>
    </w:p>
    <w:tbl>
      <w:tblPr>
        <w:tblStyle w:val="TableGrid"/>
        <w:tblW w:w="0" w:type="auto"/>
        <w:tblInd w:w="720" w:type="dxa"/>
        <w:tblLook w:val="04A0" w:firstRow="1" w:lastRow="0" w:firstColumn="1" w:lastColumn="0" w:noHBand="0" w:noVBand="1"/>
      </w:tblPr>
      <w:tblGrid>
        <w:gridCol w:w="1835"/>
        <w:gridCol w:w="1700"/>
        <w:gridCol w:w="1695"/>
        <w:gridCol w:w="1700"/>
        <w:gridCol w:w="1700"/>
      </w:tblGrid>
      <w:tr w:rsidR="00FA716A" w:rsidTr="00FA716A">
        <w:tc>
          <w:tcPr>
            <w:tcW w:w="1726" w:type="dxa"/>
          </w:tcPr>
          <w:p w:rsidR="00FA716A" w:rsidRDefault="00FA716A" w:rsidP="00FA716A">
            <w:pPr>
              <w:autoSpaceDE w:val="0"/>
              <w:autoSpaceDN w:val="0"/>
              <w:adjustRightInd w:val="0"/>
              <w:rPr>
                <w:rFonts w:ascii="Book Antiqua" w:hAnsi="Book Antiqua" w:cs="Book Antiqua"/>
                <w:color w:val="000000"/>
                <w:sz w:val="23"/>
                <w:szCs w:val="23"/>
              </w:rPr>
            </w:pPr>
          </w:p>
        </w:tc>
        <w:tc>
          <w:tcPr>
            <w:tcW w:w="1726" w:type="dxa"/>
          </w:tcPr>
          <w:p w:rsidR="00FA716A" w:rsidRDefault="00FA716A" w:rsidP="00FA716A">
            <w:pPr>
              <w:autoSpaceDE w:val="0"/>
              <w:autoSpaceDN w:val="0"/>
              <w:adjustRightInd w:val="0"/>
              <w:rPr>
                <w:rFonts w:ascii="Book Antiqua" w:hAnsi="Book Antiqua" w:cs="Book Antiqua"/>
                <w:color w:val="000000"/>
                <w:sz w:val="23"/>
                <w:szCs w:val="23"/>
              </w:rPr>
            </w:pPr>
            <w:r w:rsidRPr="002C53A7">
              <w:rPr>
                <w:rFonts w:ascii="Book Antiqua" w:hAnsi="Book Antiqua" w:cs="Book Antiqua"/>
                <w:color w:val="000000"/>
                <w:sz w:val="20"/>
                <w:szCs w:val="20"/>
              </w:rPr>
              <w:t xml:space="preserve">    </w:t>
            </w:r>
            <w:proofErr w:type="spellStart"/>
            <w:r w:rsidRPr="002C53A7">
              <w:rPr>
                <w:rFonts w:ascii="Book Antiqua" w:hAnsi="Book Antiqua" w:cs="Book Antiqua"/>
                <w:color w:val="000000"/>
                <w:sz w:val="20"/>
                <w:szCs w:val="20"/>
              </w:rPr>
              <w:t>Divison</w:t>
            </w:r>
            <w:proofErr w:type="spellEnd"/>
            <w:r w:rsidRPr="002C53A7">
              <w:rPr>
                <w:rFonts w:ascii="Book Antiqua" w:hAnsi="Book Antiqua" w:cs="Book Antiqua"/>
                <w:b/>
                <w:bCs/>
                <w:color w:val="000000"/>
                <w:sz w:val="20"/>
                <w:szCs w:val="20"/>
              </w:rPr>
              <w:t xml:space="preserve"> </w:t>
            </w:r>
            <w:r>
              <w:rPr>
                <w:rFonts w:ascii="Book Antiqua" w:hAnsi="Book Antiqua" w:cs="Book Antiqua"/>
                <w:b/>
                <w:bCs/>
                <w:color w:val="000000"/>
                <w:sz w:val="20"/>
                <w:szCs w:val="20"/>
              </w:rPr>
              <w:t>S    2013</w:t>
            </w:r>
            <w:r w:rsidRPr="002C53A7">
              <w:rPr>
                <w:rFonts w:ascii="Book Antiqua" w:hAnsi="Book Antiqua" w:cs="Book Antiqua"/>
                <w:b/>
                <w:bCs/>
                <w:color w:val="000000"/>
                <w:sz w:val="20"/>
                <w:szCs w:val="20"/>
              </w:rPr>
              <w:t xml:space="preserve"> RS.’000</w:t>
            </w:r>
          </w:p>
        </w:tc>
        <w:tc>
          <w:tcPr>
            <w:tcW w:w="1726" w:type="dxa"/>
          </w:tcPr>
          <w:p w:rsidR="00FA716A" w:rsidRDefault="00FA716A" w:rsidP="00FA716A">
            <w:pPr>
              <w:autoSpaceDE w:val="0"/>
              <w:autoSpaceDN w:val="0"/>
              <w:adjustRightInd w:val="0"/>
              <w:rPr>
                <w:rFonts w:ascii="Book Antiqua" w:hAnsi="Book Antiqua" w:cs="Book Antiqua"/>
                <w:color w:val="000000"/>
                <w:sz w:val="23"/>
                <w:szCs w:val="23"/>
              </w:rPr>
            </w:pPr>
            <w:r w:rsidRPr="002C53A7">
              <w:rPr>
                <w:rFonts w:ascii="Book Antiqua" w:hAnsi="Book Antiqua" w:cs="Book Antiqua"/>
                <w:color w:val="000000"/>
                <w:sz w:val="20"/>
                <w:szCs w:val="20"/>
              </w:rPr>
              <w:t xml:space="preserve">    </w:t>
            </w:r>
            <w:proofErr w:type="spellStart"/>
            <w:r w:rsidRPr="002C53A7">
              <w:rPr>
                <w:rFonts w:ascii="Book Antiqua" w:hAnsi="Book Antiqua" w:cs="Book Antiqua"/>
                <w:color w:val="000000"/>
                <w:sz w:val="20"/>
                <w:szCs w:val="20"/>
              </w:rPr>
              <w:t>Divison</w:t>
            </w:r>
            <w:proofErr w:type="spellEnd"/>
            <w:r w:rsidRPr="002C53A7">
              <w:rPr>
                <w:rFonts w:ascii="Book Antiqua" w:hAnsi="Book Antiqua" w:cs="Book Antiqua"/>
                <w:b/>
                <w:bCs/>
                <w:color w:val="000000"/>
                <w:sz w:val="20"/>
                <w:szCs w:val="20"/>
              </w:rPr>
              <w:t xml:space="preserve">         2012 RS.’000</w:t>
            </w:r>
          </w:p>
        </w:tc>
        <w:tc>
          <w:tcPr>
            <w:tcW w:w="1726" w:type="dxa"/>
          </w:tcPr>
          <w:p w:rsidR="00FA716A" w:rsidRDefault="00FA716A" w:rsidP="00FA716A">
            <w:pPr>
              <w:autoSpaceDE w:val="0"/>
              <w:autoSpaceDN w:val="0"/>
              <w:adjustRightInd w:val="0"/>
              <w:rPr>
                <w:rFonts w:ascii="Book Antiqua" w:hAnsi="Book Antiqua" w:cs="Book Antiqua"/>
                <w:color w:val="000000"/>
                <w:sz w:val="23"/>
                <w:szCs w:val="23"/>
              </w:rPr>
            </w:pPr>
            <w:r w:rsidRPr="002C53A7">
              <w:rPr>
                <w:rFonts w:ascii="Book Antiqua" w:hAnsi="Book Antiqua" w:cs="Book Antiqua"/>
                <w:color w:val="000000"/>
                <w:sz w:val="20"/>
                <w:szCs w:val="20"/>
              </w:rPr>
              <w:t xml:space="preserve">    </w:t>
            </w:r>
            <w:proofErr w:type="spellStart"/>
            <w:r w:rsidRPr="002C53A7">
              <w:rPr>
                <w:rFonts w:ascii="Book Antiqua" w:hAnsi="Book Antiqua" w:cs="Book Antiqua"/>
                <w:color w:val="000000"/>
                <w:sz w:val="20"/>
                <w:szCs w:val="20"/>
              </w:rPr>
              <w:t>Divison</w:t>
            </w:r>
            <w:proofErr w:type="spellEnd"/>
            <w:r w:rsidRPr="002C53A7">
              <w:rPr>
                <w:rFonts w:ascii="Book Antiqua" w:hAnsi="Book Antiqua" w:cs="Book Antiqua"/>
                <w:b/>
                <w:bCs/>
                <w:color w:val="000000"/>
                <w:sz w:val="20"/>
                <w:szCs w:val="20"/>
              </w:rPr>
              <w:t xml:space="preserve"> </w:t>
            </w:r>
            <w:r>
              <w:rPr>
                <w:rFonts w:ascii="Book Antiqua" w:hAnsi="Book Antiqua" w:cs="Book Antiqua"/>
                <w:b/>
                <w:bCs/>
                <w:color w:val="000000"/>
                <w:sz w:val="20"/>
                <w:szCs w:val="20"/>
              </w:rPr>
              <w:t>C   2013</w:t>
            </w:r>
            <w:r w:rsidRPr="002C53A7">
              <w:rPr>
                <w:rFonts w:ascii="Book Antiqua" w:hAnsi="Book Antiqua" w:cs="Book Antiqua"/>
                <w:b/>
                <w:bCs/>
                <w:color w:val="000000"/>
                <w:sz w:val="20"/>
                <w:szCs w:val="20"/>
              </w:rPr>
              <w:t xml:space="preserve"> RS.’000</w:t>
            </w:r>
          </w:p>
        </w:tc>
        <w:tc>
          <w:tcPr>
            <w:tcW w:w="1726" w:type="dxa"/>
          </w:tcPr>
          <w:p w:rsidR="00FA716A" w:rsidRPr="002C53A7" w:rsidRDefault="00FA716A" w:rsidP="00FA716A">
            <w:pPr>
              <w:autoSpaceDE w:val="0"/>
              <w:autoSpaceDN w:val="0"/>
              <w:adjustRightInd w:val="0"/>
              <w:rPr>
                <w:rFonts w:ascii="Book Antiqua" w:hAnsi="Book Antiqua" w:cs="Book Antiqua"/>
                <w:color w:val="000000"/>
                <w:sz w:val="20"/>
                <w:szCs w:val="20"/>
              </w:rPr>
            </w:pPr>
            <w:r w:rsidRPr="002C53A7">
              <w:rPr>
                <w:rFonts w:ascii="Book Antiqua" w:hAnsi="Book Antiqua" w:cs="Book Antiqua"/>
                <w:color w:val="000000"/>
                <w:sz w:val="20"/>
                <w:szCs w:val="20"/>
              </w:rPr>
              <w:t xml:space="preserve">    </w:t>
            </w:r>
            <w:proofErr w:type="spellStart"/>
            <w:r w:rsidRPr="002C53A7">
              <w:rPr>
                <w:rFonts w:ascii="Book Antiqua" w:hAnsi="Book Antiqua" w:cs="Book Antiqua"/>
                <w:color w:val="000000"/>
                <w:sz w:val="20"/>
                <w:szCs w:val="20"/>
              </w:rPr>
              <w:t>Divison</w:t>
            </w:r>
            <w:proofErr w:type="spellEnd"/>
            <w:r w:rsidRPr="002C53A7">
              <w:rPr>
                <w:rFonts w:ascii="Book Antiqua" w:hAnsi="Book Antiqua" w:cs="Book Antiqua"/>
                <w:b/>
                <w:bCs/>
                <w:color w:val="000000"/>
                <w:sz w:val="20"/>
                <w:szCs w:val="20"/>
              </w:rPr>
              <w:t xml:space="preserve">         2012 RS.’000</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 xml:space="preserve">Revenue </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38,845</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26,937</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44,065</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40,359</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 xml:space="preserve">Material Cost </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(3,509)</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(2,580)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b/>
                <w:bCs/>
                <w:color w:val="000000"/>
                <w:sz w:val="24"/>
                <w:szCs w:val="24"/>
              </w:rPr>
              <w:t>(4,221)</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b/>
                <w:bCs/>
                <w:color w:val="000000"/>
                <w:sz w:val="24"/>
                <w:szCs w:val="24"/>
              </w:rPr>
              <w:t xml:space="preserve"> (3,385)</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 xml:space="preserve">Payroll costs </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(10,260)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(6,030)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(8,820)</w:t>
            </w:r>
          </w:p>
        </w:tc>
        <w:tc>
          <w:tcPr>
            <w:tcW w:w="1726" w:type="dxa"/>
          </w:tcPr>
          <w:p w:rsidR="00FA716A" w:rsidRPr="00316664" w:rsidRDefault="002A3057" w:rsidP="00FA716A">
            <w:pPr>
              <w:autoSpaceDE w:val="0"/>
              <w:autoSpaceDN w:val="0"/>
              <w:adjustRightInd w:val="0"/>
              <w:rPr>
                <w:rFonts w:ascii="Book Antiqua" w:hAnsi="Book Antiqua" w:cs="Book Antiqua"/>
                <w:color w:val="000000"/>
                <w:sz w:val="24"/>
                <w:szCs w:val="24"/>
              </w:rPr>
            </w:pPr>
            <w:r>
              <w:rPr>
                <w:rFonts w:ascii="Book Antiqua" w:hAnsi="Book Antiqua" w:cs="Book Antiqua"/>
                <w:color w:val="000000"/>
                <w:sz w:val="24"/>
                <w:szCs w:val="24"/>
              </w:rPr>
              <w:t>(7</w:t>
            </w:r>
            <w:r w:rsidR="00316664" w:rsidRPr="00316664">
              <w:rPr>
                <w:rFonts w:ascii="Book Antiqua" w:hAnsi="Book Antiqua" w:cs="Book Antiqua"/>
                <w:color w:val="000000"/>
                <w:sz w:val="24"/>
                <w:szCs w:val="24"/>
              </w:rPr>
              <w:t>,700)</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 xml:space="preserve">Property costs </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(3,200)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(1,800)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(2,450)</w:t>
            </w:r>
          </w:p>
        </w:tc>
        <w:tc>
          <w:tcPr>
            <w:tcW w:w="1726" w:type="dxa"/>
          </w:tcPr>
          <w:p w:rsidR="00FA716A" w:rsidRPr="00316664" w:rsidRDefault="00316664"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(2,320)</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 xml:space="preserve">Gross profit </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21,876</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16,527</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28,574</w:t>
            </w:r>
          </w:p>
        </w:tc>
        <w:tc>
          <w:tcPr>
            <w:tcW w:w="1726" w:type="dxa"/>
          </w:tcPr>
          <w:p w:rsidR="00FA716A" w:rsidRPr="00316664" w:rsidRDefault="00316664"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26,954</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 xml:space="preserve"> Distribution &amp; marketing cost  </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(10,522)</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(7,620)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(7,098)</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(5,998)</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Administrative overhead</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(7,024)</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(6,598)</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(12,012)</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(11,974)</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Operating profit</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4,330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2,327</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9,464</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8,982</w:t>
            </w:r>
          </w:p>
        </w:tc>
      </w:tr>
      <w:tr w:rsidR="00FA716A" w:rsidTr="00FA716A">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Employee numbers</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380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241</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420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385</w:t>
            </w:r>
          </w:p>
        </w:tc>
      </w:tr>
      <w:tr w:rsidR="00FA716A" w:rsidTr="00316664">
        <w:trPr>
          <w:trHeight w:val="70"/>
        </w:trPr>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Market Share</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30%</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25%</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55%</w:t>
            </w:r>
          </w:p>
        </w:tc>
        <w:tc>
          <w:tcPr>
            <w:tcW w:w="1726" w:type="dxa"/>
          </w:tcPr>
          <w:p w:rsidR="00FA716A" w:rsidRPr="00316664" w:rsidRDefault="00FA716A" w:rsidP="00FA716A">
            <w:pPr>
              <w:autoSpaceDE w:val="0"/>
              <w:autoSpaceDN w:val="0"/>
              <w:adjustRightInd w:val="0"/>
              <w:rPr>
                <w:rFonts w:ascii="Book Antiqua" w:hAnsi="Book Antiqua" w:cs="Book Antiqua"/>
                <w:color w:val="000000"/>
                <w:sz w:val="24"/>
                <w:szCs w:val="24"/>
              </w:rPr>
            </w:pPr>
            <w:r w:rsidRPr="00316664">
              <w:rPr>
                <w:rFonts w:ascii="Book Antiqua" w:hAnsi="Book Antiqua" w:cs="Book Antiqua"/>
                <w:color w:val="000000"/>
                <w:sz w:val="24"/>
                <w:szCs w:val="24"/>
              </w:rPr>
              <w:t>52%</w:t>
            </w:r>
          </w:p>
        </w:tc>
      </w:tr>
    </w:tbl>
    <w:p w:rsidR="000373CA" w:rsidRDefault="000373CA" w:rsidP="00DF7F0E">
      <w:pPr>
        <w:jc w:val="both"/>
        <w:rPr>
          <w:rFonts w:ascii="Book Antiqua" w:hAnsi="Book Antiqua"/>
          <w:b/>
          <w:color w:val="000000" w:themeColor="text1"/>
          <w:sz w:val="24"/>
          <w:szCs w:val="24"/>
        </w:rPr>
      </w:pPr>
    </w:p>
    <w:p w:rsidR="00DF7F0E" w:rsidRDefault="000373CA" w:rsidP="00DF7F0E">
      <w:pPr>
        <w:jc w:val="both"/>
        <w:rPr>
          <w:rFonts w:ascii="Book Antiqua" w:hAnsi="Book Antiqua"/>
          <w:b/>
          <w:color w:val="000000" w:themeColor="text1"/>
          <w:sz w:val="24"/>
          <w:szCs w:val="24"/>
        </w:rPr>
      </w:pPr>
      <w:r w:rsidRPr="000373CA">
        <w:rPr>
          <w:rFonts w:ascii="Book Antiqua" w:hAnsi="Book Antiqua"/>
          <w:b/>
          <w:color w:val="000000" w:themeColor="text1"/>
          <w:sz w:val="24"/>
          <w:szCs w:val="24"/>
        </w:rPr>
        <w:t>Required</w:t>
      </w:r>
      <w:r>
        <w:rPr>
          <w:rFonts w:ascii="Book Antiqua" w:hAnsi="Book Antiqua"/>
          <w:b/>
          <w:color w:val="000000" w:themeColor="text1"/>
          <w:sz w:val="24"/>
          <w:szCs w:val="24"/>
        </w:rPr>
        <w:t>:</w:t>
      </w:r>
    </w:p>
    <w:p w:rsidR="000373CA" w:rsidRPr="000373CA" w:rsidRDefault="000373CA" w:rsidP="00DF7F0E">
      <w:pPr>
        <w:jc w:val="both"/>
        <w:rPr>
          <w:rFonts w:ascii="Book Antiqua" w:hAnsi="Book Antiqua"/>
          <w:bCs/>
          <w:color w:val="000000" w:themeColor="text1"/>
          <w:sz w:val="32"/>
          <w:szCs w:val="32"/>
        </w:rPr>
      </w:pPr>
      <w:r>
        <w:rPr>
          <w:rFonts w:ascii="Book Antiqua" w:hAnsi="Book Antiqua"/>
          <w:bCs/>
          <w:color w:val="000000" w:themeColor="text1"/>
          <w:sz w:val="24"/>
          <w:szCs w:val="24"/>
        </w:rPr>
        <w:t>Using all the information above, Assess the financial performance of division S in the year ended 30 November 2013. State clearly where further information might be required in order to make more reasoned conclusions about the division`s performance.</w:t>
      </w:r>
    </w:p>
    <w:p w:rsidR="007F5149" w:rsidRPr="00FB38D1" w:rsidRDefault="00A94B55" w:rsidP="00FB38D1">
      <w:pPr>
        <w:ind w:firstLine="720"/>
        <w:jc w:val="both"/>
        <w:rPr>
          <w:rFonts w:ascii="Book Antiqua" w:hAnsi="Book Antiqua"/>
          <w:b/>
          <w:sz w:val="24"/>
          <w:szCs w:val="24"/>
        </w:rPr>
      </w:pPr>
      <w:r w:rsidRPr="00FB38D1">
        <w:rPr>
          <w:rFonts w:ascii="Book Antiqua" w:hAnsi="Book Antiqua"/>
          <w:b/>
          <w:sz w:val="24"/>
          <w:szCs w:val="24"/>
        </w:rPr>
        <w:t xml:space="preserve">                                                                               </w:t>
      </w:r>
      <w:r w:rsidR="0028006B" w:rsidRPr="00FB38D1">
        <w:rPr>
          <w:rFonts w:ascii="Book Antiqua" w:hAnsi="Book Antiqua"/>
          <w:b/>
          <w:sz w:val="24"/>
          <w:szCs w:val="24"/>
        </w:rPr>
        <w:tab/>
      </w:r>
      <w:r w:rsidR="0028006B" w:rsidRPr="00FB38D1">
        <w:rPr>
          <w:rFonts w:ascii="Book Antiqua" w:hAnsi="Book Antiqua"/>
          <w:b/>
          <w:sz w:val="24"/>
          <w:szCs w:val="24"/>
        </w:rPr>
        <w:tab/>
      </w:r>
      <w:r w:rsidR="0028006B" w:rsidRPr="00FB38D1">
        <w:rPr>
          <w:rFonts w:ascii="Book Antiqua" w:hAnsi="Book Antiqua"/>
          <w:b/>
          <w:sz w:val="24"/>
          <w:szCs w:val="24"/>
        </w:rPr>
        <w:tab/>
      </w:r>
      <w:r w:rsidRPr="00FB38D1">
        <w:rPr>
          <w:rFonts w:ascii="Book Antiqua" w:hAnsi="Book Antiqua"/>
          <w:b/>
          <w:sz w:val="24"/>
          <w:szCs w:val="24"/>
        </w:rPr>
        <w:t xml:space="preserve">          (20 Marks)</w:t>
      </w:r>
    </w:p>
    <w:p w:rsidR="00FB38D1" w:rsidRDefault="00FB38D1" w:rsidP="00FB38D1">
      <w:pPr>
        <w:jc w:val="both"/>
        <w:rPr>
          <w:rFonts w:ascii="Book Antiqua" w:hAnsi="Book Antiqua"/>
          <w:b/>
          <w:color w:val="000000" w:themeColor="text1"/>
          <w:sz w:val="24"/>
          <w:szCs w:val="24"/>
          <w:u w:val="single"/>
        </w:rPr>
      </w:pPr>
      <w:r w:rsidRPr="00CD4CAE">
        <w:rPr>
          <w:rFonts w:ascii="Book Antiqua" w:hAnsi="Book Antiqua"/>
          <w:b/>
          <w:color w:val="000000" w:themeColor="text1"/>
          <w:sz w:val="24"/>
          <w:szCs w:val="24"/>
          <w:u w:val="single"/>
        </w:rPr>
        <w:t>Solution</w:t>
      </w:r>
    </w:p>
    <w:p w:rsidR="00CD4CAE" w:rsidRPr="00CD4CAE" w:rsidRDefault="00CD4CAE" w:rsidP="00FB38D1">
      <w:pPr>
        <w:jc w:val="both"/>
        <w:rPr>
          <w:rFonts w:ascii="Book Antiqua" w:hAnsi="Book Antiqua"/>
          <w:b/>
          <w:color w:val="000000" w:themeColor="text1"/>
          <w:sz w:val="24"/>
          <w:szCs w:val="24"/>
          <w:u w:val="single"/>
        </w:rPr>
      </w:pPr>
      <w:bookmarkStart w:id="0" w:name="_GoBack"/>
      <w:bookmarkEnd w:id="0"/>
    </w:p>
    <w:p w:rsidR="00FB38D1" w:rsidRDefault="00FB38D1" w:rsidP="00FB38D1">
      <w:pPr>
        <w:jc w:val="both"/>
        <w:rPr>
          <w:rFonts w:ascii="Book Antiqua" w:hAnsi="Book Antiqua"/>
          <w:b/>
          <w:color w:val="000000" w:themeColor="text1"/>
          <w:sz w:val="24"/>
          <w:szCs w:val="24"/>
        </w:rPr>
      </w:pPr>
      <w:r>
        <w:rPr>
          <w:rFonts w:ascii="Book Antiqua" w:hAnsi="Book Antiqua"/>
          <w:b/>
          <w:color w:val="000000" w:themeColor="text1"/>
          <w:sz w:val="24"/>
          <w:szCs w:val="24"/>
        </w:rPr>
        <w:t>Ratio analysis</w:t>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t>Division S</w:t>
      </w:r>
      <w:r>
        <w:rPr>
          <w:rFonts w:ascii="Book Antiqua" w:hAnsi="Book Antiqua"/>
          <w:b/>
          <w:color w:val="000000" w:themeColor="text1"/>
          <w:sz w:val="24"/>
          <w:szCs w:val="24"/>
        </w:rPr>
        <w:tab/>
      </w:r>
      <w:r>
        <w:rPr>
          <w:rFonts w:ascii="Book Antiqua" w:hAnsi="Book Antiqua"/>
          <w:b/>
          <w:color w:val="000000" w:themeColor="text1"/>
          <w:sz w:val="24"/>
          <w:szCs w:val="24"/>
        </w:rPr>
        <w:tab/>
        <w:t>Division C</w:t>
      </w:r>
    </w:p>
    <w:p w:rsidR="00FB38D1" w:rsidRDefault="00FB38D1" w:rsidP="00FB38D1">
      <w:pPr>
        <w:jc w:val="both"/>
        <w:rPr>
          <w:rFonts w:ascii="Book Antiqua" w:hAnsi="Book Antiqua"/>
          <w:b/>
          <w:color w:val="000000" w:themeColor="text1"/>
          <w:sz w:val="24"/>
          <w:szCs w:val="24"/>
        </w:rPr>
      </w:pP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r>
      <w:r>
        <w:rPr>
          <w:rFonts w:ascii="Book Antiqua" w:hAnsi="Book Antiqua"/>
          <w:b/>
          <w:color w:val="000000" w:themeColor="text1"/>
          <w:sz w:val="24"/>
          <w:szCs w:val="24"/>
        </w:rPr>
        <w:tab/>
        <w:t>Year on year</w:t>
      </w:r>
      <w:r>
        <w:rPr>
          <w:rFonts w:ascii="Book Antiqua" w:hAnsi="Book Antiqua"/>
          <w:b/>
          <w:color w:val="000000" w:themeColor="text1"/>
          <w:sz w:val="24"/>
          <w:szCs w:val="24"/>
        </w:rPr>
        <w:tab/>
      </w:r>
      <w:r>
        <w:rPr>
          <w:rFonts w:ascii="Book Antiqua" w:hAnsi="Book Antiqua"/>
          <w:b/>
          <w:color w:val="000000" w:themeColor="text1"/>
          <w:sz w:val="24"/>
          <w:szCs w:val="24"/>
        </w:rPr>
        <w:tab/>
        <w:t>Year on year</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Increase in revenue</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44%</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9%</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lastRenderedPageBreak/>
        <w:t>Increase in material costs</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36%</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25%</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Increase in payroll costs</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70%</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15%</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Increase in property costs</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78%</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6%</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GPM in 2013</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56%</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65%</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GPM in 2012</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61%</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67%</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Increase in D an M Costs</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38%</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18%</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Increase in admin costs</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6%</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0%</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NPM in 2013</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11%</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21%</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NPM in 2012</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9%</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22%</w:t>
      </w:r>
    </w:p>
    <w:p w:rsidR="00FB38D1" w:rsidRDefault="00FB38D1" w:rsidP="00DF7F0E">
      <w:pPr>
        <w:jc w:val="both"/>
        <w:rPr>
          <w:rFonts w:ascii="Book Antiqua" w:hAnsi="Book Antiqua"/>
          <w:bCs/>
          <w:color w:val="000000" w:themeColor="text1"/>
          <w:sz w:val="24"/>
          <w:szCs w:val="24"/>
        </w:rPr>
      </w:pPr>
      <w:r>
        <w:rPr>
          <w:rFonts w:ascii="Book Antiqua" w:hAnsi="Book Antiqua"/>
          <w:bCs/>
          <w:color w:val="000000" w:themeColor="text1"/>
          <w:sz w:val="24"/>
          <w:szCs w:val="24"/>
        </w:rPr>
        <w:t>Revenue per employee in 2013</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Rs.1002</w:t>
      </w:r>
      <w:proofErr w:type="gramStart"/>
      <w:r w:rsidR="00C966A0">
        <w:rPr>
          <w:rFonts w:ascii="Book Antiqua" w:hAnsi="Book Antiqua"/>
          <w:bCs/>
          <w:color w:val="000000" w:themeColor="text1"/>
          <w:sz w:val="24"/>
          <w:szCs w:val="24"/>
        </w:rPr>
        <w:t>,224</w:t>
      </w:r>
      <w:proofErr w:type="gramEnd"/>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Rs.104,917</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Revenue per employee in 2012</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Rs.111</w:t>
      </w:r>
      <w:proofErr w:type="gramStart"/>
      <w:r w:rsidR="00C966A0">
        <w:rPr>
          <w:rFonts w:ascii="Book Antiqua" w:hAnsi="Book Antiqua"/>
          <w:bCs/>
          <w:color w:val="000000" w:themeColor="text1"/>
          <w:sz w:val="24"/>
          <w:szCs w:val="24"/>
        </w:rPr>
        <w:t>,772</w:t>
      </w:r>
      <w:proofErr w:type="gramEnd"/>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Rs.104,828</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Payroll cost per employee in 2013</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Rs.27</w:t>
      </w:r>
      <w:proofErr w:type="gramStart"/>
      <w:r w:rsidR="00C966A0">
        <w:rPr>
          <w:rFonts w:ascii="Book Antiqua" w:hAnsi="Book Antiqua"/>
          <w:bCs/>
          <w:color w:val="000000" w:themeColor="text1"/>
          <w:sz w:val="24"/>
          <w:szCs w:val="24"/>
        </w:rPr>
        <w:t>,000</w:t>
      </w:r>
      <w:proofErr w:type="gramEnd"/>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Rs.21,000</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Payroll cost per employee in 2012</w:t>
      </w:r>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Rs.25</w:t>
      </w:r>
      <w:proofErr w:type="gramStart"/>
      <w:r w:rsidR="00C966A0">
        <w:rPr>
          <w:rFonts w:ascii="Book Antiqua" w:hAnsi="Book Antiqua"/>
          <w:bCs/>
          <w:color w:val="000000" w:themeColor="text1"/>
          <w:sz w:val="24"/>
          <w:szCs w:val="24"/>
        </w:rPr>
        <w:t>,020</w:t>
      </w:r>
      <w:proofErr w:type="gramEnd"/>
      <w:r w:rsidR="00C966A0">
        <w:rPr>
          <w:rFonts w:ascii="Book Antiqua" w:hAnsi="Book Antiqua"/>
          <w:bCs/>
          <w:color w:val="000000" w:themeColor="text1"/>
          <w:sz w:val="24"/>
          <w:szCs w:val="24"/>
        </w:rPr>
        <w:tab/>
      </w:r>
      <w:r w:rsidR="00C966A0">
        <w:rPr>
          <w:rFonts w:ascii="Book Antiqua" w:hAnsi="Book Antiqua"/>
          <w:bCs/>
          <w:color w:val="000000" w:themeColor="text1"/>
          <w:sz w:val="24"/>
          <w:szCs w:val="24"/>
        </w:rPr>
        <w:tab/>
        <w:t>Rs.20,000</w:t>
      </w:r>
    </w:p>
    <w:p w:rsidR="00B2297E"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Total market size (</w:t>
      </w:r>
      <w:proofErr w:type="spellStart"/>
      <w:r>
        <w:rPr>
          <w:rFonts w:ascii="Book Antiqua" w:hAnsi="Book Antiqua"/>
          <w:bCs/>
          <w:color w:val="000000" w:themeColor="text1"/>
          <w:sz w:val="24"/>
          <w:szCs w:val="24"/>
        </w:rPr>
        <w:t>Rs</w:t>
      </w:r>
      <w:proofErr w:type="spellEnd"/>
      <w:r>
        <w:rPr>
          <w:rFonts w:ascii="Book Antiqua" w:hAnsi="Book Antiqua"/>
          <w:bCs/>
          <w:color w:val="000000" w:themeColor="text1"/>
          <w:sz w:val="24"/>
          <w:szCs w:val="24"/>
        </w:rPr>
        <w:t>. Revenue) in</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 xml:space="preserve"> 2013 (w.1)</w:t>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t>Rs.129.48m</w:t>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t>Rs.80.12m</w:t>
      </w:r>
    </w:p>
    <w:p w:rsidR="00B2297E"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Total market size (</w:t>
      </w:r>
      <w:proofErr w:type="spellStart"/>
      <w:r>
        <w:rPr>
          <w:rFonts w:ascii="Book Antiqua" w:hAnsi="Book Antiqua"/>
          <w:bCs/>
          <w:color w:val="000000" w:themeColor="text1"/>
          <w:sz w:val="24"/>
          <w:szCs w:val="24"/>
        </w:rPr>
        <w:t>Rs</w:t>
      </w:r>
      <w:proofErr w:type="spellEnd"/>
      <w:r>
        <w:rPr>
          <w:rFonts w:ascii="Book Antiqua" w:hAnsi="Book Antiqua"/>
          <w:bCs/>
          <w:color w:val="000000" w:themeColor="text1"/>
          <w:sz w:val="24"/>
          <w:szCs w:val="24"/>
        </w:rPr>
        <w:t>. Revenue) in</w:t>
      </w:r>
    </w:p>
    <w:p w:rsidR="00FB38D1" w:rsidRP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 xml:space="preserve"> 2012 (w.1)</w:t>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t>Rs.107.75m</w:t>
      </w:r>
      <w:r w:rsidR="00B2297E">
        <w:rPr>
          <w:rFonts w:ascii="Book Antiqua" w:hAnsi="Book Antiqua"/>
          <w:bCs/>
          <w:color w:val="000000" w:themeColor="text1"/>
          <w:sz w:val="24"/>
          <w:szCs w:val="24"/>
        </w:rPr>
        <w:tab/>
      </w:r>
      <w:r w:rsidR="00B2297E">
        <w:rPr>
          <w:rFonts w:ascii="Book Antiqua" w:hAnsi="Book Antiqua"/>
          <w:bCs/>
          <w:color w:val="000000" w:themeColor="text1"/>
          <w:sz w:val="24"/>
          <w:szCs w:val="24"/>
        </w:rPr>
        <w:tab/>
        <w:t>Rs.77.61m</w:t>
      </w:r>
    </w:p>
    <w:p w:rsidR="00FB38D1" w:rsidRDefault="00FB38D1" w:rsidP="00FB38D1">
      <w:pPr>
        <w:jc w:val="both"/>
        <w:rPr>
          <w:rFonts w:ascii="Book Antiqua" w:hAnsi="Book Antiqua"/>
          <w:bCs/>
          <w:color w:val="000000" w:themeColor="text1"/>
          <w:sz w:val="24"/>
          <w:szCs w:val="24"/>
        </w:rPr>
      </w:pPr>
    </w:p>
    <w:p w:rsidR="00FB38D1" w:rsidRDefault="00B2297E"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Working</w:t>
      </w:r>
      <w:r w:rsidR="00FB38D1">
        <w:rPr>
          <w:rFonts w:ascii="Book Antiqua" w:hAnsi="Book Antiqua"/>
          <w:bCs/>
          <w:color w:val="000000" w:themeColor="text1"/>
          <w:sz w:val="24"/>
          <w:szCs w:val="24"/>
        </w:rPr>
        <w:t xml:space="preserve"> 1 for market size</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Division S 2013:</w:t>
      </w:r>
      <w:r w:rsidR="00B2297E">
        <w:rPr>
          <w:rFonts w:ascii="Book Antiqua" w:hAnsi="Book Antiqua"/>
          <w:bCs/>
          <w:color w:val="000000" w:themeColor="text1"/>
          <w:sz w:val="24"/>
          <w:szCs w:val="24"/>
        </w:rPr>
        <w:t xml:space="preserve"> Rs.38</w:t>
      </w:r>
      <w:proofErr w:type="gramStart"/>
      <w:r w:rsidR="00B2297E">
        <w:rPr>
          <w:rFonts w:ascii="Book Antiqua" w:hAnsi="Book Antiqua"/>
          <w:bCs/>
          <w:color w:val="000000" w:themeColor="text1"/>
          <w:sz w:val="24"/>
          <w:szCs w:val="24"/>
        </w:rPr>
        <w:t>,845</w:t>
      </w:r>
      <w:proofErr w:type="gramEnd"/>
      <w:r w:rsidR="00B2297E">
        <w:rPr>
          <w:rFonts w:ascii="Book Antiqua" w:hAnsi="Book Antiqua"/>
          <w:bCs/>
          <w:color w:val="000000" w:themeColor="text1"/>
          <w:sz w:val="24"/>
          <w:szCs w:val="24"/>
        </w:rPr>
        <w:t xml:space="preserve"> m/30%= Rs.129.48 m</w:t>
      </w:r>
    </w:p>
    <w:p w:rsidR="00FB38D1" w:rsidRP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Division C 2013:</w:t>
      </w:r>
      <w:r w:rsidR="00B2297E">
        <w:rPr>
          <w:rFonts w:ascii="Book Antiqua" w:hAnsi="Book Antiqua"/>
          <w:bCs/>
          <w:color w:val="000000" w:themeColor="text1"/>
          <w:sz w:val="24"/>
          <w:szCs w:val="24"/>
        </w:rPr>
        <w:t xml:space="preserve"> Rs.44</w:t>
      </w:r>
      <w:proofErr w:type="gramStart"/>
      <w:r w:rsidR="00B2297E">
        <w:rPr>
          <w:rFonts w:ascii="Book Antiqua" w:hAnsi="Book Antiqua"/>
          <w:bCs/>
          <w:color w:val="000000" w:themeColor="text1"/>
          <w:sz w:val="24"/>
          <w:szCs w:val="24"/>
        </w:rPr>
        <w:t>,065</w:t>
      </w:r>
      <w:proofErr w:type="gramEnd"/>
      <w:r w:rsidR="00B2297E">
        <w:rPr>
          <w:rFonts w:ascii="Book Antiqua" w:hAnsi="Book Antiqua"/>
          <w:bCs/>
          <w:color w:val="000000" w:themeColor="text1"/>
          <w:sz w:val="24"/>
          <w:szCs w:val="24"/>
        </w:rPr>
        <w:t xml:space="preserve"> m/55%= Rs.80.12 m</w:t>
      </w:r>
    </w:p>
    <w:p w:rsidR="00FB38D1" w:rsidRP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Division S 2012:</w:t>
      </w:r>
      <w:r w:rsidR="00B2297E">
        <w:rPr>
          <w:rFonts w:ascii="Book Antiqua" w:hAnsi="Book Antiqua"/>
          <w:bCs/>
          <w:color w:val="000000" w:themeColor="text1"/>
          <w:sz w:val="24"/>
          <w:szCs w:val="24"/>
        </w:rPr>
        <w:t xml:space="preserve"> Rs.26</w:t>
      </w:r>
      <w:proofErr w:type="gramStart"/>
      <w:r w:rsidR="00B2297E">
        <w:rPr>
          <w:rFonts w:ascii="Book Antiqua" w:hAnsi="Book Antiqua"/>
          <w:bCs/>
          <w:color w:val="000000" w:themeColor="text1"/>
          <w:sz w:val="24"/>
          <w:szCs w:val="24"/>
        </w:rPr>
        <w:t>,937</w:t>
      </w:r>
      <w:proofErr w:type="gramEnd"/>
      <w:r w:rsidR="00B2297E">
        <w:rPr>
          <w:rFonts w:ascii="Book Antiqua" w:hAnsi="Book Antiqua"/>
          <w:bCs/>
          <w:color w:val="000000" w:themeColor="text1"/>
          <w:sz w:val="24"/>
          <w:szCs w:val="24"/>
        </w:rPr>
        <w:t xml:space="preserve"> m/25%= Rs.107.75 m</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lastRenderedPageBreak/>
        <w:t>Division C 2012:</w:t>
      </w:r>
      <w:r w:rsidR="00B2297E">
        <w:rPr>
          <w:rFonts w:ascii="Book Antiqua" w:hAnsi="Book Antiqua"/>
          <w:bCs/>
          <w:color w:val="000000" w:themeColor="text1"/>
          <w:sz w:val="24"/>
          <w:szCs w:val="24"/>
        </w:rPr>
        <w:t xml:space="preserve"> Rs.40</w:t>
      </w:r>
      <w:proofErr w:type="gramStart"/>
      <w:r w:rsidR="00B2297E">
        <w:rPr>
          <w:rFonts w:ascii="Book Antiqua" w:hAnsi="Book Antiqua"/>
          <w:bCs/>
          <w:color w:val="000000" w:themeColor="text1"/>
          <w:sz w:val="24"/>
          <w:szCs w:val="24"/>
        </w:rPr>
        <w:t>,359</w:t>
      </w:r>
      <w:proofErr w:type="gramEnd"/>
      <w:r w:rsidR="00B2297E">
        <w:rPr>
          <w:rFonts w:ascii="Book Antiqua" w:hAnsi="Book Antiqua"/>
          <w:bCs/>
          <w:color w:val="000000" w:themeColor="text1"/>
          <w:sz w:val="24"/>
          <w:szCs w:val="24"/>
        </w:rPr>
        <w:t xml:space="preserve"> m/ 52% =Rs.77.61 m</w:t>
      </w:r>
    </w:p>
    <w:p w:rsidR="00FB38D1" w:rsidRPr="00B2297E" w:rsidRDefault="00FB38D1" w:rsidP="00FB38D1">
      <w:pPr>
        <w:jc w:val="both"/>
        <w:rPr>
          <w:rFonts w:ascii="Book Antiqua" w:hAnsi="Book Antiqua"/>
          <w:b/>
          <w:color w:val="000000" w:themeColor="text1"/>
          <w:sz w:val="24"/>
          <w:szCs w:val="24"/>
        </w:rPr>
      </w:pPr>
      <w:r w:rsidRPr="00B2297E">
        <w:rPr>
          <w:rFonts w:ascii="Book Antiqua" w:hAnsi="Book Antiqua"/>
          <w:b/>
          <w:color w:val="000000" w:themeColor="text1"/>
          <w:sz w:val="24"/>
          <w:szCs w:val="24"/>
        </w:rPr>
        <w:t xml:space="preserve">Commentary General </w:t>
      </w:r>
      <w:proofErr w:type="gramStart"/>
      <w:r w:rsidRPr="00B2297E">
        <w:rPr>
          <w:rFonts w:ascii="Book Antiqua" w:hAnsi="Book Antiqua"/>
          <w:b/>
          <w:color w:val="000000" w:themeColor="text1"/>
          <w:sz w:val="24"/>
          <w:szCs w:val="24"/>
        </w:rPr>
        <w:t>overview</w:t>
      </w:r>
      <w:proofErr w:type="gramEnd"/>
      <w:r w:rsidRPr="00B2297E">
        <w:rPr>
          <w:rFonts w:ascii="Book Antiqua" w:hAnsi="Book Antiqua"/>
          <w:b/>
          <w:color w:val="000000" w:themeColor="text1"/>
          <w:sz w:val="24"/>
          <w:szCs w:val="24"/>
        </w:rPr>
        <w:t>:</w:t>
      </w:r>
    </w:p>
    <w:p w:rsidR="00FB38D1" w:rsidRDefault="00FB38D1"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 xml:space="preserve">Overall, Division S has performed well in 2013, although it has not managed to meet its objective of becoming market leader despite its </w:t>
      </w:r>
      <w:proofErr w:type="spellStart"/>
      <w:r>
        <w:rPr>
          <w:rFonts w:ascii="Book Antiqua" w:hAnsi="Book Antiqua"/>
          <w:bCs/>
          <w:color w:val="000000" w:themeColor="text1"/>
          <w:sz w:val="24"/>
          <w:szCs w:val="24"/>
        </w:rPr>
        <w:t>Rs</w:t>
      </w:r>
      <w:proofErr w:type="spellEnd"/>
      <w:r>
        <w:rPr>
          <w:rFonts w:ascii="Book Antiqua" w:hAnsi="Book Antiqua"/>
          <w:bCs/>
          <w:color w:val="000000" w:themeColor="text1"/>
          <w:sz w:val="24"/>
          <w:szCs w:val="24"/>
        </w:rPr>
        <w:t>. 2m advertising campaign. Since its 30% of the market in 2013 and there are only two competitors holding 70% of the market between them, at least one of those competitors must hold 35% or more of the market.</w:t>
      </w:r>
    </w:p>
    <w:p w:rsidR="00FB38D1" w:rsidRPr="00B2297E" w:rsidRDefault="00FB38D1" w:rsidP="00FB38D1">
      <w:pPr>
        <w:jc w:val="both"/>
        <w:rPr>
          <w:rFonts w:ascii="Book Antiqua" w:hAnsi="Book Antiqua"/>
          <w:b/>
          <w:color w:val="000000" w:themeColor="text1"/>
          <w:sz w:val="24"/>
          <w:szCs w:val="24"/>
        </w:rPr>
      </w:pPr>
      <w:r w:rsidRPr="00B2297E">
        <w:rPr>
          <w:rFonts w:ascii="Book Antiqua" w:hAnsi="Book Antiqua"/>
          <w:b/>
          <w:color w:val="000000" w:themeColor="text1"/>
          <w:sz w:val="24"/>
          <w:szCs w:val="24"/>
        </w:rPr>
        <w:t>Revenue and market share</w:t>
      </w:r>
    </w:p>
    <w:p w:rsidR="00C966A0" w:rsidRPr="00FB38D1" w:rsidRDefault="00FB38D1" w:rsidP="00B2297E">
      <w:pPr>
        <w:jc w:val="both"/>
        <w:rPr>
          <w:rFonts w:ascii="Book Antiqua" w:hAnsi="Book Antiqua"/>
          <w:bCs/>
          <w:color w:val="000000" w:themeColor="text1"/>
          <w:sz w:val="24"/>
          <w:szCs w:val="24"/>
        </w:rPr>
      </w:pPr>
      <w:r>
        <w:rPr>
          <w:rFonts w:ascii="Book Antiqua" w:hAnsi="Book Antiqua"/>
          <w:bCs/>
          <w:color w:val="000000" w:themeColor="text1"/>
          <w:sz w:val="24"/>
          <w:szCs w:val="24"/>
        </w:rPr>
        <w:t>This has increased by a huge 44% in the last year. This compares to an increase of only 9% in Division C. However, part of the reason that this has been achieved is because the changes in fire safety</w:t>
      </w:r>
      <w:r w:rsidR="00C966A0">
        <w:rPr>
          <w:rFonts w:ascii="Book Antiqua" w:hAnsi="Book Antiqua"/>
          <w:bCs/>
          <w:color w:val="000000" w:themeColor="text1"/>
          <w:sz w:val="24"/>
          <w:szCs w:val="24"/>
        </w:rPr>
        <w:t xml:space="preserve"> laws introduced by the government at the end of 2012 have caused the market for fire products and services to increase from Rs.107.75 m to Rs.129.48m. part of Division S’s success is therefore down to increased opportunity.</w:t>
      </w:r>
      <w:r w:rsidR="00B2297E">
        <w:rPr>
          <w:rFonts w:ascii="Book Antiqua" w:hAnsi="Book Antiqua"/>
          <w:bCs/>
          <w:color w:val="000000" w:themeColor="text1"/>
          <w:sz w:val="24"/>
          <w:szCs w:val="24"/>
        </w:rPr>
        <w:t xml:space="preserve"> </w:t>
      </w:r>
      <w:r w:rsidR="00C966A0">
        <w:rPr>
          <w:rFonts w:ascii="Book Antiqua" w:hAnsi="Book Antiqua"/>
          <w:bCs/>
          <w:color w:val="000000" w:themeColor="text1"/>
          <w:sz w:val="24"/>
          <w:szCs w:val="24"/>
        </w:rPr>
        <w:t xml:space="preserve">However, Division S has also increased its market share by a further 5% points compared to 2012. Division C has only managed a 3% point increase in its market share, so this is a good result by Division S. one can assume that this is at least partly as a result of the </w:t>
      </w:r>
      <w:r w:rsidR="00B2297E">
        <w:rPr>
          <w:rFonts w:ascii="Book Antiqua" w:hAnsi="Book Antiqua"/>
          <w:bCs/>
          <w:color w:val="000000" w:themeColor="text1"/>
          <w:sz w:val="24"/>
          <w:szCs w:val="24"/>
        </w:rPr>
        <w:t>advertising campaign</w:t>
      </w:r>
      <w:r w:rsidR="00C966A0">
        <w:rPr>
          <w:rFonts w:ascii="Book Antiqua" w:hAnsi="Book Antiqua"/>
          <w:bCs/>
          <w:color w:val="000000" w:themeColor="text1"/>
          <w:sz w:val="24"/>
          <w:szCs w:val="24"/>
        </w:rPr>
        <w:t xml:space="preserve"> carried </w:t>
      </w:r>
      <w:r w:rsidR="00B2297E">
        <w:rPr>
          <w:rFonts w:ascii="Book Antiqua" w:hAnsi="Book Antiqua"/>
          <w:bCs/>
          <w:color w:val="000000" w:themeColor="text1"/>
          <w:sz w:val="24"/>
          <w:szCs w:val="24"/>
        </w:rPr>
        <w:t>to</w:t>
      </w:r>
      <w:r w:rsidR="00C966A0">
        <w:rPr>
          <w:rFonts w:ascii="Book Antiqua" w:hAnsi="Book Antiqua"/>
          <w:bCs/>
          <w:color w:val="000000" w:themeColor="text1"/>
          <w:sz w:val="24"/>
          <w:szCs w:val="24"/>
        </w:rPr>
        <w:t xml:space="preserve"> by Division S. However, this did cost a large amount, </w:t>
      </w:r>
      <w:proofErr w:type="spellStart"/>
      <w:r w:rsidR="00C966A0">
        <w:rPr>
          <w:rFonts w:ascii="Book Antiqua" w:hAnsi="Book Antiqua"/>
          <w:bCs/>
          <w:color w:val="000000" w:themeColor="text1"/>
          <w:sz w:val="24"/>
          <w:szCs w:val="24"/>
        </w:rPr>
        <w:t>Rs</w:t>
      </w:r>
      <w:proofErr w:type="spellEnd"/>
      <w:r w:rsidR="00C966A0">
        <w:rPr>
          <w:rFonts w:ascii="Book Antiqua" w:hAnsi="Book Antiqua"/>
          <w:bCs/>
          <w:color w:val="000000" w:themeColor="text1"/>
          <w:sz w:val="24"/>
          <w:szCs w:val="24"/>
        </w:rPr>
        <w:t xml:space="preserve">. 2m and it did not quite enable the division to </w:t>
      </w:r>
      <w:r w:rsidR="00B2297E">
        <w:rPr>
          <w:rFonts w:ascii="Book Antiqua" w:hAnsi="Book Antiqua"/>
          <w:bCs/>
          <w:color w:val="000000" w:themeColor="text1"/>
          <w:sz w:val="24"/>
          <w:szCs w:val="24"/>
        </w:rPr>
        <w:t>achieve</w:t>
      </w:r>
      <w:r w:rsidR="00C966A0">
        <w:rPr>
          <w:rFonts w:ascii="Book Antiqua" w:hAnsi="Book Antiqua"/>
          <w:bCs/>
          <w:color w:val="000000" w:themeColor="text1"/>
          <w:sz w:val="24"/>
          <w:szCs w:val="24"/>
        </w:rPr>
        <w:t xml:space="preserve"> its aim of becoming leader.</w:t>
      </w:r>
    </w:p>
    <w:p w:rsidR="00FB38D1" w:rsidRPr="00425F38" w:rsidRDefault="00AA32C2" w:rsidP="00FB38D1">
      <w:pPr>
        <w:jc w:val="both"/>
        <w:rPr>
          <w:rFonts w:ascii="Book Antiqua" w:hAnsi="Book Antiqua"/>
          <w:b/>
          <w:color w:val="000000" w:themeColor="text1"/>
          <w:sz w:val="24"/>
          <w:szCs w:val="24"/>
        </w:rPr>
      </w:pPr>
      <w:r w:rsidRPr="00425F38">
        <w:rPr>
          <w:rFonts w:ascii="Book Antiqua" w:hAnsi="Book Antiqua"/>
          <w:b/>
          <w:color w:val="000000" w:themeColor="text1"/>
          <w:sz w:val="24"/>
          <w:szCs w:val="24"/>
        </w:rPr>
        <w:t>M</w:t>
      </w:r>
      <w:r w:rsidR="00485D20" w:rsidRPr="00425F38">
        <w:rPr>
          <w:rFonts w:ascii="Book Antiqua" w:hAnsi="Book Antiqua"/>
          <w:b/>
          <w:color w:val="000000" w:themeColor="text1"/>
          <w:sz w:val="24"/>
          <w:szCs w:val="24"/>
        </w:rPr>
        <w:t>aterial costs</w:t>
      </w:r>
    </w:p>
    <w:p w:rsidR="00485D20" w:rsidRDefault="00485D20"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 xml:space="preserve">The increase in material costs is 36%, compared to increase in a revenue 44%. It is difficult to say </w:t>
      </w:r>
      <w:proofErr w:type="spellStart"/>
      <w:r>
        <w:rPr>
          <w:rFonts w:ascii="Book Antiqua" w:hAnsi="Book Antiqua"/>
          <w:bCs/>
          <w:color w:val="000000" w:themeColor="text1"/>
          <w:sz w:val="24"/>
          <w:szCs w:val="24"/>
        </w:rPr>
        <w:t>weather</w:t>
      </w:r>
      <w:proofErr w:type="spellEnd"/>
      <w:r>
        <w:rPr>
          <w:rFonts w:ascii="Book Antiqua" w:hAnsi="Book Antiqua"/>
          <w:bCs/>
          <w:color w:val="000000" w:themeColor="text1"/>
          <w:sz w:val="24"/>
          <w:szCs w:val="24"/>
        </w:rPr>
        <w:t xml:space="preserve"> this is good or bad since the increase in the </w:t>
      </w:r>
      <w:proofErr w:type="gramStart"/>
      <w:r>
        <w:rPr>
          <w:rFonts w:ascii="Book Antiqua" w:hAnsi="Book Antiqua"/>
          <w:bCs/>
          <w:color w:val="000000" w:themeColor="text1"/>
          <w:sz w:val="24"/>
          <w:szCs w:val="24"/>
        </w:rPr>
        <w:t>revenue  includes</w:t>
      </w:r>
      <w:proofErr w:type="gramEnd"/>
      <w:r>
        <w:rPr>
          <w:rFonts w:ascii="Book Antiqua" w:hAnsi="Book Antiqua"/>
          <w:bCs/>
          <w:color w:val="000000" w:themeColor="text1"/>
          <w:sz w:val="24"/>
          <w:szCs w:val="24"/>
        </w:rPr>
        <w:t xml:space="preserve"> revenue from services, for which no material costs would be expected to raise. Further information is needed on the split of revenue between products and services,</w:t>
      </w:r>
    </w:p>
    <w:p w:rsidR="00485D20" w:rsidRPr="00425F38" w:rsidRDefault="00485D20" w:rsidP="00FB38D1">
      <w:pPr>
        <w:jc w:val="both"/>
        <w:rPr>
          <w:rFonts w:ascii="Book Antiqua" w:hAnsi="Book Antiqua"/>
          <w:b/>
          <w:color w:val="000000" w:themeColor="text1"/>
          <w:sz w:val="24"/>
          <w:szCs w:val="24"/>
        </w:rPr>
      </w:pPr>
      <w:r w:rsidRPr="00425F38">
        <w:rPr>
          <w:rFonts w:ascii="Book Antiqua" w:hAnsi="Book Antiqua"/>
          <w:b/>
          <w:color w:val="000000" w:themeColor="text1"/>
          <w:sz w:val="24"/>
          <w:szCs w:val="24"/>
        </w:rPr>
        <w:t>Payroll cost, revenue per employee and cost per employee</w:t>
      </w:r>
    </w:p>
    <w:p w:rsidR="00485D20" w:rsidRDefault="00485D20"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Payroll costs have increased by a</w:t>
      </w:r>
      <w:r w:rsidR="00425F38">
        <w:rPr>
          <w:rFonts w:ascii="Book Antiqua" w:hAnsi="Book Antiqua"/>
          <w:bCs/>
          <w:color w:val="000000" w:themeColor="text1"/>
          <w:sz w:val="24"/>
          <w:szCs w:val="24"/>
        </w:rPr>
        <w:t xml:space="preserve"> massive</w:t>
      </w:r>
      <w:r>
        <w:rPr>
          <w:rFonts w:ascii="Book Antiqua" w:hAnsi="Book Antiqua"/>
          <w:bCs/>
          <w:color w:val="000000" w:themeColor="text1"/>
          <w:sz w:val="24"/>
          <w:szCs w:val="24"/>
        </w:rPr>
        <w:t xml:space="preserve"> 70% and far more than division c’s 15% </w:t>
      </w:r>
      <w:r w:rsidR="00425F38">
        <w:rPr>
          <w:rFonts w:ascii="Book Antiqua" w:hAnsi="Book Antiqua"/>
          <w:bCs/>
          <w:color w:val="000000" w:themeColor="text1"/>
          <w:sz w:val="24"/>
          <w:szCs w:val="24"/>
        </w:rPr>
        <w:t>increase. This</w:t>
      </w:r>
      <w:r>
        <w:rPr>
          <w:rFonts w:ascii="Book Antiqua" w:hAnsi="Book Antiqua"/>
          <w:bCs/>
          <w:color w:val="000000" w:themeColor="text1"/>
          <w:sz w:val="24"/>
          <w:szCs w:val="24"/>
        </w:rPr>
        <w:t xml:space="preserve"> is </w:t>
      </w:r>
      <w:r w:rsidR="00425F38">
        <w:rPr>
          <w:rFonts w:ascii="Book Antiqua" w:hAnsi="Book Antiqua"/>
          <w:bCs/>
          <w:color w:val="000000" w:themeColor="text1"/>
          <w:sz w:val="24"/>
          <w:szCs w:val="24"/>
        </w:rPr>
        <w:t>largely</w:t>
      </w:r>
      <w:r>
        <w:rPr>
          <w:rFonts w:ascii="Book Antiqua" w:hAnsi="Book Antiqua"/>
          <w:bCs/>
          <w:color w:val="000000" w:themeColor="text1"/>
          <w:sz w:val="24"/>
          <w:szCs w:val="24"/>
        </w:rPr>
        <w:t xml:space="preserve"> due to the fact that division S’s employee numbers increased from 241 in 201 to 380 in 2013. This is really big increase </w:t>
      </w:r>
      <w:r w:rsidR="00425F38">
        <w:rPr>
          <w:rFonts w:ascii="Book Antiqua" w:hAnsi="Book Antiqua"/>
          <w:bCs/>
          <w:color w:val="000000" w:themeColor="text1"/>
          <w:sz w:val="24"/>
          <w:szCs w:val="24"/>
        </w:rPr>
        <w:t>in</w:t>
      </w:r>
      <w:r>
        <w:rPr>
          <w:rFonts w:ascii="Book Antiqua" w:hAnsi="Book Antiqua"/>
          <w:bCs/>
          <w:color w:val="000000" w:themeColor="text1"/>
          <w:sz w:val="24"/>
          <w:szCs w:val="24"/>
        </w:rPr>
        <w:t xml:space="preserve"> the employee numbers and has bee</w:t>
      </w:r>
      <w:r w:rsidR="00254839">
        <w:rPr>
          <w:rFonts w:ascii="Book Antiqua" w:hAnsi="Book Antiqua"/>
          <w:bCs/>
          <w:color w:val="000000" w:themeColor="text1"/>
          <w:sz w:val="24"/>
          <w:szCs w:val="24"/>
        </w:rPr>
        <w:t xml:space="preserve">n accompanied by a fall in revenue per </w:t>
      </w:r>
      <w:r w:rsidR="00425F38">
        <w:rPr>
          <w:rFonts w:ascii="Book Antiqua" w:hAnsi="Book Antiqua"/>
          <w:bCs/>
          <w:color w:val="000000" w:themeColor="text1"/>
          <w:sz w:val="24"/>
          <w:szCs w:val="24"/>
        </w:rPr>
        <w:t>employee for Rs.111</w:t>
      </w:r>
      <w:proofErr w:type="gramStart"/>
      <w:r w:rsidR="00425F38">
        <w:rPr>
          <w:rFonts w:ascii="Book Antiqua" w:hAnsi="Book Antiqua"/>
          <w:bCs/>
          <w:color w:val="000000" w:themeColor="text1"/>
          <w:sz w:val="24"/>
          <w:szCs w:val="24"/>
        </w:rPr>
        <w:t>,772</w:t>
      </w:r>
      <w:proofErr w:type="gramEnd"/>
      <w:r w:rsidR="00425F38">
        <w:rPr>
          <w:rFonts w:ascii="Book Antiqua" w:hAnsi="Book Antiqua"/>
          <w:bCs/>
          <w:color w:val="000000" w:themeColor="text1"/>
          <w:sz w:val="24"/>
          <w:szCs w:val="24"/>
        </w:rPr>
        <w:t xml:space="preserve"> in 2012 to Rs.102,224 in 2013. It is possible that Division S over –recruited as it hoped to secure a greater level of business than it did through its advertising campaign. Division S’s payroll cost per employee also increased from Rs.25</w:t>
      </w:r>
      <w:proofErr w:type="gramStart"/>
      <w:r w:rsidR="00425F38">
        <w:rPr>
          <w:rFonts w:ascii="Book Antiqua" w:hAnsi="Book Antiqua"/>
          <w:bCs/>
          <w:color w:val="000000" w:themeColor="text1"/>
          <w:sz w:val="24"/>
          <w:szCs w:val="24"/>
        </w:rPr>
        <w:t>,020</w:t>
      </w:r>
      <w:proofErr w:type="gramEnd"/>
      <w:r w:rsidR="00425F38">
        <w:rPr>
          <w:rFonts w:ascii="Book Antiqua" w:hAnsi="Book Antiqua"/>
          <w:bCs/>
          <w:color w:val="000000" w:themeColor="text1"/>
          <w:sz w:val="24"/>
          <w:szCs w:val="24"/>
        </w:rPr>
        <w:t xml:space="preserve"> in 2012 to TRs.27,000 in 2013. Presumably,  this is because of the fact that there is high demand for the staff skilled in this area and </w:t>
      </w:r>
      <w:r w:rsidR="00425F38">
        <w:rPr>
          <w:rFonts w:ascii="Book Antiqua" w:hAnsi="Book Antiqua"/>
          <w:bCs/>
          <w:color w:val="000000" w:themeColor="text1"/>
          <w:sz w:val="24"/>
          <w:szCs w:val="24"/>
        </w:rPr>
        <w:lastRenderedPageBreak/>
        <w:t>Division S has probably had to increase pay in order to attract the caliber of staff which it needs.</w:t>
      </w:r>
    </w:p>
    <w:p w:rsidR="00E14AAF" w:rsidRPr="00E14AAF" w:rsidRDefault="00E14AAF" w:rsidP="00FB38D1">
      <w:pPr>
        <w:jc w:val="both"/>
        <w:rPr>
          <w:rFonts w:ascii="Book Antiqua" w:hAnsi="Book Antiqua"/>
          <w:b/>
          <w:color w:val="000000" w:themeColor="text1"/>
          <w:sz w:val="24"/>
          <w:szCs w:val="24"/>
        </w:rPr>
      </w:pPr>
      <w:r w:rsidRPr="00E14AAF">
        <w:rPr>
          <w:rFonts w:ascii="Book Antiqua" w:hAnsi="Book Antiqua"/>
          <w:b/>
          <w:color w:val="000000" w:themeColor="text1"/>
          <w:sz w:val="24"/>
          <w:szCs w:val="24"/>
        </w:rPr>
        <w:t>Increase in property costs:</w:t>
      </w:r>
    </w:p>
    <w:p w:rsidR="00E14AAF" w:rsidRDefault="00E14AAF"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In percentage terms, the biggest increase in costs which Division S has suffered is in relation to its property costs. They have increased by 78%, compared to Division C’s 6% increase. It would appear that this increase is due to the increased rent charged by Division S’s landlords on its business premises, which in turn has raised because of the increased tax charges. However, it is not possible to qualify this precisely without further information on rent increases.</w:t>
      </w:r>
    </w:p>
    <w:p w:rsidR="006C588D" w:rsidRDefault="006C588D" w:rsidP="00FB38D1">
      <w:pPr>
        <w:jc w:val="both"/>
        <w:rPr>
          <w:rFonts w:ascii="Book Antiqua" w:hAnsi="Book Antiqua"/>
          <w:b/>
          <w:color w:val="000000" w:themeColor="text1"/>
          <w:sz w:val="24"/>
          <w:szCs w:val="24"/>
        </w:rPr>
      </w:pPr>
      <w:r w:rsidRPr="006C588D">
        <w:rPr>
          <w:rFonts w:ascii="Book Antiqua" w:hAnsi="Book Antiqua"/>
          <w:b/>
          <w:color w:val="000000" w:themeColor="text1"/>
          <w:sz w:val="24"/>
          <w:szCs w:val="24"/>
        </w:rPr>
        <w:t>Gross profit margin</w:t>
      </w:r>
    </w:p>
    <w:p w:rsidR="006C588D" w:rsidRDefault="006C588D" w:rsidP="00FB38D1">
      <w:pPr>
        <w:jc w:val="both"/>
        <w:rPr>
          <w:rFonts w:ascii="Book Antiqua" w:hAnsi="Book Antiqua"/>
          <w:bCs/>
          <w:color w:val="000000" w:themeColor="text1"/>
          <w:sz w:val="24"/>
          <w:szCs w:val="24"/>
        </w:rPr>
      </w:pPr>
      <w:r w:rsidRPr="00FE2281">
        <w:rPr>
          <w:rFonts w:ascii="Book Antiqua" w:hAnsi="Book Antiqua"/>
          <w:bCs/>
          <w:color w:val="000000" w:themeColor="text1"/>
          <w:sz w:val="24"/>
          <w:szCs w:val="24"/>
        </w:rPr>
        <w:t xml:space="preserve">This has actually fallen from 61% to 566%. Division C has also </w:t>
      </w:r>
      <w:r w:rsidR="00FE2281" w:rsidRPr="00FE2281">
        <w:rPr>
          <w:rFonts w:ascii="Book Antiqua" w:hAnsi="Book Antiqua"/>
          <w:bCs/>
          <w:color w:val="000000" w:themeColor="text1"/>
          <w:sz w:val="24"/>
          <w:szCs w:val="24"/>
        </w:rPr>
        <w:t>seen</w:t>
      </w:r>
      <w:r w:rsidR="00FE2281">
        <w:rPr>
          <w:rFonts w:ascii="Book Antiqua" w:hAnsi="Book Antiqua"/>
          <w:b/>
          <w:color w:val="000000" w:themeColor="text1"/>
          <w:sz w:val="24"/>
          <w:szCs w:val="24"/>
        </w:rPr>
        <w:t xml:space="preserve"> </w:t>
      </w:r>
      <w:r w:rsidR="00FE2281">
        <w:rPr>
          <w:rFonts w:ascii="Book Antiqua" w:hAnsi="Book Antiqua"/>
          <w:bCs/>
          <w:color w:val="000000" w:themeColor="text1"/>
          <w:sz w:val="24"/>
          <w:szCs w:val="24"/>
        </w:rPr>
        <w:t>a</w:t>
      </w:r>
      <w:r>
        <w:rPr>
          <w:rFonts w:ascii="Book Antiqua" w:hAnsi="Book Antiqua"/>
          <w:bCs/>
          <w:color w:val="000000" w:themeColor="text1"/>
          <w:sz w:val="24"/>
          <w:szCs w:val="24"/>
        </w:rPr>
        <w:t xml:space="preserve"> fall in its GPM, but only a 2 Percentage point fall as </w:t>
      </w:r>
      <w:r w:rsidR="00FE2281">
        <w:rPr>
          <w:rFonts w:ascii="Book Antiqua" w:hAnsi="Book Antiqua"/>
          <w:bCs/>
          <w:color w:val="000000" w:themeColor="text1"/>
          <w:sz w:val="24"/>
          <w:szCs w:val="24"/>
        </w:rPr>
        <w:t>opposed</w:t>
      </w:r>
      <w:r>
        <w:rPr>
          <w:rFonts w:ascii="Book Antiqua" w:hAnsi="Book Antiqua"/>
          <w:bCs/>
          <w:color w:val="000000" w:themeColor="text1"/>
          <w:sz w:val="24"/>
          <w:szCs w:val="24"/>
        </w:rPr>
        <w:t xml:space="preserve"> to Division S’s </w:t>
      </w:r>
      <w:r w:rsidR="00FE2281">
        <w:rPr>
          <w:rFonts w:ascii="Book Antiqua" w:hAnsi="Book Antiqua"/>
          <w:bCs/>
          <w:color w:val="000000" w:themeColor="text1"/>
          <w:sz w:val="24"/>
          <w:szCs w:val="24"/>
        </w:rPr>
        <w:t>5 percentage point fall. The reasons for Division S’s lower GPM are the higher material, payroll and property costs. Also, Division S did not try to pass on any of its increased costs to its customers in the form of higher prices.</w:t>
      </w:r>
    </w:p>
    <w:p w:rsidR="00DD46D5" w:rsidRDefault="00DD46D5" w:rsidP="00FB38D1">
      <w:pPr>
        <w:jc w:val="both"/>
        <w:rPr>
          <w:rFonts w:ascii="Book Antiqua" w:hAnsi="Book Antiqua"/>
          <w:b/>
          <w:color w:val="000000" w:themeColor="text1"/>
          <w:sz w:val="24"/>
          <w:szCs w:val="24"/>
        </w:rPr>
      </w:pPr>
      <w:r w:rsidRPr="00DD46D5">
        <w:rPr>
          <w:rFonts w:ascii="Book Antiqua" w:hAnsi="Book Antiqua"/>
          <w:b/>
          <w:color w:val="000000" w:themeColor="text1"/>
          <w:sz w:val="24"/>
          <w:szCs w:val="24"/>
        </w:rPr>
        <w:t>Distribution and marketing costs</w:t>
      </w:r>
    </w:p>
    <w:p w:rsidR="00DD46D5" w:rsidRDefault="00DD46D5" w:rsidP="00FB38D1">
      <w:pPr>
        <w:jc w:val="both"/>
        <w:rPr>
          <w:rFonts w:ascii="Book Antiqua" w:hAnsi="Book Antiqua"/>
          <w:bCs/>
          <w:color w:val="000000" w:themeColor="text1"/>
          <w:sz w:val="24"/>
          <w:szCs w:val="24"/>
        </w:rPr>
      </w:pPr>
      <w:r w:rsidRPr="00DD46D5">
        <w:rPr>
          <w:rFonts w:ascii="Book Antiqua" w:hAnsi="Book Antiqua"/>
          <w:bCs/>
          <w:color w:val="000000" w:themeColor="text1"/>
          <w:sz w:val="24"/>
          <w:szCs w:val="24"/>
        </w:rPr>
        <w:t>These have increased by 38% compared</w:t>
      </w:r>
      <w:r>
        <w:rPr>
          <w:rFonts w:ascii="Book Antiqua" w:hAnsi="Book Antiqua"/>
          <w:bCs/>
          <w:color w:val="000000" w:themeColor="text1"/>
          <w:sz w:val="24"/>
          <w:szCs w:val="24"/>
        </w:rPr>
        <w:t xml:space="preserve"> to Division C’s 18%. However, when you take out the advertising costs in both years figures and work out the cost increase without them (</w:t>
      </w:r>
      <w:proofErr w:type="spellStart"/>
      <w:r>
        <w:rPr>
          <w:rFonts w:ascii="Book Antiqua" w:hAnsi="Book Antiqua"/>
          <w:bCs/>
          <w:color w:val="000000" w:themeColor="text1"/>
          <w:sz w:val="24"/>
          <w:szCs w:val="24"/>
        </w:rPr>
        <w:t>Rs</w:t>
      </w:r>
      <w:proofErr w:type="spellEnd"/>
      <w:r>
        <w:rPr>
          <w:rFonts w:ascii="Book Antiqua" w:hAnsi="Book Antiqua"/>
          <w:bCs/>
          <w:color w:val="000000" w:themeColor="text1"/>
          <w:sz w:val="24"/>
          <w:szCs w:val="24"/>
        </w:rPr>
        <w:t>. 8.522m –</w:t>
      </w:r>
      <w:proofErr w:type="spellStart"/>
      <w:r>
        <w:rPr>
          <w:rFonts w:ascii="Book Antiqua" w:hAnsi="Book Antiqua"/>
          <w:bCs/>
          <w:color w:val="000000" w:themeColor="text1"/>
          <w:sz w:val="24"/>
          <w:szCs w:val="24"/>
        </w:rPr>
        <w:t>Rs</w:t>
      </w:r>
      <w:proofErr w:type="spellEnd"/>
      <w:r>
        <w:rPr>
          <w:rFonts w:ascii="Book Antiqua" w:hAnsi="Book Antiqua"/>
          <w:bCs/>
          <w:color w:val="000000" w:themeColor="text1"/>
          <w:sz w:val="24"/>
          <w:szCs w:val="24"/>
        </w:rPr>
        <w:t>. 7.102 m), it leaves and increase of only 20%. This increase would be expected giver the 20% increase in world fuel prices which occurred. Division S has delivered to a wider geographical spread of customers than Division C, so it would be expected to feel the full brunt of fuel price increases.</w:t>
      </w:r>
    </w:p>
    <w:p w:rsidR="003F1EA2" w:rsidRDefault="003F1EA2" w:rsidP="00FB38D1">
      <w:pPr>
        <w:jc w:val="both"/>
        <w:rPr>
          <w:rFonts w:ascii="Book Antiqua" w:hAnsi="Book Antiqua"/>
          <w:b/>
          <w:color w:val="000000" w:themeColor="text1"/>
          <w:sz w:val="24"/>
          <w:szCs w:val="24"/>
        </w:rPr>
      </w:pPr>
      <w:r w:rsidRPr="003F1EA2">
        <w:rPr>
          <w:rFonts w:ascii="Book Antiqua" w:hAnsi="Book Antiqua"/>
          <w:b/>
          <w:color w:val="000000" w:themeColor="text1"/>
          <w:sz w:val="24"/>
          <w:szCs w:val="24"/>
        </w:rPr>
        <w:t>Administrative Costs</w:t>
      </w:r>
    </w:p>
    <w:p w:rsidR="003F1EA2" w:rsidRDefault="003F1EA2"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 xml:space="preserve"> These have increased by 6% compared to Division C’s less than 1% increase (0% when rounded down to the nearest percent)</w:t>
      </w:r>
    </w:p>
    <w:p w:rsidR="003F1EA2" w:rsidRDefault="003F1EA2"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Further information is needed about the items included in these cost figures to explain why this increase has arisen.</w:t>
      </w:r>
    </w:p>
    <w:p w:rsidR="00144A78" w:rsidRDefault="00144A78" w:rsidP="00FB38D1">
      <w:pPr>
        <w:jc w:val="both"/>
        <w:rPr>
          <w:rFonts w:ascii="Book Antiqua" w:hAnsi="Book Antiqua"/>
          <w:b/>
          <w:color w:val="000000" w:themeColor="text1"/>
          <w:sz w:val="24"/>
          <w:szCs w:val="24"/>
        </w:rPr>
      </w:pPr>
      <w:r w:rsidRPr="00144A78">
        <w:rPr>
          <w:rFonts w:ascii="Book Antiqua" w:hAnsi="Book Antiqua"/>
          <w:b/>
          <w:color w:val="000000" w:themeColor="text1"/>
          <w:sz w:val="24"/>
          <w:szCs w:val="24"/>
        </w:rPr>
        <w:t>Net Profit margin</w:t>
      </w:r>
    </w:p>
    <w:p w:rsidR="00144A78" w:rsidRDefault="00144A78" w:rsidP="00FB38D1">
      <w:pPr>
        <w:jc w:val="both"/>
        <w:rPr>
          <w:rFonts w:ascii="Book Antiqua" w:hAnsi="Book Antiqua"/>
          <w:bCs/>
          <w:color w:val="000000" w:themeColor="text1"/>
          <w:sz w:val="24"/>
          <w:szCs w:val="24"/>
        </w:rPr>
      </w:pPr>
      <w:r w:rsidRPr="00D52651">
        <w:rPr>
          <w:rFonts w:ascii="Book Antiqua" w:hAnsi="Book Antiqua"/>
          <w:bCs/>
          <w:color w:val="000000" w:themeColor="text1"/>
          <w:sz w:val="24"/>
          <w:szCs w:val="24"/>
        </w:rPr>
        <w:lastRenderedPageBreak/>
        <w:t>Despite challenging c</w:t>
      </w:r>
      <w:r w:rsidR="00D52651">
        <w:rPr>
          <w:rFonts w:ascii="Book Antiqua" w:hAnsi="Book Antiqua"/>
          <w:bCs/>
          <w:color w:val="000000" w:themeColor="text1"/>
          <w:sz w:val="24"/>
          <w:szCs w:val="24"/>
        </w:rPr>
        <w:t xml:space="preserve">ost increases in all categories, Division S has still managed to increase its NPM from 9% to 11%. However, this is substantially lower than the NPM in Division C, which has fallen slightly but is still 21%, almost twice that in Division S. as we have seen Division S’s GPM is lower than Division C’s anyway and, on top of that, Division C has not suffered a big increase in advertising costs like Division S. nor have administrative costs risen inexplicably. </w:t>
      </w:r>
    </w:p>
    <w:p w:rsidR="009126DB" w:rsidRDefault="009126DB" w:rsidP="00FB38D1">
      <w:pPr>
        <w:jc w:val="both"/>
        <w:rPr>
          <w:rFonts w:ascii="Book Antiqua" w:hAnsi="Book Antiqua"/>
          <w:b/>
          <w:color w:val="000000" w:themeColor="text1"/>
          <w:sz w:val="24"/>
          <w:szCs w:val="24"/>
        </w:rPr>
      </w:pPr>
      <w:r w:rsidRPr="009126DB">
        <w:rPr>
          <w:rFonts w:ascii="Book Antiqua" w:hAnsi="Book Antiqua"/>
          <w:b/>
          <w:color w:val="000000" w:themeColor="text1"/>
          <w:sz w:val="24"/>
          <w:szCs w:val="24"/>
        </w:rPr>
        <w:t>Head Office</w:t>
      </w:r>
    </w:p>
    <w:p w:rsidR="009126DB" w:rsidRPr="009126DB" w:rsidRDefault="009126DB" w:rsidP="00FB38D1">
      <w:pPr>
        <w:jc w:val="both"/>
        <w:rPr>
          <w:rFonts w:ascii="Book Antiqua" w:hAnsi="Book Antiqua"/>
          <w:bCs/>
          <w:color w:val="000000" w:themeColor="text1"/>
          <w:sz w:val="24"/>
          <w:szCs w:val="24"/>
        </w:rPr>
      </w:pPr>
      <w:r>
        <w:rPr>
          <w:rFonts w:ascii="Book Antiqua" w:hAnsi="Book Antiqua"/>
          <w:bCs/>
          <w:color w:val="000000" w:themeColor="text1"/>
          <w:sz w:val="24"/>
          <w:szCs w:val="24"/>
        </w:rPr>
        <w:t xml:space="preserve"> There is no information given about head office if the Pakistan Division is also the Head office, there could be Head office costs included in Pakistan’s figures, which would affect the comparisons being made.</w:t>
      </w:r>
    </w:p>
    <w:p w:rsidR="00DF7F0E" w:rsidRDefault="00367860" w:rsidP="00DF7F0E">
      <w:pPr>
        <w:jc w:val="both"/>
        <w:rPr>
          <w:rFonts w:ascii="Book Antiqua" w:hAnsi="Book Antiqua"/>
          <w:b/>
          <w:color w:val="000000" w:themeColor="text1"/>
          <w:sz w:val="24"/>
          <w:szCs w:val="24"/>
        </w:rPr>
      </w:pPr>
      <w:r w:rsidRPr="004C0884">
        <w:rPr>
          <w:rFonts w:ascii="Book Antiqua" w:hAnsi="Book Antiqua"/>
          <w:b/>
          <w:color w:val="000000" w:themeColor="text1"/>
          <w:sz w:val="24"/>
          <w:szCs w:val="24"/>
        </w:rPr>
        <w:t>Question No 6:</w:t>
      </w:r>
    </w:p>
    <w:p w:rsidR="00DF7F0E" w:rsidRPr="0089019E" w:rsidRDefault="00DF7F0E" w:rsidP="00D75602">
      <w:pPr>
        <w:pStyle w:val="Default"/>
        <w:jc w:val="both"/>
        <w:rPr>
          <w:rFonts w:ascii="Book Antiqua" w:hAnsi="Book Antiqua" w:cs="Cambria"/>
        </w:rPr>
      </w:pPr>
      <w:proofErr w:type="spellStart"/>
      <w:r w:rsidRPr="0089019E">
        <w:rPr>
          <w:rFonts w:ascii="Book Antiqua" w:hAnsi="Book Antiqua" w:cs="Cambria"/>
        </w:rPr>
        <w:t>Narowal</w:t>
      </w:r>
      <w:proofErr w:type="spellEnd"/>
      <w:r w:rsidRPr="0089019E">
        <w:rPr>
          <w:rFonts w:ascii="Book Antiqua" w:hAnsi="Book Antiqua" w:cs="Cambria"/>
        </w:rPr>
        <w:t xml:space="preserve"> Foods processes and sells brown rice. It buys unprocessed rice seeds and then, using a relatively simple process, removes the outer husk of the rice to produce the brown rice. This means that there is substantial loss of weight in the process. The market for the purchase of seeds and the sales of brown rice has been, and is expected to be, stable. </w:t>
      </w:r>
      <w:proofErr w:type="spellStart"/>
      <w:r w:rsidRPr="0089019E">
        <w:rPr>
          <w:rFonts w:ascii="Book Antiqua" w:hAnsi="Book Antiqua" w:cs="Cambria"/>
        </w:rPr>
        <w:t>Narowal</w:t>
      </w:r>
      <w:proofErr w:type="spellEnd"/>
      <w:r w:rsidRPr="0089019E">
        <w:rPr>
          <w:rFonts w:ascii="Book Antiqua" w:hAnsi="Book Antiqua" w:cs="Cambria"/>
        </w:rPr>
        <w:t xml:space="preserve"> Foods uses a variance analysis system to monitor its performance. There has been some concern about the interpretation of the variances that have been calculated in month 1. </w:t>
      </w:r>
    </w:p>
    <w:p w:rsidR="00DF7F0E" w:rsidRPr="0089019E" w:rsidRDefault="00DF7F0E" w:rsidP="00D75602">
      <w:pPr>
        <w:autoSpaceDE w:val="0"/>
        <w:autoSpaceDN w:val="0"/>
        <w:adjustRightInd w:val="0"/>
        <w:spacing w:after="61" w:line="240" w:lineRule="auto"/>
        <w:jc w:val="both"/>
        <w:rPr>
          <w:rFonts w:ascii="Book Antiqua" w:hAnsi="Book Antiqua" w:cs="Cambria"/>
          <w:color w:val="000000"/>
          <w:sz w:val="24"/>
          <w:szCs w:val="24"/>
        </w:rPr>
      </w:pPr>
      <w:r w:rsidRPr="0089019E">
        <w:rPr>
          <w:rFonts w:ascii="Book Antiqua" w:hAnsi="Book Antiqua" w:cs="Cambria"/>
          <w:color w:val="000000"/>
          <w:sz w:val="24"/>
          <w:szCs w:val="24"/>
        </w:rPr>
        <w:t xml:space="preserve">1) The purchasing manager is adamant, despite criticism from the production director, that he has purchased wisely and saved the company thousands of dollars in purchase costs by buying the required quantity of cheaper seeds from a new supplier. </w:t>
      </w:r>
    </w:p>
    <w:p w:rsidR="00DF7F0E" w:rsidRPr="0089019E" w:rsidRDefault="00DF7F0E" w:rsidP="00D75602">
      <w:pPr>
        <w:autoSpaceDE w:val="0"/>
        <w:autoSpaceDN w:val="0"/>
        <w:adjustRightInd w:val="0"/>
        <w:spacing w:after="61" w:line="240" w:lineRule="auto"/>
        <w:jc w:val="both"/>
        <w:rPr>
          <w:rFonts w:ascii="Book Antiqua" w:hAnsi="Book Antiqua" w:cs="Cambria"/>
          <w:color w:val="000000"/>
          <w:sz w:val="24"/>
          <w:szCs w:val="24"/>
        </w:rPr>
      </w:pPr>
      <w:r w:rsidRPr="0089019E">
        <w:rPr>
          <w:rFonts w:ascii="Book Antiqua" w:hAnsi="Book Antiqua" w:cs="Cambria"/>
          <w:color w:val="000000"/>
          <w:sz w:val="24"/>
          <w:szCs w:val="24"/>
        </w:rPr>
        <w:t xml:space="preserve">2) The production director is upset at being criticized for increasing the wage rates for month 1; he feels the decision was the right one, considering all the implications of the increase. Morale was poor and he felt he had to do something about it. </w:t>
      </w:r>
    </w:p>
    <w:p w:rsidR="00DF7F0E" w:rsidRPr="0089019E" w:rsidRDefault="00DF7F0E" w:rsidP="00D75602">
      <w:pPr>
        <w:autoSpaceDE w:val="0"/>
        <w:autoSpaceDN w:val="0"/>
        <w:adjustRightInd w:val="0"/>
        <w:spacing w:after="0" w:line="240" w:lineRule="auto"/>
        <w:jc w:val="both"/>
        <w:rPr>
          <w:rFonts w:ascii="Book Antiqua" w:hAnsi="Book Antiqua" w:cs="Cambria"/>
          <w:color w:val="000000"/>
          <w:sz w:val="24"/>
          <w:szCs w:val="24"/>
        </w:rPr>
      </w:pPr>
      <w:r w:rsidRPr="0089019E">
        <w:rPr>
          <w:rFonts w:ascii="Book Antiqua" w:hAnsi="Book Antiqua" w:cs="Cambria"/>
          <w:color w:val="000000"/>
          <w:sz w:val="24"/>
          <w:szCs w:val="24"/>
        </w:rPr>
        <w:t xml:space="preserve">3) The maintenance manager feels that saving </w:t>
      </w:r>
      <w:proofErr w:type="spellStart"/>
      <w:r w:rsidRPr="0089019E">
        <w:rPr>
          <w:rFonts w:ascii="Book Antiqua" w:hAnsi="Book Antiqua" w:cs="Cambria"/>
          <w:color w:val="000000"/>
          <w:sz w:val="24"/>
          <w:szCs w:val="24"/>
        </w:rPr>
        <w:t>Rs</w:t>
      </w:r>
      <w:proofErr w:type="spellEnd"/>
      <w:r w:rsidRPr="0089019E">
        <w:rPr>
          <w:rFonts w:ascii="Book Antiqua" w:hAnsi="Book Antiqua" w:cs="Cambria"/>
          <w:color w:val="000000"/>
          <w:sz w:val="24"/>
          <w:szCs w:val="24"/>
        </w:rPr>
        <w:t xml:space="preserve"> 8,000 on fixed overhead has helped the profitability of the business. He argues that the machines’ annual maintenance can wait for another month without a problem as the machines have been running well.</w:t>
      </w:r>
    </w:p>
    <w:p w:rsidR="00DF7F0E" w:rsidRPr="0089019E" w:rsidRDefault="00DF7F0E" w:rsidP="00D75602">
      <w:pPr>
        <w:autoSpaceDE w:val="0"/>
        <w:autoSpaceDN w:val="0"/>
        <w:adjustRightInd w:val="0"/>
        <w:spacing w:after="0" w:line="240" w:lineRule="auto"/>
        <w:jc w:val="both"/>
        <w:rPr>
          <w:rFonts w:ascii="Book Antiqua" w:hAnsi="Book Antiqua"/>
          <w:sz w:val="24"/>
          <w:szCs w:val="24"/>
        </w:rPr>
      </w:pPr>
      <w:r w:rsidRPr="0089019E">
        <w:rPr>
          <w:rFonts w:ascii="Book Antiqua" w:hAnsi="Book Antiqua"/>
          <w:sz w:val="24"/>
          <w:szCs w:val="24"/>
        </w:rPr>
        <w:t xml:space="preserve">The variances for month 1 are as follows: </w:t>
      </w:r>
    </w:p>
    <w:p w:rsidR="00DF7F0E" w:rsidRPr="0089019E" w:rsidRDefault="00DF7F0E" w:rsidP="00DF7F0E">
      <w:pPr>
        <w:autoSpaceDE w:val="0"/>
        <w:autoSpaceDN w:val="0"/>
        <w:adjustRightInd w:val="0"/>
        <w:spacing w:after="0" w:line="240" w:lineRule="auto"/>
        <w:ind w:left="5040" w:firstLine="720"/>
        <w:rPr>
          <w:rFonts w:ascii="Book Antiqua" w:hAnsi="Book Antiqua"/>
          <w:sz w:val="24"/>
          <w:szCs w:val="24"/>
        </w:rPr>
      </w:pPr>
      <w:r w:rsidRPr="0089019E">
        <w:rPr>
          <w:rFonts w:ascii="Book Antiqua" w:hAnsi="Book Antiqua"/>
          <w:sz w:val="24"/>
          <w:szCs w:val="24"/>
        </w:rPr>
        <w:t xml:space="preserve">      </w:t>
      </w:r>
      <w:proofErr w:type="spellStart"/>
      <w:r w:rsidRPr="0089019E">
        <w:rPr>
          <w:rFonts w:ascii="Book Antiqua" w:hAnsi="Book Antiqua"/>
          <w:sz w:val="24"/>
          <w:szCs w:val="24"/>
        </w:rPr>
        <w:t>Rs</w:t>
      </w:r>
      <w:proofErr w:type="spellEnd"/>
      <w:r w:rsidRPr="0089019E">
        <w:rPr>
          <w:rFonts w:ascii="Book Antiqua" w:hAnsi="Book Antiqua"/>
          <w:sz w:val="24"/>
          <w:szCs w:val="24"/>
        </w:rPr>
        <w:t xml:space="preserv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 xml:space="preserve">Material price </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 xml:space="preserve">48,000 (Fav)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 xml:space="preserve">Material usage </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52,000 (</w:t>
      </w:r>
      <w:proofErr w:type="spellStart"/>
      <w:r w:rsidRPr="0089019E">
        <w:rPr>
          <w:rFonts w:ascii="Book Antiqua" w:hAnsi="Book Antiqua"/>
          <w:sz w:val="24"/>
          <w:szCs w:val="24"/>
        </w:rPr>
        <w:t>Adv</w:t>
      </w:r>
      <w:proofErr w:type="spellEnd"/>
      <w:r w:rsidRPr="0089019E">
        <w:rPr>
          <w:rFonts w:ascii="Book Antiqua" w:hAnsi="Book Antiqua"/>
          <w:sz w:val="24"/>
          <w:szCs w:val="24"/>
        </w:rPr>
        <w:t xml:space="preserv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roofErr w:type="spellStart"/>
      <w:r w:rsidRPr="0089019E">
        <w:rPr>
          <w:rFonts w:ascii="Book Antiqua" w:hAnsi="Book Antiqua"/>
          <w:sz w:val="24"/>
          <w:szCs w:val="24"/>
        </w:rPr>
        <w:t>Labour</w:t>
      </w:r>
      <w:proofErr w:type="spellEnd"/>
      <w:r w:rsidRPr="0089019E">
        <w:rPr>
          <w:rFonts w:ascii="Book Antiqua" w:hAnsi="Book Antiqua"/>
          <w:sz w:val="24"/>
          <w:szCs w:val="24"/>
        </w:rPr>
        <w:t xml:space="preserve"> rate</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 xml:space="preserve"> </w:t>
      </w:r>
      <w:r w:rsidRPr="0089019E">
        <w:rPr>
          <w:rFonts w:ascii="Book Antiqua" w:hAnsi="Book Antiqua"/>
          <w:sz w:val="24"/>
          <w:szCs w:val="24"/>
        </w:rPr>
        <w:tab/>
        <w:t>15,000 (</w:t>
      </w:r>
      <w:proofErr w:type="spellStart"/>
      <w:r w:rsidRPr="0089019E">
        <w:rPr>
          <w:rFonts w:ascii="Book Antiqua" w:hAnsi="Book Antiqua"/>
          <w:sz w:val="24"/>
          <w:szCs w:val="24"/>
        </w:rPr>
        <w:t>Adv</w:t>
      </w:r>
      <w:proofErr w:type="spellEnd"/>
      <w:r w:rsidRPr="0089019E">
        <w:rPr>
          <w:rFonts w:ascii="Book Antiqua" w:hAnsi="Book Antiqua"/>
          <w:sz w:val="24"/>
          <w:szCs w:val="24"/>
        </w:rPr>
        <w:t xml:space="preserv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roofErr w:type="spellStart"/>
      <w:r w:rsidRPr="0089019E">
        <w:rPr>
          <w:rFonts w:ascii="Book Antiqua" w:hAnsi="Book Antiqua"/>
          <w:sz w:val="24"/>
          <w:szCs w:val="24"/>
        </w:rPr>
        <w:t>Labour</w:t>
      </w:r>
      <w:proofErr w:type="spellEnd"/>
      <w:r w:rsidRPr="0089019E">
        <w:rPr>
          <w:rFonts w:ascii="Book Antiqua" w:hAnsi="Book Antiqua"/>
          <w:sz w:val="24"/>
          <w:szCs w:val="24"/>
        </w:rPr>
        <w:t xml:space="preserve"> efficiency </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 xml:space="preserve">18,000 (Fav)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roofErr w:type="spellStart"/>
      <w:r w:rsidRPr="0089019E">
        <w:rPr>
          <w:rFonts w:ascii="Book Antiqua" w:hAnsi="Book Antiqua"/>
          <w:sz w:val="24"/>
          <w:szCs w:val="24"/>
        </w:rPr>
        <w:t>Labour</w:t>
      </w:r>
      <w:proofErr w:type="spellEnd"/>
      <w:r w:rsidRPr="0089019E">
        <w:rPr>
          <w:rFonts w:ascii="Book Antiqua" w:hAnsi="Book Antiqua"/>
          <w:sz w:val="24"/>
          <w:szCs w:val="24"/>
        </w:rPr>
        <w:t xml:space="preserve"> idle time </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 xml:space="preserve">12,000 (Fav)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lastRenderedPageBreak/>
        <w:t>Variable overhead expenditure</w:t>
      </w:r>
      <w:r w:rsidRPr="0089019E">
        <w:rPr>
          <w:rFonts w:ascii="Book Antiqua" w:hAnsi="Book Antiqua"/>
          <w:sz w:val="24"/>
          <w:szCs w:val="24"/>
        </w:rPr>
        <w:tab/>
      </w:r>
      <w:r w:rsidRPr="0089019E">
        <w:rPr>
          <w:rFonts w:ascii="Book Antiqua" w:hAnsi="Book Antiqua"/>
          <w:sz w:val="24"/>
          <w:szCs w:val="24"/>
        </w:rPr>
        <w:tab/>
        <w:t xml:space="preserve"> 18,000 (</w:t>
      </w:r>
      <w:proofErr w:type="spellStart"/>
      <w:r w:rsidRPr="0089019E">
        <w:rPr>
          <w:rFonts w:ascii="Book Antiqua" w:hAnsi="Book Antiqua"/>
          <w:sz w:val="24"/>
          <w:szCs w:val="24"/>
        </w:rPr>
        <w:t>Adv</w:t>
      </w:r>
      <w:proofErr w:type="spellEnd"/>
      <w:r w:rsidRPr="0089019E">
        <w:rPr>
          <w:rFonts w:ascii="Book Antiqua" w:hAnsi="Book Antiqua"/>
          <w:sz w:val="24"/>
          <w:szCs w:val="24"/>
        </w:rPr>
        <w:t xml:space="preserv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 xml:space="preserve">Variable overhead efficiency </w:t>
      </w:r>
      <w:r w:rsidRPr="0089019E">
        <w:rPr>
          <w:rFonts w:ascii="Book Antiqua" w:hAnsi="Book Antiqua"/>
          <w:sz w:val="24"/>
          <w:szCs w:val="24"/>
        </w:rPr>
        <w:tab/>
      </w:r>
      <w:r w:rsidRPr="0089019E">
        <w:rPr>
          <w:rFonts w:ascii="Book Antiqua" w:hAnsi="Book Antiqua"/>
          <w:sz w:val="24"/>
          <w:szCs w:val="24"/>
        </w:rPr>
        <w:tab/>
        <w:t xml:space="preserve">30,000 (Fav)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Fixed overhead expenditure</w:t>
      </w:r>
      <w:r w:rsidRPr="0089019E">
        <w:rPr>
          <w:rFonts w:ascii="Book Antiqua" w:hAnsi="Book Antiqua"/>
          <w:sz w:val="24"/>
          <w:szCs w:val="24"/>
        </w:rPr>
        <w:tab/>
      </w:r>
      <w:r w:rsidRPr="0089019E">
        <w:rPr>
          <w:rFonts w:ascii="Book Antiqua" w:hAnsi="Book Antiqua"/>
          <w:sz w:val="24"/>
          <w:szCs w:val="24"/>
        </w:rPr>
        <w:tab/>
        <w:t xml:space="preserve"> 8,000 (Fav)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 xml:space="preserve">Sales price </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85,000 (</w:t>
      </w:r>
      <w:proofErr w:type="spellStart"/>
      <w:r w:rsidRPr="0089019E">
        <w:rPr>
          <w:rFonts w:ascii="Book Antiqua" w:hAnsi="Book Antiqua"/>
          <w:sz w:val="24"/>
          <w:szCs w:val="24"/>
        </w:rPr>
        <w:t>Adv</w:t>
      </w:r>
      <w:proofErr w:type="spellEnd"/>
      <w:r w:rsidRPr="0089019E">
        <w:rPr>
          <w:rFonts w:ascii="Book Antiqua" w:hAnsi="Book Antiqua"/>
          <w:sz w:val="24"/>
          <w:szCs w:val="24"/>
        </w:rPr>
        <w:t xml:space="preserv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 xml:space="preserve">Sales volume </w:t>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r>
      <w:r w:rsidRPr="0089019E">
        <w:rPr>
          <w:rFonts w:ascii="Book Antiqua" w:hAnsi="Book Antiqua"/>
          <w:sz w:val="24"/>
          <w:szCs w:val="24"/>
        </w:rPr>
        <w:tab/>
        <w:t>21,000 (</w:t>
      </w:r>
      <w:proofErr w:type="spellStart"/>
      <w:r w:rsidRPr="0089019E">
        <w:rPr>
          <w:rFonts w:ascii="Book Antiqua" w:hAnsi="Book Antiqua"/>
          <w:sz w:val="24"/>
          <w:szCs w:val="24"/>
        </w:rPr>
        <w:t>Adv</w:t>
      </w:r>
      <w:proofErr w:type="spellEnd"/>
      <w:r w:rsidRPr="0089019E">
        <w:rPr>
          <w:rFonts w:ascii="Book Antiqua" w:hAnsi="Book Antiqua"/>
          <w:sz w:val="24"/>
          <w:szCs w:val="24"/>
        </w:rPr>
        <w:t xml:space="preserv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r w:rsidRPr="0089019E">
        <w:rPr>
          <w:rFonts w:ascii="Book Antiqua" w:hAnsi="Book Antiqua"/>
          <w:sz w:val="24"/>
          <w:szCs w:val="24"/>
        </w:rPr>
        <w:t xml:space="preserve">Fav = </w:t>
      </w:r>
      <w:proofErr w:type="spellStart"/>
      <w:r w:rsidRPr="0089019E">
        <w:rPr>
          <w:rFonts w:ascii="Book Antiqua" w:hAnsi="Book Antiqua"/>
          <w:sz w:val="24"/>
          <w:szCs w:val="24"/>
        </w:rPr>
        <w:t>Favourable</w:t>
      </w:r>
      <w:proofErr w:type="spellEnd"/>
      <w:r w:rsidRPr="0089019E">
        <w:rPr>
          <w:rFonts w:ascii="Book Antiqua" w:hAnsi="Book Antiqua"/>
          <w:sz w:val="24"/>
          <w:szCs w:val="24"/>
        </w:rPr>
        <w:t xml:space="preserve">, </w:t>
      </w:r>
      <w:proofErr w:type="spellStart"/>
      <w:r w:rsidRPr="0089019E">
        <w:rPr>
          <w:rFonts w:ascii="Book Antiqua" w:hAnsi="Book Antiqua"/>
          <w:sz w:val="24"/>
          <w:szCs w:val="24"/>
        </w:rPr>
        <w:t>Adv</w:t>
      </w:r>
      <w:proofErr w:type="spellEnd"/>
      <w:r w:rsidRPr="0089019E">
        <w:rPr>
          <w:rFonts w:ascii="Book Antiqua" w:hAnsi="Book Antiqua"/>
          <w:sz w:val="24"/>
          <w:szCs w:val="24"/>
        </w:rPr>
        <w:t xml:space="preserve"> = Adverse </w:t>
      </w:r>
    </w:p>
    <w:p w:rsidR="00DF7F0E" w:rsidRPr="0089019E" w:rsidRDefault="00DF7F0E" w:rsidP="00DF7F0E">
      <w:pPr>
        <w:autoSpaceDE w:val="0"/>
        <w:autoSpaceDN w:val="0"/>
        <w:adjustRightInd w:val="0"/>
        <w:spacing w:after="0" w:line="240" w:lineRule="auto"/>
        <w:ind w:left="720" w:firstLine="720"/>
        <w:rPr>
          <w:rFonts w:ascii="Book Antiqua" w:hAnsi="Book Antiqua"/>
          <w:sz w:val="24"/>
          <w:szCs w:val="24"/>
        </w:rPr>
      </w:pPr>
      <w:proofErr w:type="spellStart"/>
      <w:r w:rsidRPr="0089019E">
        <w:rPr>
          <w:rFonts w:ascii="Book Antiqua" w:hAnsi="Book Antiqua"/>
          <w:sz w:val="24"/>
          <w:szCs w:val="24"/>
        </w:rPr>
        <w:t>Narowal</w:t>
      </w:r>
      <w:proofErr w:type="spellEnd"/>
      <w:r w:rsidRPr="0089019E">
        <w:rPr>
          <w:rFonts w:ascii="Book Antiqua" w:hAnsi="Book Antiqua"/>
          <w:sz w:val="24"/>
          <w:szCs w:val="24"/>
        </w:rPr>
        <w:t xml:space="preserve"> Foods uses </w:t>
      </w:r>
      <w:proofErr w:type="spellStart"/>
      <w:r w:rsidRPr="0089019E">
        <w:rPr>
          <w:rFonts w:ascii="Book Antiqua" w:hAnsi="Book Antiqua"/>
          <w:sz w:val="24"/>
          <w:szCs w:val="24"/>
        </w:rPr>
        <w:t>labour</w:t>
      </w:r>
      <w:proofErr w:type="spellEnd"/>
      <w:r w:rsidRPr="0089019E">
        <w:rPr>
          <w:rFonts w:ascii="Book Antiqua" w:hAnsi="Book Antiqua"/>
          <w:sz w:val="24"/>
          <w:szCs w:val="24"/>
        </w:rPr>
        <w:t xml:space="preserve"> hours to absorb the variable overhead. </w:t>
      </w:r>
    </w:p>
    <w:p w:rsidR="00DF7F0E" w:rsidRPr="0089019E" w:rsidRDefault="00DF7F0E" w:rsidP="00DF7F0E">
      <w:pPr>
        <w:autoSpaceDE w:val="0"/>
        <w:autoSpaceDN w:val="0"/>
        <w:adjustRightInd w:val="0"/>
        <w:spacing w:after="0" w:line="240" w:lineRule="auto"/>
        <w:ind w:left="720" w:firstLine="720"/>
        <w:rPr>
          <w:rFonts w:ascii="Book Antiqua" w:hAnsi="Book Antiqua" w:cs="Times New Roman"/>
          <w:b/>
          <w:bCs/>
          <w:sz w:val="24"/>
          <w:szCs w:val="24"/>
        </w:rPr>
      </w:pPr>
    </w:p>
    <w:p w:rsidR="00D807CB" w:rsidRDefault="00D807CB" w:rsidP="00D75602">
      <w:pPr>
        <w:autoSpaceDE w:val="0"/>
        <w:autoSpaceDN w:val="0"/>
        <w:adjustRightInd w:val="0"/>
        <w:spacing w:after="0" w:line="240" w:lineRule="auto"/>
        <w:rPr>
          <w:rFonts w:ascii="Book Antiqua" w:hAnsi="Book Antiqua" w:cs="Times New Roman"/>
          <w:b/>
          <w:bCs/>
          <w:sz w:val="24"/>
          <w:szCs w:val="24"/>
        </w:rPr>
      </w:pPr>
    </w:p>
    <w:p w:rsidR="00D807CB" w:rsidRDefault="00D807CB" w:rsidP="00D75602">
      <w:pPr>
        <w:autoSpaceDE w:val="0"/>
        <w:autoSpaceDN w:val="0"/>
        <w:adjustRightInd w:val="0"/>
        <w:spacing w:after="0" w:line="240" w:lineRule="auto"/>
        <w:rPr>
          <w:rFonts w:ascii="Book Antiqua" w:hAnsi="Book Antiqua" w:cs="Times New Roman"/>
          <w:b/>
          <w:bCs/>
          <w:sz w:val="24"/>
          <w:szCs w:val="24"/>
        </w:rPr>
      </w:pPr>
    </w:p>
    <w:p w:rsidR="00DF7F0E" w:rsidRPr="0089019E" w:rsidRDefault="00DF7F0E" w:rsidP="00D75602">
      <w:pPr>
        <w:autoSpaceDE w:val="0"/>
        <w:autoSpaceDN w:val="0"/>
        <w:adjustRightInd w:val="0"/>
        <w:spacing w:after="0" w:line="240" w:lineRule="auto"/>
        <w:rPr>
          <w:rFonts w:ascii="Book Antiqua" w:hAnsi="Book Antiqua" w:cs="Times New Roman"/>
          <w:sz w:val="24"/>
          <w:szCs w:val="24"/>
        </w:rPr>
      </w:pPr>
      <w:r w:rsidRPr="0089019E">
        <w:rPr>
          <w:rFonts w:ascii="Book Antiqua" w:hAnsi="Book Antiqua" w:cs="Times New Roman"/>
          <w:b/>
          <w:bCs/>
          <w:sz w:val="24"/>
          <w:szCs w:val="24"/>
        </w:rPr>
        <w:t xml:space="preserve">Required: </w:t>
      </w:r>
    </w:p>
    <w:p w:rsidR="009C045A" w:rsidRDefault="009C045A" w:rsidP="00D75602">
      <w:pPr>
        <w:autoSpaceDE w:val="0"/>
        <w:autoSpaceDN w:val="0"/>
        <w:adjustRightInd w:val="0"/>
        <w:spacing w:after="0" w:line="240" w:lineRule="auto"/>
        <w:rPr>
          <w:rFonts w:ascii="Book Antiqua" w:hAnsi="Book Antiqua" w:cs="Cambria"/>
          <w:b/>
          <w:bCs/>
          <w:sz w:val="24"/>
          <w:szCs w:val="24"/>
        </w:rPr>
      </w:pPr>
    </w:p>
    <w:p w:rsidR="00DF7F0E" w:rsidRPr="0089019E" w:rsidRDefault="00DF7F0E" w:rsidP="00D75602">
      <w:pPr>
        <w:autoSpaceDE w:val="0"/>
        <w:autoSpaceDN w:val="0"/>
        <w:adjustRightInd w:val="0"/>
        <w:spacing w:after="0" w:line="240" w:lineRule="auto"/>
        <w:rPr>
          <w:rFonts w:ascii="Book Antiqua" w:hAnsi="Book Antiqua" w:cs="Cambria"/>
          <w:sz w:val="24"/>
          <w:szCs w:val="24"/>
        </w:rPr>
      </w:pPr>
      <w:r w:rsidRPr="0089019E">
        <w:rPr>
          <w:rFonts w:ascii="Book Antiqua" w:hAnsi="Book Antiqua" w:cs="Cambria"/>
          <w:b/>
          <w:bCs/>
          <w:sz w:val="24"/>
          <w:szCs w:val="24"/>
        </w:rPr>
        <w:t>(a)</w:t>
      </w:r>
      <w:r w:rsidRPr="0089019E">
        <w:rPr>
          <w:rFonts w:ascii="Book Antiqua" w:hAnsi="Book Antiqua" w:cs="Cambria"/>
          <w:sz w:val="24"/>
          <w:szCs w:val="24"/>
        </w:rPr>
        <w:t xml:space="preserve"> Comment on the performance of the purchasing manager, the production director and the maintenance manager using the variances and other information above and reach a conclusion as to whether or not they have each performed well. </w:t>
      </w:r>
    </w:p>
    <w:p w:rsidR="00DF7F0E" w:rsidRPr="0089019E" w:rsidRDefault="00DF7F0E" w:rsidP="00DF7F0E">
      <w:pPr>
        <w:autoSpaceDE w:val="0"/>
        <w:autoSpaceDN w:val="0"/>
        <w:adjustRightInd w:val="0"/>
        <w:spacing w:after="0" w:line="240" w:lineRule="auto"/>
        <w:rPr>
          <w:rFonts w:ascii="Book Antiqua" w:hAnsi="Book Antiqua" w:cs="Cambria"/>
          <w:sz w:val="24"/>
          <w:szCs w:val="24"/>
        </w:rPr>
      </w:pPr>
    </w:p>
    <w:p w:rsidR="00DF7F0E" w:rsidRDefault="00DF7F0E" w:rsidP="009C045A">
      <w:pPr>
        <w:autoSpaceDE w:val="0"/>
        <w:autoSpaceDN w:val="0"/>
        <w:adjustRightInd w:val="0"/>
        <w:spacing w:after="0" w:line="240" w:lineRule="auto"/>
        <w:rPr>
          <w:rFonts w:ascii="Book Antiqua" w:hAnsi="Book Antiqua" w:cs="Cambria"/>
          <w:sz w:val="24"/>
          <w:szCs w:val="24"/>
        </w:rPr>
      </w:pPr>
      <w:r w:rsidRPr="009C045A">
        <w:rPr>
          <w:rFonts w:ascii="Book Antiqua" w:hAnsi="Book Antiqua" w:cs="Cambria"/>
          <w:sz w:val="24"/>
          <w:szCs w:val="24"/>
        </w:rPr>
        <w:t xml:space="preserve">In month 2 the following data applies: Standard costs for 1 </w:t>
      </w:r>
      <w:proofErr w:type="spellStart"/>
      <w:r w:rsidRPr="009C045A">
        <w:rPr>
          <w:rFonts w:ascii="Book Antiqua" w:hAnsi="Book Antiqua" w:cs="Cambria"/>
          <w:sz w:val="24"/>
          <w:szCs w:val="24"/>
        </w:rPr>
        <w:t>tonne</w:t>
      </w:r>
      <w:proofErr w:type="spellEnd"/>
      <w:r w:rsidRPr="009C045A">
        <w:rPr>
          <w:rFonts w:ascii="Book Antiqua" w:hAnsi="Book Antiqua" w:cs="Cambria"/>
          <w:sz w:val="24"/>
          <w:szCs w:val="24"/>
        </w:rPr>
        <w:t xml:space="preserve"> of brown rice </w:t>
      </w:r>
    </w:p>
    <w:p w:rsidR="009C045A" w:rsidRDefault="009C045A" w:rsidP="009C045A">
      <w:pPr>
        <w:autoSpaceDE w:val="0"/>
        <w:autoSpaceDN w:val="0"/>
        <w:adjustRightInd w:val="0"/>
        <w:spacing w:after="0" w:line="240" w:lineRule="auto"/>
        <w:rPr>
          <w:rFonts w:ascii="Book Antiqua" w:hAnsi="Book Antiqua" w:cs="Cambria"/>
          <w:sz w:val="24"/>
          <w:szCs w:val="24"/>
        </w:rPr>
      </w:pPr>
    </w:p>
    <w:p w:rsidR="009C045A" w:rsidRPr="009C045A" w:rsidRDefault="009C045A" w:rsidP="009C045A">
      <w:pPr>
        <w:autoSpaceDE w:val="0"/>
        <w:autoSpaceDN w:val="0"/>
        <w:adjustRightInd w:val="0"/>
        <w:spacing w:after="0" w:line="240" w:lineRule="auto"/>
        <w:rPr>
          <w:rFonts w:ascii="Book Antiqua" w:hAnsi="Book Antiqua" w:cs="Cambria"/>
          <w:sz w:val="24"/>
          <w:szCs w:val="24"/>
        </w:rPr>
      </w:pPr>
    </w:p>
    <w:p w:rsidR="00DF7F0E" w:rsidRPr="009C045A" w:rsidRDefault="00DF7F0E" w:rsidP="009C045A">
      <w:pPr>
        <w:pStyle w:val="ListParagraph"/>
        <w:numPr>
          <w:ilvl w:val="0"/>
          <w:numId w:val="36"/>
        </w:numPr>
        <w:autoSpaceDE w:val="0"/>
        <w:autoSpaceDN w:val="0"/>
        <w:adjustRightInd w:val="0"/>
        <w:spacing w:after="66" w:line="240" w:lineRule="auto"/>
        <w:rPr>
          <w:rFonts w:ascii="Book Antiqua" w:hAnsi="Book Antiqua" w:cs="Cambria"/>
          <w:sz w:val="24"/>
          <w:szCs w:val="24"/>
        </w:rPr>
      </w:pPr>
      <w:r w:rsidRPr="009C045A">
        <w:rPr>
          <w:rFonts w:ascii="Book Antiqua" w:hAnsi="Book Antiqua" w:cs="Cambria"/>
          <w:sz w:val="24"/>
          <w:szCs w:val="24"/>
        </w:rPr>
        <w:t xml:space="preserve">1.4 </w:t>
      </w:r>
      <w:proofErr w:type="spellStart"/>
      <w:r w:rsidRPr="009C045A">
        <w:rPr>
          <w:rFonts w:ascii="Book Antiqua" w:hAnsi="Book Antiqua" w:cs="Cambria"/>
          <w:sz w:val="24"/>
          <w:szCs w:val="24"/>
        </w:rPr>
        <w:t>tonnes</w:t>
      </w:r>
      <w:proofErr w:type="spellEnd"/>
      <w:r w:rsidRPr="009C045A">
        <w:rPr>
          <w:rFonts w:ascii="Book Antiqua" w:hAnsi="Book Antiqua" w:cs="Cambria"/>
          <w:sz w:val="24"/>
          <w:szCs w:val="24"/>
        </w:rPr>
        <w:t xml:space="preserve"> of rice seeds are needed at a cost of </w:t>
      </w:r>
      <w:proofErr w:type="spellStart"/>
      <w:r w:rsidRPr="009C045A">
        <w:rPr>
          <w:rFonts w:ascii="Book Antiqua" w:hAnsi="Book Antiqua" w:cs="Cambria"/>
          <w:sz w:val="24"/>
          <w:szCs w:val="24"/>
        </w:rPr>
        <w:t>Rs</w:t>
      </w:r>
      <w:proofErr w:type="spellEnd"/>
      <w:r w:rsidRPr="009C045A">
        <w:rPr>
          <w:rFonts w:ascii="Book Antiqua" w:hAnsi="Book Antiqua" w:cs="Cambria"/>
          <w:sz w:val="24"/>
          <w:szCs w:val="24"/>
        </w:rPr>
        <w:t xml:space="preserve"> 60 per </w:t>
      </w:r>
    </w:p>
    <w:p w:rsidR="00DF7F0E" w:rsidRPr="0089019E" w:rsidRDefault="00DF7F0E" w:rsidP="00DF7F0E">
      <w:pPr>
        <w:pStyle w:val="ListParagraph"/>
        <w:numPr>
          <w:ilvl w:val="0"/>
          <w:numId w:val="36"/>
        </w:numPr>
        <w:autoSpaceDE w:val="0"/>
        <w:autoSpaceDN w:val="0"/>
        <w:adjustRightInd w:val="0"/>
        <w:spacing w:after="66" w:line="240" w:lineRule="auto"/>
        <w:rPr>
          <w:rFonts w:ascii="Book Antiqua" w:hAnsi="Book Antiqua" w:cs="Cambria"/>
          <w:sz w:val="24"/>
          <w:szCs w:val="24"/>
        </w:rPr>
      </w:pPr>
      <w:proofErr w:type="spellStart"/>
      <w:proofErr w:type="gramStart"/>
      <w:r w:rsidRPr="0089019E">
        <w:rPr>
          <w:rFonts w:ascii="Book Antiqua" w:hAnsi="Book Antiqua" w:cs="Cambria"/>
          <w:sz w:val="24"/>
          <w:szCs w:val="24"/>
        </w:rPr>
        <w:t>tonne</w:t>
      </w:r>
      <w:proofErr w:type="spellEnd"/>
      <w:proofErr w:type="gramEnd"/>
      <w:r w:rsidRPr="0089019E">
        <w:rPr>
          <w:rFonts w:ascii="Book Antiqua" w:hAnsi="Book Antiqua" w:cs="Cambria"/>
          <w:sz w:val="24"/>
          <w:szCs w:val="24"/>
        </w:rPr>
        <w:t xml:space="preserve"> It takes 2 </w:t>
      </w:r>
      <w:proofErr w:type="spellStart"/>
      <w:r w:rsidRPr="0089019E">
        <w:rPr>
          <w:rFonts w:ascii="Book Antiqua" w:hAnsi="Book Antiqua" w:cs="Cambria"/>
          <w:sz w:val="24"/>
          <w:szCs w:val="24"/>
        </w:rPr>
        <w:t>labour</w:t>
      </w:r>
      <w:proofErr w:type="spellEnd"/>
      <w:r w:rsidRPr="0089019E">
        <w:rPr>
          <w:rFonts w:ascii="Book Antiqua" w:hAnsi="Book Antiqua" w:cs="Cambria"/>
          <w:sz w:val="24"/>
          <w:szCs w:val="24"/>
        </w:rPr>
        <w:t xml:space="preserve"> hours of work to produce 1 </w:t>
      </w:r>
      <w:proofErr w:type="spellStart"/>
      <w:r w:rsidRPr="0089019E">
        <w:rPr>
          <w:rFonts w:ascii="Book Antiqua" w:hAnsi="Book Antiqua" w:cs="Cambria"/>
          <w:sz w:val="24"/>
          <w:szCs w:val="24"/>
        </w:rPr>
        <w:t>tonne</w:t>
      </w:r>
      <w:proofErr w:type="spellEnd"/>
      <w:r w:rsidRPr="0089019E">
        <w:rPr>
          <w:rFonts w:ascii="Book Antiqua" w:hAnsi="Book Antiqua" w:cs="Cambria"/>
          <w:sz w:val="24"/>
          <w:szCs w:val="24"/>
        </w:rPr>
        <w:t xml:space="preserve"> of brown rice and </w:t>
      </w:r>
      <w:proofErr w:type="spellStart"/>
      <w:r w:rsidRPr="0089019E">
        <w:rPr>
          <w:rFonts w:ascii="Book Antiqua" w:hAnsi="Book Antiqua" w:cs="Cambria"/>
          <w:sz w:val="24"/>
          <w:szCs w:val="24"/>
        </w:rPr>
        <w:t>labour</w:t>
      </w:r>
      <w:proofErr w:type="spellEnd"/>
      <w:r w:rsidRPr="0089019E">
        <w:rPr>
          <w:rFonts w:ascii="Book Antiqua" w:hAnsi="Book Antiqua" w:cs="Cambria"/>
          <w:sz w:val="24"/>
          <w:szCs w:val="24"/>
        </w:rPr>
        <w:t xml:space="preserve"> is normally paid </w:t>
      </w:r>
      <w:proofErr w:type="spellStart"/>
      <w:r w:rsidRPr="0089019E">
        <w:rPr>
          <w:rFonts w:ascii="Book Antiqua" w:hAnsi="Book Antiqua" w:cs="Cambria"/>
          <w:sz w:val="24"/>
          <w:szCs w:val="24"/>
        </w:rPr>
        <w:t>Rs</w:t>
      </w:r>
      <w:proofErr w:type="spellEnd"/>
      <w:r w:rsidRPr="0089019E">
        <w:rPr>
          <w:rFonts w:ascii="Book Antiqua" w:hAnsi="Book Antiqua" w:cs="Cambria"/>
          <w:sz w:val="24"/>
          <w:szCs w:val="24"/>
        </w:rPr>
        <w:t xml:space="preserve"> 18 per hour. Idle time is expected to be 10% of hours paid; this is not reflected in the rate of </w:t>
      </w:r>
      <w:proofErr w:type="spellStart"/>
      <w:r w:rsidRPr="0089019E">
        <w:rPr>
          <w:rFonts w:ascii="Book Antiqua" w:hAnsi="Book Antiqua" w:cs="Cambria"/>
          <w:sz w:val="24"/>
          <w:szCs w:val="24"/>
        </w:rPr>
        <w:t>Rs</w:t>
      </w:r>
      <w:proofErr w:type="spellEnd"/>
      <w:r w:rsidRPr="0089019E">
        <w:rPr>
          <w:rFonts w:ascii="Book Antiqua" w:hAnsi="Book Antiqua" w:cs="Cambria"/>
          <w:sz w:val="24"/>
          <w:szCs w:val="24"/>
        </w:rPr>
        <w:t xml:space="preserve"> 18 above. </w:t>
      </w:r>
    </w:p>
    <w:p w:rsidR="00DF7F0E" w:rsidRPr="0089019E" w:rsidRDefault="002A3057" w:rsidP="00DF7F0E">
      <w:pPr>
        <w:pStyle w:val="ListParagraph"/>
        <w:numPr>
          <w:ilvl w:val="0"/>
          <w:numId w:val="36"/>
        </w:numPr>
        <w:autoSpaceDE w:val="0"/>
        <w:autoSpaceDN w:val="0"/>
        <w:adjustRightInd w:val="0"/>
        <w:spacing w:after="66" w:line="240" w:lineRule="auto"/>
        <w:rPr>
          <w:rFonts w:ascii="Book Antiqua" w:hAnsi="Book Antiqua" w:cs="Cambria"/>
          <w:sz w:val="24"/>
          <w:szCs w:val="24"/>
        </w:rPr>
      </w:pPr>
      <w:r>
        <w:rPr>
          <w:rFonts w:ascii="Book Antiqua" w:hAnsi="Book Antiqua" w:cs="Cambria"/>
          <w:sz w:val="24"/>
          <w:szCs w:val="24"/>
        </w:rPr>
        <w:t xml:space="preserve">Two </w:t>
      </w:r>
      <w:r w:rsidR="00DF7F0E" w:rsidRPr="0089019E">
        <w:rPr>
          <w:rFonts w:ascii="Book Antiqua" w:hAnsi="Book Antiqua" w:cs="Cambria"/>
          <w:sz w:val="24"/>
          <w:szCs w:val="24"/>
        </w:rPr>
        <w:t xml:space="preserve">hours of variable overhead at a cost of </w:t>
      </w:r>
      <w:proofErr w:type="spellStart"/>
      <w:r w:rsidR="00DF7F0E" w:rsidRPr="0089019E">
        <w:rPr>
          <w:rFonts w:ascii="Book Antiqua" w:hAnsi="Book Antiqua" w:cs="Cambria"/>
          <w:sz w:val="24"/>
          <w:szCs w:val="24"/>
        </w:rPr>
        <w:t>Rs</w:t>
      </w:r>
      <w:proofErr w:type="spellEnd"/>
      <w:r w:rsidR="00DF7F0E" w:rsidRPr="0089019E">
        <w:rPr>
          <w:rFonts w:ascii="Book Antiqua" w:hAnsi="Book Antiqua" w:cs="Cambria"/>
          <w:sz w:val="24"/>
          <w:szCs w:val="24"/>
        </w:rPr>
        <w:t xml:space="preserve"> 30 per hour </w:t>
      </w:r>
    </w:p>
    <w:p w:rsidR="00DF7F0E" w:rsidRPr="0089019E" w:rsidRDefault="00DF7F0E" w:rsidP="00DF7F0E">
      <w:pPr>
        <w:pStyle w:val="ListParagraph"/>
        <w:numPr>
          <w:ilvl w:val="0"/>
          <w:numId w:val="36"/>
        </w:numPr>
        <w:autoSpaceDE w:val="0"/>
        <w:autoSpaceDN w:val="0"/>
        <w:adjustRightInd w:val="0"/>
        <w:spacing w:after="66" w:line="240" w:lineRule="auto"/>
        <w:rPr>
          <w:rFonts w:ascii="Book Antiqua" w:hAnsi="Book Antiqua" w:cs="Cambria"/>
          <w:sz w:val="24"/>
          <w:szCs w:val="24"/>
        </w:rPr>
      </w:pPr>
      <w:r w:rsidRPr="0089019E">
        <w:rPr>
          <w:rFonts w:ascii="Book Antiqua" w:hAnsi="Book Antiqua" w:cs="Cambria"/>
          <w:sz w:val="24"/>
          <w:szCs w:val="24"/>
        </w:rPr>
        <w:t xml:space="preserve">The standard selling price is </w:t>
      </w:r>
      <w:proofErr w:type="spellStart"/>
      <w:r w:rsidRPr="0089019E">
        <w:rPr>
          <w:rFonts w:ascii="Book Antiqua" w:hAnsi="Book Antiqua" w:cs="Cambria"/>
          <w:sz w:val="24"/>
          <w:szCs w:val="24"/>
        </w:rPr>
        <w:t>Rs</w:t>
      </w:r>
      <w:proofErr w:type="spellEnd"/>
      <w:r w:rsidRPr="0089019E">
        <w:rPr>
          <w:rFonts w:ascii="Book Antiqua" w:hAnsi="Book Antiqua" w:cs="Cambria"/>
          <w:sz w:val="24"/>
          <w:szCs w:val="24"/>
        </w:rPr>
        <w:t xml:space="preserve"> 240 per </w:t>
      </w:r>
      <w:proofErr w:type="spellStart"/>
      <w:r w:rsidRPr="0089019E">
        <w:rPr>
          <w:rFonts w:ascii="Book Antiqua" w:hAnsi="Book Antiqua" w:cs="Cambria"/>
          <w:sz w:val="24"/>
          <w:szCs w:val="24"/>
        </w:rPr>
        <w:t>tonne</w:t>
      </w:r>
      <w:proofErr w:type="spellEnd"/>
      <w:r w:rsidRPr="0089019E">
        <w:rPr>
          <w:rFonts w:ascii="Book Antiqua" w:hAnsi="Book Antiqua" w:cs="Cambria"/>
          <w:sz w:val="24"/>
          <w:szCs w:val="24"/>
        </w:rPr>
        <w:t xml:space="preserve"> </w:t>
      </w:r>
    </w:p>
    <w:p w:rsidR="00DF7F0E" w:rsidRPr="0089019E" w:rsidRDefault="00DF7F0E" w:rsidP="00DF7F0E">
      <w:pPr>
        <w:pStyle w:val="ListParagraph"/>
        <w:numPr>
          <w:ilvl w:val="0"/>
          <w:numId w:val="36"/>
        </w:numPr>
        <w:autoSpaceDE w:val="0"/>
        <w:autoSpaceDN w:val="0"/>
        <w:adjustRightInd w:val="0"/>
        <w:spacing w:after="0" w:line="240" w:lineRule="auto"/>
        <w:rPr>
          <w:rFonts w:ascii="Book Antiqua" w:hAnsi="Book Antiqua" w:cs="Cambria"/>
          <w:sz w:val="24"/>
          <w:szCs w:val="24"/>
        </w:rPr>
      </w:pPr>
      <w:r w:rsidRPr="0089019E">
        <w:rPr>
          <w:rFonts w:ascii="Book Antiqua" w:hAnsi="Book Antiqua" w:cs="Cambria"/>
          <w:sz w:val="24"/>
          <w:szCs w:val="24"/>
        </w:rPr>
        <w:t xml:space="preserve">The standard contribution per </w:t>
      </w:r>
      <w:proofErr w:type="spellStart"/>
      <w:r w:rsidRPr="0089019E">
        <w:rPr>
          <w:rFonts w:ascii="Book Antiqua" w:hAnsi="Book Antiqua" w:cs="Cambria"/>
          <w:sz w:val="24"/>
          <w:szCs w:val="24"/>
        </w:rPr>
        <w:t>tonne</w:t>
      </w:r>
      <w:proofErr w:type="spellEnd"/>
      <w:r w:rsidRPr="0089019E">
        <w:rPr>
          <w:rFonts w:ascii="Book Antiqua" w:hAnsi="Book Antiqua" w:cs="Cambria"/>
          <w:sz w:val="24"/>
          <w:szCs w:val="24"/>
        </w:rPr>
        <w:t xml:space="preserve"> is </w:t>
      </w:r>
      <w:proofErr w:type="spellStart"/>
      <w:r w:rsidRPr="0089019E">
        <w:rPr>
          <w:rFonts w:ascii="Book Antiqua" w:hAnsi="Book Antiqua" w:cs="Cambria"/>
          <w:sz w:val="24"/>
          <w:szCs w:val="24"/>
        </w:rPr>
        <w:t>Rs</w:t>
      </w:r>
      <w:proofErr w:type="spellEnd"/>
      <w:r w:rsidRPr="0089019E">
        <w:rPr>
          <w:rFonts w:ascii="Book Antiqua" w:hAnsi="Book Antiqua" w:cs="Cambria"/>
          <w:sz w:val="24"/>
          <w:szCs w:val="24"/>
        </w:rPr>
        <w:t xml:space="preserve"> 56 per </w:t>
      </w:r>
      <w:proofErr w:type="spellStart"/>
      <w:r w:rsidRPr="0089019E">
        <w:rPr>
          <w:rFonts w:ascii="Book Antiqua" w:hAnsi="Book Antiqua" w:cs="Cambria"/>
          <w:sz w:val="24"/>
          <w:szCs w:val="24"/>
        </w:rPr>
        <w:t>tonne</w:t>
      </w:r>
      <w:proofErr w:type="spellEnd"/>
      <w:r w:rsidRPr="0089019E">
        <w:rPr>
          <w:rFonts w:ascii="Book Antiqua" w:hAnsi="Book Antiqua" w:cs="Cambria"/>
          <w:sz w:val="24"/>
          <w:szCs w:val="24"/>
        </w:rPr>
        <w:t xml:space="preserve"> </w:t>
      </w:r>
    </w:p>
    <w:p w:rsidR="00DF7F0E" w:rsidRPr="0089019E" w:rsidRDefault="00DF7F0E" w:rsidP="00DF7F0E">
      <w:pPr>
        <w:autoSpaceDE w:val="0"/>
        <w:autoSpaceDN w:val="0"/>
        <w:adjustRightInd w:val="0"/>
        <w:spacing w:after="0" w:line="240" w:lineRule="auto"/>
        <w:rPr>
          <w:rFonts w:ascii="Book Antiqua" w:hAnsi="Book Antiqua" w:cs="Cambria"/>
          <w:sz w:val="24"/>
          <w:szCs w:val="24"/>
        </w:rPr>
      </w:pPr>
    </w:p>
    <w:p w:rsidR="00DF7F0E" w:rsidRPr="0089019E" w:rsidRDefault="00DF7F0E" w:rsidP="00DF7F0E">
      <w:pPr>
        <w:autoSpaceDE w:val="0"/>
        <w:autoSpaceDN w:val="0"/>
        <w:adjustRightInd w:val="0"/>
        <w:spacing w:after="0" w:line="240" w:lineRule="auto"/>
        <w:ind w:left="720" w:firstLine="720"/>
        <w:rPr>
          <w:rFonts w:ascii="Book Antiqua" w:hAnsi="Book Antiqua" w:cs="Cambria"/>
          <w:sz w:val="24"/>
          <w:szCs w:val="24"/>
        </w:rPr>
      </w:pPr>
      <w:r w:rsidRPr="0089019E">
        <w:rPr>
          <w:rFonts w:ascii="Book Antiqua" w:hAnsi="Book Antiqua" w:cs="Times New Roman"/>
          <w:b/>
          <w:bCs/>
          <w:sz w:val="24"/>
          <w:szCs w:val="24"/>
        </w:rPr>
        <w:t xml:space="preserve">Budget information </w:t>
      </w:r>
      <w:r w:rsidRPr="0089019E">
        <w:rPr>
          <w:rFonts w:ascii="Book Antiqua" w:hAnsi="Book Antiqua" w:cs="Cambria"/>
          <w:sz w:val="24"/>
          <w:szCs w:val="24"/>
        </w:rPr>
        <w:t xml:space="preserve">for month 2 is </w:t>
      </w:r>
    </w:p>
    <w:p w:rsidR="00DF7F0E" w:rsidRPr="0089019E" w:rsidRDefault="00DF7F0E" w:rsidP="00DF7F0E">
      <w:pPr>
        <w:pStyle w:val="ListParagraph"/>
        <w:numPr>
          <w:ilvl w:val="0"/>
          <w:numId w:val="37"/>
        </w:numPr>
        <w:autoSpaceDE w:val="0"/>
        <w:autoSpaceDN w:val="0"/>
        <w:adjustRightInd w:val="0"/>
        <w:spacing w:after="66" w:line="240" w:lineRule="auto"/>
        <w:rPr>
          <w:rFonts w:ascii="Book Antiqua" w:hAnsi="Book Antiqua" w:cs="Cambria"/>
          <w:sz w:val="24"/>
          <w:szCs w:val="24"/>
        </w:rPr>
      </w:pPr>
      <w:r w:rsidRPr="0089019E">
        <w:rPr>
          <w:rFonts w:ascii="Book Antiqua" w:hAnsi="Book Antiqua" w:cs="Cambria"/>
          <w:sz w:val="24"/>
          <w:szCs w:val="24"/>
        </w:rPr>
        <w:t xml:space="preserve">Fixed costs were budgeted at </w:t>
      </w:r>
      <w:proofErr w:type="spellStart"/>
      <w:r w:rsidRPr="0089019E">
        <w:rPr>
          <w:rFonts w:ascii="Book Antiqua" w:hAnsi="Book Antiqua" w:cs="Cambria"/>
          <w:sz w:val="24"/>
          <w:szCs w:val="24"/>
        </w:rPr>
        <w:t>Rs</w:t>
      </w:r>
      <w:proofErr w:type="spellEnd"/>
      <w:r w:rsidRPr="0089019E">
        <w:rPr>
          <w:rFonts w:ascii="Book Antiqua" w:hAnsi="Book Antiqua" w:cs="Cambria"/>
          <w:sz w:val="24"/>
          <w:szCs w:val="24"/>
        </w:rPr>
        <w:t xml:space="preserve"> 210,000 for the month </w:t>
      </w:r>
    </w:p>
    <w:p w:rsidR="00DF7F0E" w:rsidRPr="0089019E" w:rsidRDefault="00DF7F0E" w:rsidP="00DF7F0E">
      <w:pPr>
        <w:pStyle w:val="ListParagraph"/>
        <w:numPr>
          <w:ilvl w:val="0"/>
          <w:numId w:val="37"/>
        </w:numPr>
        <w:autoSpaceDE w:val="0"/>
        <w:autoSpaceDN w:val="0"/>
        <w:adjustRightInd w:val="0"/>
        <w:spacing w:after="0" w:line="240" w:lineRule="auto"/>
        <w:rPr>
          <w:rFonts w:ascii="Book Antiqua" w:hAnsi="Book Antiqua" w:cs="Cambria"/>
          <w:sz w:val="24"/>
          <w:szCs w:val="24"/>
        </w:rPr>
      </w:pPr>
      <w:r w:rsidRPr="0089019E">
        <w:rPr>
          <w:rFonts w:ascii="Book Antiqua" w:hAnsi="Book Antiqua" w:cs="Cambria"/>
          <w:sz w:val="24"/>
          <w:szCs w:val="24"/>
        </w:rPr>
        <w:t xml:space="preserve">Budgeted production and sales were 8,400 </w:t>
      </w:r>
      <w:proofErr w:type="spellStart"/>
      <w:r w:rsidRPr="0089019E">
        <w:rPr>
          <w:rFonts w:ascii="Book Antiqua" w:hAnsi="Book Antiqua" w:cs="Cambria"/>
          <w:sz w:val="24"/>
          <w:szCs w:val="24"/>
        </w:rPr>
        <w:t>tonnes</w:t>
      </w:r>
      <w:proofErr w:type="spellEnd"/>
    </w:p>
    <w:p w:rsidR="00DF7F0E" w:rsidRPr="0089019E" w:rsidRDefault="00DF7F0E" w:rsidP="00DF7F0E">
      <w:pPr>
        <w:autoSpaceDE w:val="0"/>
        <w:autoSpaceDN w:val="0"/>
        <w:adjustRightInd w:val="0"/>
        <w:spacing w:after="0" w:line="240" w:lineRule="auto"/>
        <w:ind w:left="1080"/>
        <w:rPr>
          <w:rFonts w:ascii="Book Antiqua" w:hAnsi="Book Antiqua" w:cs="Cambria"/>
          <w:sz w:val="24"/>
          <w:szCs w:val="24"/>
        </w:rPr>
      </w:pPr>
      <w:r w:rsidRPr="0089019E">
        <w:rPr>
          <w:rFonts w:ascii="Book Antiqua" w:hAnsi="Book Antiqua" w:cs="Cambria"/>
          <w:sz w:val="24"/>
          <w:szCs w:val="24"/>
        </w:rPr>
        <w:t xml:space="preserve"> The </w:t>
      </w:r>
      <w:r w:rsidRPr="0089019E">
        <w:rPr>
          <w:rFonts w:ascii="Book Antiqua" w:hAnsi="Book Antiqua" w:cs="Times New Roman"/>
          <w:b/>
          <w:bCs/>
          <w:sz w:val="24"/>
          <w:szCs w:val="24"/>
        </w:rPr>
        <w:t xml:space="preserve">actual results </w:t>
      </w:r>
      <w:r w:rsidRPr="0089019E">
        <w:rPr>
          <w:rFonts w:ascii="Book Antiqua" w:hAnsi="Book Antiqua" w:cs="Cambria"/>
          <w:sz w:val="24"/>
          <w:szCs w:val="24"/>
        </w:rPr>
        <w:t xml:space="preserve">for month 2 were as follows: </w:t>
      </w:r>
    </w:p>
    <w:p w:rsidR="00DF7F0E" w:rsidRPr="0089019E" w:rsidRDefault="00DF7F0E" w:rsidP="00DF7F0E">
      <w:pPr>
        <w:autoSpaceDE w:val="0"/>
        <w:autoSpaceDN w:val="0"/>
        <w:adjustRightInd w:val="0"/>
        <w:spacing w:after="0" w:line="240" w:lineRule="auto"/>
        <w:rPr>
          <w:rFonts w:ascii="Book Antiqua" w:hAnsi="Book Antiqua" w:cs="Cambria"/>
          <w:sz w:val="24"/>
          <w:szCs w:val="24"/>
        </w:rPr>
      </w:pPr>
    </w:p>
    <w:p w:rsidR="00DF7F0E" w:rsidRPr="0089019E" w:rsidRDefault="00DF7F0E" w:rsidP="00DF7F0E">
      <w:pPr>
        <w:autoSpaceDE w:val="0"/>
        <w:autoSpaceDN w:val="0"/>
        <w:adjustRightInd w:val="0"/>
        <w:spacing w:after="0" w:line="240" w:lineRule="auto"/>
        <w:ind w:firstLine="720"/>
        <w:rPr>
          <w:rFonts w:ascii="Book Antiqua" w:hAnsi="Book Antiqua" w:cs="Cambria"/>
          <w:sz w:val="24"/>
          <w:szCs w:val="24"/>
        </w:rPr>
      </w:pPr>
      <w:r w:rsidRPr="0089019E">
        <w:rPr>
          <w:rFonts w:ascii="Book Antiqua" w:hAnsi="Book Antiqua" w:cs="Cambria"/>
          <w:sz w:val="24"/>
          <w:szCs w:val="24"/>
        </w:rPr>
        <w:t xml:space="preserve">Actual production and sales were 8,000 </w:t>
      </w:r>
      <w:proofErr w:type="spellStart"/>
      <w:r w:rsidRPr="0089019E">
        <w:rPr>
          <w:rFonts w:ascii="Book Antiqua" w:hAnsi="Book Antiqua" w:cs="Cambria"/>
          <w:sz w:val="24"/>
          <w:szCs w:val="24"/>
        </w:rPr>
        <w:t>tonnes</w:t>
      </w:r>
      <w:proofErr w:type="spellEnd"/>
      <w:r w:rsidRPr="0089019E">
        <w:rPr>
          <w:rFonts w:ascii="Book Antiqua" w:hAnsi="Book Antiqua" w:cs="Cambria"/>
          <w:sz w:val="24"/>
          <w:szCs w:val="24"/>
        </w:rPr>
        <w:t xml:space="preserve"> </w:t>
      </w:r>
    </w:p>
    <w:p w:rsidR="00DF7F0E" w:rsidRPr="0089019E" w:rsidRDefault="00DF7F0E" w:rsidP="00DF7F0E">
      <w:pPr>
        <w:pStyle w:val="ListParagraph"/>
        <w:numPr>
          <w:ilvl w:val="0"/>
          <w:numId w:val="38"/>
        </w:numPr>
        <w:autoSpaceDE w:val="0"/>
        <w:autoSpaceDN w:val="0"/>
        <w:adjustRightInd w:val="0"/>
        <w:spacing w:after="0" w:line="240" w:lineRule="auto"/>
        <w:rPr>
          <w:rFonts w:ascii="Book Antiqua" w:hAnsi="Book Antiqua"/>
          <w:sz w:val="24"/>
          <w:szCs w:val="24"/>
        </w:rPr>
      </w:pPr>
      <w:r w:rsidRPr="0089019E">
        <w:rPr>
          <w:rFonts w:ascii="Book Antiqua" w:hAnsi="Book Antiqua" w:cs="Cambria"/>
          <w:sz w:val="24"/>
          <w:szCs w:val="24"/>
        </w:rPr>
        <w:t xml:space="preserve">12,000 </w:t>
      </w:r>
      <w:proofErr w:type="spellStart"/>
      <w:r w:rsidRPr="0089019E">
        <w:rPr>
          <w:rFonts w:ascii="Book Antiqua" w:hAnsi="Book Antiqua" w:cs="Cambria"/>
          <w:sz w:val="24"/>
          <w:szCs w:val="24"/>
        </w:rPr>
        <w:t>tonnes</w:t>
      </w:r>
      <w:proofErr w:type="spellEnd"/>
      <w:r w:rsidRPr="0089019E">
        <w:rPr>
          <w:rFonts w:ascii="Book Antiqua" w:hAnsi="Book Antiqua" w:cs="Cambria"/>
          <w:sz w:val="24"/>
          <w:szCs w:val="24"/>
        </w:rPr>
        <w:t xml:space="preserve"> of rice seeds were bought and used, costing </w:t>
      </w:r>
      <w:proofErr w:type="spellStart"/>
      <w:r w:rsidRPr="0089019E">
        <w:rPr>
          <w:rFonts w:ascii="Book Antiqua" w:hAnsi="Book Antiqua" w:cs="Cambria"/>
          <w:sz w:val="24"/>
          <w:szCs w:val="24"/>
        </w:rPr>
        <w:t>Rs</w:t>
      </w:r>
      <w:proofErr w:type="spellEnd"/>
      <w:r w:rsidRPr="0089019E">
        <w:rPr>
          <w:rFonts w:ascii="Book Antiqua" w:hAnsi="Book Antiqua" w:cs="Cambria"/>
          <w:sz w:val="24"/>
          <w:szCs w:val="24"/>
        </w:rPr>
        <w:t xml:space="preserve"> 660,000</w:t>
      </w:r>
    </w:p>
    <w:p w:rsidR="00DF7F0E" w:rsidRPr="0089019E" w:rsidRDefault="00DF7F0E" w:rsidP="00DF7F0E">
      <w:pPr>
        <w:pStyle w:val="ListParagraph"/>
        <w:numPr>
          <w:ilvl w:val="0"/>
          <w:numId w:val="38"/>
        </w:numPr>
        <w:autoSpaceDE w:val="0"/>
        <w:autoSpaceDN w:val="0"/>
        <w:adjustRightInd w:val="0"/>
        <w:spacing w:after="66" w:line="240" w:lineRule="auto"/>
        <w:rPr>
          <w:rFonts w:ascii="Book Antiqua" w:hAnsi="Book Antiqua"/>
          <w:sz w:val="24"/>
          <w:szCs w:val="24"/>
        </w:rPr>
      </w:pPr>
      <w:r w:rsidRPr="0089019E">
        <w:rPr>
          <w:rFonts w:ascii="Book Antiqua" w:hAnsi="Book Antiqua"/>
          <w:sz w:val="24"/>
          <w:szCs w:val="24"/>
        </w:rPr>
        <w:t xml:space="preserve">15,800 </w:t>
      </w:r>
      <w:proofErr w:type="spellStart"/>
      <w:r w:rsidRPr="0089019E">
        <w:rPr>
          <w:rFonts w:ascii="Book Antiqua" w:hAnsi="Book Antiqua"/>
          <w:sz w:val="24"/>
          <w:szCs w:val="24"/>
        </w:rPr>
        <w:t>labour</w:t>
      </w:r>
      <w:proofErr w:type="spellEnd"/>
      <w:r w:rsidRPr="0089019E">
        <w:rPr>
          <w:rFonts w:ascii="Book Antiqua" w:hAnsi="Book Antiqua"/>
          <w:sz w:val="24"/>
          <w:szCs w:val="24"/>
        </w:rPr>
        <w:t xml:space="preserve"> hours were paid for, costing </w:t>
      </w:r>
      <w:proofErr w:type="spellStart"/>
      <w:r w:rsidRPr="0089019E">
        <w:rPr>
          <w:rFonts w:ascii="Book Antiqua" w:hAnsi="Book Antiqua"/>
          <w:sz w:val="24"/>
          <w:szCs w:val="24"/>
        </w:rPr>
        <w:t>Rs</w:t>
      </w:r>
      <w:proofErr w:type="spellEnd"/>
      <w:r w:rsidRPr="0089019E">
        <w:rPr>
          <w:rFonts w:ascii="Book Antiqua" w:hAnsi="Book Antiqua"/>
          <w:sz w:val="24"/>
          <w:szCs w:val="24"/>
        </w:rPr>
        <w:t xml:space="preserve"> 303,360 </w:t>
      </w:r>
    </w:p>
    <w:p w:rsidR="00DF7F0E" w:rsidRPr="0089019E" w:rsidRDefault="00DF7F0E" w:rsidP="00DF7F0E">
      <w:pPr>
        <w:pStyle w:val="ListParagraph"/>
        <w:numPr>
          <w:ilvl w:val="0"/>
          <w:numId w:val="38"/>
        </w:numPr>
        <w:autoSpaceDE w:val="0"/>
        <w:autoSpaceDN w:val="0"/>
        <w:adjustRightInd w:val="0"/>
        <w:spacing w:after="66" w:line="240" w:lineRule="auto"/>
        <w:rPr>
          <w:rFonts w:ascii="Book Antiqua" w:hAnsi="Book Antiqua"/>
          <w:sz w:val="24"/>
          <w:szCs w:val="24"/>
        </w:rPr>
      </w:pPr>
      <w:r w:rsidRPr="0089019E">
        <w:rPr>
          <w:rFonts w:ascii="Book Antiqua" w:hAnsi="Book Antiqua"/>
          <w:sz w:val="24"/>
          <w:szCs w:val="24"/>
        </w:rPr>
        <w:t xml:space="preserve">15,000 </w:t>
      </w:r>
      <w:proofErr w:type="spellStart"/>
      <w:r w:rsidRPr="0089019E">
        <w:rPr>
          <w:rFonts w:ascii="Book Antiqua" w:hAnsi="Book Antiqua"/>
          <w:sz w:val="24"/>
          <w:szCs w:val="24"/>
        </w:rPr>
        <w:t>labour</w:t>
      </w:r>
      <w:proofErr w:type="spellEnd"/>
      <w:r w:rsidRPr="0089019E">
        <w:rPr>
          <w:rFonts w:ascii="Book Antiqua" w:hAnsi="Book Antiqua"/>
          <w:sz w:val="24"/>
          <w:szCs w:val="24"/>
        </w:rPr>
        <w:t xml:space="preserve"> hours were worked </w:t>
      </w:r>
    </w:p>
    <w:p w:rsidR="00DF7F0E" w:rsidRPr="0089019E" w:rsidRDefault="00DF7F0E" w:rsidP="00DF7F0E">
      <w:pPr>
        <w:pStyle w:val="ListParagraph"/>
        <w:numPr>
          <w:ilvl w:val="0"/>
          <w:numId w:val="38"/>
        </w:numPr>
        <w:autoSpaceDE w:val="0"/>
        <w:autoSpaceDN w:val="0"/>
        <w:adjustRightInd w:val="0"/>
        <w:spacing w:after="66" w:line="240" w:lineRule="auto"/>
        <w:rPr>
          <w:rFonts w:ascii="Book Antiqua" w:hAnsi="Book Antiqua"/>
          <w:sz w:val="24"/>
          <w:szCs w:val="24"/>
        </w:rPr>
      </w:pPr>
      <w:r w:rsidRPr="0089019E">
        <w:rPr>
          <w:rFonts w:ascii="Book Antiqua" w:hAnsi="Book Antiqua"/>
          <w:sz w:val="24"/>
          <w:szCs w:val="24"/>
        </w:rPr>
        <w:t xml:space="preserve">Variable production overhead cost </w:t>
      </w:r>
      <w:proofErr w:type="spellStart"/>
      <w:r w:rsidRPr="0089019E">
        <w:rPr>
          <w:rFonts w:ascii="Book Antiqua" w:hAnsi="Book Antiqua"/>
          <w:sz w:val="24"/>
          <w:szCs w:val="24"/>
        </w:rPr>
        <w:t>Rs</w:t>
      </w:r>
      <w:proofErr w:type="spellEnd"/>
      <w:r w:rsidRPr="0089019E">
        <w:rPr>
          <w:rFonts w:ascii="Book Antiqua" w:hAnsi="Book Antiqua"/>
          <w:sz w:val="24"/>
          <w:szCs w:val="24"/>
        </w:rPr>
        <w:t xml:space="preserve"> 480,000 </w:t>
      </w:r>
    </w:p>
    <w:p w:rsidR="00DF7F0E" w:rsidRPr="0089019E" w:rsidRDefault="00DF7F0E" w:rsidP="00DF7F0E">
      <w:pPr>
        <w:pStyle w:val="ListParagraph"/>
        <w:numPr>
          <w:ilvl w:val="0"/>
          <w:numId w:val="38"/>
        </w:numPr>
        <w:autoSpaceDE w:val="0"/>
        <w:autoSpaceDN w:val="0"/>
        <w:adjustRightInd w:val="0"/>
        <w:spacing w:after="66" w:line="240" w:lineRule="auto"/>
        <w:rPr>
          <w:rFonts w:ascii="Book Antiqua" w:hAnsi="Book Antiqua"/>
          <w:sz w:val="24"/>
          <w:szCs w:val="24"/>
        </w:rPr>
      </w:pPr>
      <w:r w:rsidRPr="0089019E">
        <w:rPr>
          <w:rFonts w:ascii="Book Antiqua" w:hAnsi="Book Antiqua"/>
          <w:sz w:val="24"/>
          <w:szCs w:val="24"/>
        </w:rPr>
        <w:lastRenderedPageBreak/>
        <w:t xml:space="preserve">Fixed costs were </w:t>
      </w:r>
      <w:proofErr w:type="spellStart"/>
      <w:r w:rsidRPr="0089019E">
        <w:rPr>
          <w:rFonts w:ascii="Book Antiqua" w:hAnsi="Book Antiqua"/>
          <w:sz w:val="24"/>
          <w:szCs w:val="24"/>
        </w:rPr>
        <w:t>Rs</w:t>
      </w:r>
      <w:proofErr w:type="spellEnd"/>
      <w:r w:rsidRPr="0089019E">
        <w:rPr>
          <w:rFonts w:ascii="Book Antiqua" w:hAnsi="Book Antiqua"/>
          <w:sz w:val="24"/>
          <w:szCs w:val="24"/>
        </w:rPr>
        <w:t xml:space="preserve"> 200,000 </w:t>
      </w:r>
    </w:p>
    <w:p w:rsidR="00DF7F0E" w:rsidRPr="0089019E" w:rsidRDefault="00DF7F0E" w:rsidP="00DF7F0E">
      <w:pPr>
        <w:pStyle w:val="ListParagraph"/>
        <w:numPr>
          <w:ilvl w:val="0"/>
          <w:numId w:val="38"/>
        </w:numPr>
        <w:autoSpaceDE w:val="0"/>
        <w:autoSpaceDN w:val="0"/>
        <w:adjustRightInd w:val="0"/>
        <w:spacing w:after="0" w:line="240" w:lineRule="auto"/>
        <w:rPr>
          <w:rFonts w:ascii="Book Antiqua" w:hAnsi="Book Antiqua"/>
          <w:sz w:val="24"/>
          <w:szCs w:val="24"/>
        </w:rPr>
      </w:pPr>
      <w:r w:rsidRPr="0089019E">
        <w:rPr>
          <w:rFonts w:ascii="Book Antiqua" w:hAnsi="Book Antiqua"/>
          <w:sz w:val="24"/>
          <w:szCs w:val="24"/>
        </w:rPr>
        <w:t xml:space="preserve">Sales revenue achieved was </w:t>
      </w:r>
      <w:proofErr w:type="spellStart"/>
      <w:r w:rsidRPr="0089019E">
        <w:rPr>
          <w:rFonts w:ascii="Book Antiqua" w:hAnsi="Book Antiqua"/>
          <w:sz w:val="24"/>
          <w:szCs w:val="24"/>
        </w:rPr>
        <w:t>Rs</w:t>
      </w:r>
      <w:proofErr w:type="spellEnd"/>
      <w:r w:rsidRPr="0089019E">
        <w:rPr>
          <w:rFonts w:ascii="Book Antiqua" w:hAnsi="Book Antiqua"/>
          <w:sz w:val="24"/>
          <w:szCs w:val="24"/>
        </w:rPr>
        <w:t xml:space="preserve"> 1,800,000 </w:t>
      </w:r>
    </w:p>
    <w:p w:rsidR="00DF7F0E" w:rsidRPr="0089019E" w:rsidRDefault="00DF7F0E" w:rsidP="00DF7F0E">
      <w:pPr>
        <w:autoSpaceDE w:val="0"/>
        <w:autoSpaceDN w:val="0"/>
        <w:adjustRightInd w:val="0"/>
        <w:spacing w:after="0" w:line="240" w:lineRule="auto"/>
        <w:ind w:left="7920"/>
        <w:rPr>
          <w:rFonts w:ascii="Book Antiqua" w:hAnsi="Book Antiqua"/>
          <w:b/>
          <w:bCs/>
          <w:sz w:val="24"/>
          <w:szCs w:val="24"/>
        </w:rPr>
      </w:pPr>
      <w:r w:rsidRPr="0089019E">
        <w:rPr>
          <w:rFonts w:ascii="Book Antiqua" w:hAnsi="Book Antiqua"/>
          <w:b/>
          <w:bCs/>
          <w:sz w:val="24"/>
          <w:szCs w:val="24"/>
        </w:rPr>
        <w:t>(10 Marks)</w:t>
      </w:r>
    </w:p>
    <w:p w:rsidR="00DF7F0E" w:rsidRPr="0089019E" w:rsidRDefault="00DF7F0E" w:rsidP="00DF7F0E">
      <w:pPr>
        <w:autoSpaceDE w:val="0"/>
        <w:autoSpaceDN w:val="0"/>
        <w:adjustRightInd w:val="0"/>
        <w:spacing w:after="0" w:line="240" w:lineRule="auto"/>
        <w:ind w:left="360" w:firstLine="720"/>
        <w:rPr>
          <w:rFonts w:ascii="Book Antiqua" w:hAnsi="Book Antiqua" w:cs="Times New Roman"/>
          <w:sz w:val="24"/>
          <w:szCs w:val="24"/>
        </w:rPr>
      </w:pPr>
      <w:r w:rsidRPr="0089019E">
        <w:rPr>
          <w:rFonts w:ascii="Book Antiqua" w:hAnsi="Book Antiqua" w:cs="Times New Roman"/>
          <w:b/>
          <w:bCs/>
          <w:sz w:val="24"/>
          <w:szCs w:val="24"/>
        </w:rPr>
        <w:t xml:space="preserve">Required: </w:t>
      </w:r>
    </w:p>
    <w:p w:rsidR="00080A56" w:rsidRDefault="00080A56" w:rsidP="00DF7F0E">
      <w:pPr>
        <w:autoSpaceDE w:val="0"/>
        <w:autoSpaceDN w:val="0"/>
        <w:adjustRightInd w:val="0"/>
        <w:spacing w:after="0" w:line="240" w:lineRule="auto"/>
        <w:ind w:left="720"/>
        <w:rPr>
          <w:rFonts w:ascii="Book Antiqua" w:hAnsi="Book Antiqua" w:cs="Cambria"/>
          <w:b/>
          <w:bCs/>
          <w:sz w:val="24"/>
          <w:szCs w:val="24"/>
        </w:rPr>
      </w:pPr>
    </w:p>
    <w:p w:rsidR="00DF7F0E" w:rsidRPr="0089019E" w:rsidRDefault="00DF7F0E" w:rsidP="00DF7F0E">
      <w:pPr>
        <w:autoSpaceDE w:val="0"/>
        <w:autoSpaceDN w:val="0"/>
        <w:adjustRightInd w:val="0"/>
        <w:spacing w:after="0" w:line="240" w:lineRule="auto"/>
        <w:ind w:left="720"/>
        <w:rPr>
          <w:rFonts w:ascii="Book Antiqua" w:hAnsi="Book Antiqua" w:cs="Cambria"/>
          <w:sz w:val="24"/>
          <w:szCs w:val="24"/>
        </w:rPr>
      </w:pPr>
      <w:r w:rsidRPr="0089019E">
        <w:rPr>
          <w:rFonts w:ascii="Book Antiqua" w:hAnsi="Book Antiqua" w:cs="Cambria"/>
          <w:b/>
          <w:bCs/>
          <w:sz w:val="24"/>
          <w:szCs w:val="24"/>
        </w:rPr>
        <w:t>(b)</w:t>
      </w:r>
      <w:r w:rsidRPr="0089019E">
        <w:rPr>
          <w:rFonts w:ascii="Book Antiqua" w:hAnsi="Book Antiqua" w:cs="Cambria"/>
          <w:sz w:val="24"/>
          <w:szCs w:val="24"/>
        </w:rPr>
        <w:t xml:space="preserve"> Calculate the variances for month 2 in as much detail as the information allows and reconcile the budget profit to the actual profit using marginal costing principles. You are not required to comment on the performance of the business or its managers for their performance in month 2. </w:t>
      </w:r>
    </w:p>
    <w:p w:rsidR="00DF7F0E" w:rsidRPr="0089019E" w:rsidRDefault="00DF7F0E" w:rsidP="00DF7F0E">
      <w:pPr>
        <w:pStyle w:val="Default"/>
        <w:spacing w:line="276" w:lineRule="auto"/>
        <w:ind w:firstLine="720"/>
        <w:jc w:val="both"/>
        <w:rPr>
          <w:rFonts w:ascii="Book Antiqua" w:hAnsi="Book Antiqua"/>
          <w:b/>
          <w:color w:val="auto"/>
          <w:sz w:val="28"/>
          <w:szCs w:val="22"/>
        </w:rPr>
      </w:pPr>
      <w:r w:rsidRPr="0089019E">
        <w:rPr>
          <w:rFonts w:ascii="Book Antiqua" w:hAnsi="Book Antiqua"/>
          <w:b/>
          <w:color w:val="auto"/>
          <w:sz w:val="28"/>
          <w:szCs w:val="22"/>
        </w:rPr>
        <w:t>Note:</w:t>
      </w:r>
    </w:p>
    <w:p w:rsidR="00DF7F0E" w:rsidRPr="0089019E" w:rsidRDefault="00DF7F0E" w:rsidP="00DF7F0E">
      <w:pPr>
        <w:pStyle w:val="Default"/>
        <w:spacing w:line="276" w:lineRule="auto"/>
        <w:ind w:left="720"/>
        <w:jc w:val="both"/>
        <w:rPr>
          <w:rFonts w:ascii="Book Antiqua" w:hAnsi="Book Antiqua"/>
          <w:b/>
          <w:color w:val="auto"/>
          <w:sz w:val="26"/>
          <w:szCs w:val="22"/>
        </w:rPr>
      </w:pPr>
      <w:r w:rsidRPr="0089019E">
        <w:rPr>
          <w:rFonts w:ascii="Book Antiqua" w:hAnsi="Book Antiqua"/>
          <w:b/>
          <w:color w:val="auto"/>
          <w:sz w:val="26"/>
          <w:szCs w:val="22"/>
        </w:rPr>
        <w:t>Make sure your supporting answer with proper working/formulas and without formulas using direct approach would not be acceptable otherwise marks allowed will be deducted.</w:t>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sidRPr="0089019E">
        <w:rPr>
          <w:rFonts w:ascii="Book Antiqua" w:hAnsi="Book Antiqua"/>
          <w:b/>
          <w:color w:val="auto"/>
          <w:sz w:val="26"/>
          <w:szCs w:val="22"/>
        </w:rPr>
        <w:tab/>
      </w:r>
      <w:r>
        <w:rPr>
          <w:rFonts w:ascii="Book Antiqua" w:hAnsi="Book Antiqua"/>
          <w:b/>
          <w:color w:val="auto"/>
          <w:sz w:val="26"/>
          <w:szCs w:val="22"/>
        </w:rPr>
        <w:tab/>
      </w:r>
      <w:r>
        <w:rPr>
          <w:rFonts w:ascii="Book Antiqua" w:hAnsi="Book Antiqua"/>
          <w:b/>
          <w:color w:val="auto"/>
          <w:sz w:val="26"/>
          <w:szCs w:val="22"/>
        </w:rPr>
        <w:tab/>
      </w:r>
      <w:r>
        <w:rPr>
          <w:rFonts w:ascii="Book Antiqua" w:hAnsi="Book Antiqua"/>
          <w:b/>
          <w:color w:val="auto"/>
          <w:sz w:val="26"/>
          <w:szCs w:val="22"/>
        </w:rPr>
        <w:tab/>
      </w:r>
      <w:r>
        <w:rPr>
          <w:rFonts w:ascii="Book Antiqua" w:hAnsi="Book Antiqua"/>
          <w:b/>
          <w:color w:val="auto"/>
          <w:sz w:val="26"/>
          <w:szCs w:val="22"/>
        </w:rPr>
        <w:tab/>
      </w:r>
      <w:r w:rsidRPr="0089019E">
        <w:rPr>
          <w:rFonts w:ascii="Book Antiqua" w:hAnsi="Book Antiqua"/>
          <w:b/>
          <w:color w:val="auto"/>
          <w:sz w:val="26"/>
          <w:szCs w:val="22"/>
        </w:rPr>
        <w:t>(</w:t>
      </w:r>
      <w:r w:rsidRPr="00DF7F0E">
        <w:rPr>
          <w:rFonts w:ascii="Book Antiqua" w:hAnsi="Book Antiqua"/>
          <w:b/>
          <w:color w:val="auto"/>
          <w:szCs w:val="20"/>
        </w:rPr>
        <w:t>10 Marks)</w:t>
      </w:r>
    </w:p>
    <w:p w:rsidR="00367860" w:rsidRDefault="00AA28A8" w:rsidP="00DF7F0E">
      <w:pPr>
        <w:jc w:val="both"/>
        <w:rPr>
          <w:rFonts w:ascii="Book Antiqua" w:hAnsi="Book Antiqua"/>
          <w:b/>
          <w:bCs/>
          <w:color w:val="000000" w:themeColor="text1"/>
          <w:sz w:val="24"/>
          <w:szCs w:val="24"/>
        </w:rPr>
      </w:pPr>
      <w:r w:rsidRPr="00DF7F0E">
        <w:rPr>
          <w:rFonts w:ascii="Book Antiqua" w:hAnsi="Book Antiqua"/>
          <w:b/>
          <w:bCs/>
          <w:color w:val="000000" w:themeColor="text1"/>
          <w:sz w:val="24"/>
          <w:szCs w:val="24"/>
        </w:rPr>
        <w:tab/>
      </w:r>
      <w:r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ab/>
        <w:t xml:space="preserve">    </w:t>
      </w:r>
      <w:r w:rsidRPr="00DF7F0E">
        <w:rPr>
          <w:rFonts w:ascii="Book Antiqua" w:hAnsi="Book Antiqua"/>
          <w:b/>
          <w:bCs/>
          <w:color w:val="000000" w:themeColor="text1"/>
          <w:sz w:val="24"/>
          <w:szCs w:val="24"/>
        </w:rPr>
        <w:tab/>
      </w:r>
      <w:r w:rsidRPr="00DF7F0E">
        <w:rPr>
          <w:rFonts w:ascii="Book Antiqua" w:hAnsi="Book Antiqua"/>
          <w:b/>
          <w:bCs/>
          <w:color w:val="000000" w:themeColor="text1"/>
          <w:sz w:val="24"/>
          <w:szCs w:val="24"/>
        </w:rPr>
        <w:tab/>
      </w:r>
      <w:r w:rsidR="00367860" w:rsidRPr="00DF7F0E">
        <w:rPr>
          <w:rFonts w:ascii="Book Antiqua" w:hAnsi="Book Antiqua"/>
          <w:b/>
          <w:bCs/>
          <w:color w:val="000000" w:themeColor="text1"/>
          <w:sz w:val="24"/>
          <w:szCs w:val="24"/>
        </w:rPr>
        <w:t xml:space="preserve">  </w:t>
      </w:r>
      <w:r w:rsidR="00DF7F0E">
        <w:rPr>
          <w:rFonts w:ascii="Book Antiqua" w:hAnsi="Book Antiqua"/>
          <w:b/>
          <w:bCs/>
          <w:color w:val="000000" w:themeColor="text1"/>
          <w:sz w:val="24"/>
          <w:szCs w:val="24"/>
        </w:rPr>
        <w:tab/>
      </w:r>
      <w:r w:rsidR="00D90E29">
        <w:rPr>
          <w:rFonts w:ascii="Book Antiqua" w:hAnsi="Book Antiqua"/>
          <w:b/>
          <w:bCs/>
          <w:color w:val="000000" w:themeColor="text1"/>
          <w:sz w:val="24"/>
          <w:szCs w:val="24"/>
        </w:rPr>
        <w:t xml:space="preserve">  </w:t>
      </w:r>
      <w:r w:rsidR="00367860" w:rsidRPr="00DF7F0E">
        <w:rPr>
          <w:rFonts w:ascii="Book Antiqua" w:hAnsi="Book Antiqua"/>
          <w:b/>
          <w:bCs/>
          <w:color w:val="000000" w:themeColor="text1"/>
          <w:sz w:val="24"/>
          <w:szCs w:val="24"/>
        </w:rPr>
        <w:t xml:space="preserve">  (20 </w:t>
      </w:r>
      <w:r w:rsidR="00DF7F0E">
        <w:rPr>
          <w:rFonts w:ascii="Book Antiqua" w:hAnsi="Book Antiqua"/>
          <w:b/>
          <w:bCs/>
          <w:color w:val="000000" w:themeColor="text1"/>
          <w:sz w:val="24"/>
          <w:szCs w:val="24"/>
        </w:rPr>
        <w:t>M</w:t>
      </w:r>
      <w:r w:rsidR="00367860" w:rsidRPr="00DF7F0E">
        <w:rPr>
          <w:rFonts w:ascii="Book Antiqua" w:hAnsi="Book Antiqua"/>
          <w:b/>
          <w:bCs/>
          <w:color w:val="000000" w:themeColor="text1"/>
          <w:sz w:val="24"/>
          <w:szCs w:val="24"/>
        </w:rPr>
        <w:t>arks)</w:t>
      </w:r>
      <w:r w:rsidRPr="00DF7F0E">
        <w:rPr>
          <w:rFonts w:ascii="Book Antiqua" w:hAnsi="Book Antiqua"/>
          <w:b/>
          <w:bCs/>
          <w:color w:val="000000" w:themeColor="text1"/>
          <w:sz w:val="24"/>
          <w:szCs w:val="24"/>
        </w:rPr>
        <w:t xml:space="preserve"> </w:t>
      </w:r>
      <w:r w:rsidR="009F1BE6" w:rsidRPr="00DF7F0E">
        <w:rPr>
          <w:rFonts w:ascii="Book Antiqua" w:hAnsi="Book Antiqua"/>
          <w:b/>
          <w:bCs/>
          <w:color w:val="000000" w:themeColor="text1"/>
          <w:sz w:val="24"/>
          <w:szCs w:val="24"/>
        </w:rPr>
        <w:t xml:space="preserve"> </w:t>
      </w:r>
    </w:p>
    <w:p w:rsidR="00A32B26" w:rsidRDefault="00A32B26" w:rsidP="00DF7F0E">
      <w:pPr>
        <w:jc w:val="both"/>
        <w:rPr>
          <w:rFonts w:ascii="Book Antiqua" w:hAnsi="Book Antiqua"/>
          <w:b/>
          <w:bCs/>
          <w:color w:val="000000" w:themeColor="text1"/>
          <w:sz w:val="24"/>
          <w:szCs w:val="24"/>
        </w:rPr>
      </w:pPr>
      <w:r>
        <w:rPr>
          <w:rFonts w:ascii="Book Antiqua" w:hAnsi="Book Antiqua"/>
          <w:b/>
          <w:bCs/>
          <w:color w:val="000000" w:themeColor="text1"/>
          <w:sz w:val="24"/>
          <w:szCs w:val="24"/>
        </w:rPr>
        <w:t>Solution:</w:t>
      </w:r>
    </w:p>
    <w:p w:rsidR="00A32B26" w:rsidRPr="00A32B26" w:rsidRDefault="00A32B26" w:rsidP="00A32B26">
      <w:pPr>
        <w:autoSpaceDE w:val="0"/>
        <w:autoSpaceDN w:val="0"/>
        <w:adjustRightInd w:val="0"/>
        <w:spacing w:after="0" w:line="240" w:lineRule="auto"/>
        <w:rPr>
          <w:rFonts w:ascii="Book Antiqua" w:hAnsi="Book Antiqua" w:cs="Book Antiqua"/>
          <w:color w:val="000000"/>
          <w:sz w:val="24"/>
          <w:szCs w:val="24"/>
          <w:lang w:val="en-GB"/>
        </w:rPr>
      </w:pP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a) When assessing variances it is important to consider the whole picture and the interrelationships that exist. In Chaff there appears to be doubt about the wisdom of some of the decisions that have been made. Favourable variances have been applauded and adverse variances criticized and the managers in charge dispute the challenge to their actions.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t>Purchasing Manager</w:t>
      </w:r>
      <w:r w:rsidRPr="00A32B26">
        <w:rPr>
          <w:rFonts w:ascii="Book Antiqua" w:hAnsi="Book Antiqua" w:cs="Book Antiqua"/>
          <w:color w:val="000000"/>
          <w:lang w:val="en-GB"/>
        </w:rPr>
        <w:t xml:space="preserve">: The purchasing manager has clearly bought a cheaper product, saving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48,000. The cause of this is not specified and it could be due to good buying or negotiation, reductions in quality or changes in overall market conditions. We are told the market for buying seeds is stable, so there is more likely to be an internal reason for the problem. The material usage variance is significantly adverse, indicating much more waste than is normal has occurred in month 1. This suggests that the quality of the seed bought was poor and as a result </w:t>
      </w:r>
      <w:proofErr w:type="gramStart"/>
      <w:r w:rsidRPr="00A32B26">
        <w:rPr>
          <w:rFonts w:ascii="Book Antiqua" w:hAnsi="Book Antiqua" w:cs="Book Antiqua"/>
          <w:color w:val="000000"/>
          <w:lang w:val="en-GB"/>
        </w:rPr>
        <w:t>a</w:t>
      </w:r>
      <w:proofErr w:type="gramEnd"/>
      <w:r w:rsidRPr="00A32B26">
        <w:rPr>
          <w:rFonts w:ascii="Book Antiqua" w:hAnsi="Book Antiqua" w:cs="Book Antiqua"/>
          <w:color w:val="000000"/>
          <w:lang w:val="en-GB"/>
        </w:rPr>
        <w:t xml:space="preserve">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52,000 excess loss has occurred. It is possible that the waste was caused by the labour force working poorly or too quickly and this has to be considered. </w:t>
      </w:r>
    </w:p>
    <w:p w:rsidR="00A32B26" w:rsidRDefault="00A32B26" w:rsidP="00A32B26">
      <w:pPr>
        <w:jc w:val="both"/>
        <w:rPr>
          <w:rFonts w:ascii="Book Antiqua" w:hAnsi="Book Antiqua" w:cs="Book Antiqua"/>
          <w:color w:val="000000"/>
          <w:lang w:val="en-GB"/>
        </w:rPr>
      </w:pPr>
      <w:r w:rsidRPr="00A32B26">
        <w:rPr>
          <w:rFonts w:ascii="Book Antiqua" w:hAnsi="Book Antiqua" w:cs="Book Antiqua"/>
          <w:color w:val="000000"/>
          <w:lang w:val="en-GB"/>
        </w:rPr>
        <w:t xml:space="preserve">The sales price achieved is also well down on standard with the sales price variance showing an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85,000 loss of revenue and (therefore) profit. We are told that the market for sales of brown rice is stable and so it is reasonable to presume that the fall in sales price achieved is as a result of internal quality issues rather than general price falls. The purchasing manager of the only ingredient may well be responsible for this fall in quality. This may have also led to a fall in the volume of sales, another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21,000 of adverse variance.</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In conclusion the purchasing manager appears mainly responsible for a loss of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110,000* taking the four variances above together.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85,000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52,000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21,000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48,000)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lastRenderedPageBreak/>
        <w:t xml:space="preserve">Production director: </w:t>
      </w:r>
      <w:r w:rsidRPr="00A32B26">
        <w:rPr>
          <w:rFonts w:ascii="Book Antiqua" w:hAnsi="Book Antiqua" w:cs="Book Antiqua"/>
          <w:color w:val="000000"/>
          <w:lang w:val="en-GB"/>
        </w:rPr>
        <w:t xml:space="preserve">The production director has increased wage rates and this has cost an extra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15,000 in month 1. However one could argue that this wage increase has had a motivational effect on the labour force. The labour efficiency variance is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18,000 favourable; and so it is possible that a wage rise has encouraged the labour force to work harder. Academic evidence suggests that this effect might only be temporary as workers get used to the new level of wages.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Equally the amount of idle time has reduced considerably, with a favourable variance of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12,000 resulting. Again it is possible that the better motivated labour force has been more willing to work than before. Idle time can have many causes, including, material shortages or machine breakdowns. However, we are told the machines are running well and the buyer has bought enough rice seeds.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In conclusion the increase in the wage rate did cost more money but it may have improved morale and enhanced productivity. The total of the three variances above is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15,000* Fav.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18,000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12,000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15,000)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t>Maintenance manager</w:t>
      </w:r>
      <w:r w:rsidRPr="00A32B26">
        <w:rPr>
          <w:rFonts w:ascii="Book Antiqua" w:hAnsi="Book Antiqua" w:cs="Book Antiqua"/>
          <w:color w:val="000000"/>
          <w:lang w:val="en-GB"/>
        </w:rPr>
        <w:t xml:space="preserve">: The maintenance manager has decided to delay the annual maintenance of the machines and this has saved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8,000. This will increase profits in the short term but could have disastrous consequences later. In this case only time will tell. If the machines breakdown before the next maintenance then lost production and sales could result.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The maintenance manager has only delayed </w:t>
      </w:r>
      <w:proofErr w:type="gramStart"/>
      <w:r w:rsidRPr="00A32B26">
        <w:rPr>
          <w:rFonts w:ascii="Book Antiqua" w:hAnsi="Book Antiqua" w:cs="Book Antiqua"/>
          <w:color w:val="000000"/>
          <w:lang w:val="en-GB"/>
        </w:rPr>
        <w:t>the spend</w:t>
      </w:r>
      <w:proofErr w:type="gramEnd"/>
      <w:r w:rsidRPr="00A32B26">
        <w:rPr>
          <w:rFonts w:ascii="Book Antiqua" w:hAnsi="Book Antiqua" w:cs="Book Antiqua"/>
          <w:color w:val="000000"/>
          <w:lang w:val="en-GB"/>
        </w:rPr>
        <w:t xml:space="preserve"> and not prevented it altogether. A saving of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8,000 as suggested by the variance has not been made. It is also possible that the adverse variable overhead expenditure variance has been at least partly caused by poor machine maintenance. </w:t>
      </w:r>
    </w:p>
    <w:p w:rsidR="00A32B26" w:rsidRDefault="00A32B26" w:rsidP="00A32B26">
      <w:pPr>
        <w:jc w:val="both"/>
        <w:rPr>
          <w:rFonts w:ascii="Book Antiqua" w:hAnsi="Book Antiqua" w:cs="Book Antiqua"/>
          <w:color w:val="000000"/>
          <w:lang w:val="en-GB"/>
        </w:rPr>
      </w:pPr>
      <w:r w:rsidRPr="00A32B26">
        <w:rPr>
          <w:rFonts w:ascii="Book Antiqua" w:hAnsi="Book Antiqua" w:cs="Book Antiqua"/>
          <w:color w:val="000000"/>
          <w:lang w:val="en-GB"/>
        </w:rPr>
        <w:t>The variance calculated is not the saving made as it represents a timing difference only. The calculation also ignores the risks involved.</w:t>
      </w:r>
    </w:p>
    <w:p w:rsidR="00A32B26" w:rsidRPr="00A32B26" w:rsidRDefault="00A32B26" w:rsidP="00A32B26">
      <w:pPr>
        <w:autoSpaceDE w:val="0"/>
        <w:autoSpaceDN w:val="0"/>
        <w:adjustRightInd w:val="0"/>
        <w:spacing w:after="0" w:line="240" w:lineRule="auto"/>
        <w:rPr>
          <w:rFonts w:ascii="Book Antiqua" w:hAnsi="Book Antiqua" w:cs="Book Antiqua"/>
          <w:color w:val="000000"/>
          <w:sz w:val="24"/>
          <w:szCs w:val="24"/>
          <w:lang w:val="en-GB"/>
        </w:rPr>
      </w:pP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b) The standard contribution is given, but could be calculated as follows (not required by the question but shown as a proof): </w:t>
      </w:r>
    </w:p>
    <w:p w:rsidR="00A32B26" w:rsidRPr="00A32B26" w:rsidRDefault="00A32B26" w:rsidP="00A32B26">
      <w:pPr>
        <w:autoSpaceDE w:val="0"/>
        <w:autoSpaceDN w:val="0"/>
        <w:adjustRightInd w:val="0"/>
        <w:spacing w:after="0" w:line="240" w:lineRule="auto"/>
        <w:ind w:left="5040" w:firstLine="720"/>
        <w:rPr>
          <w:rFonts w:ascii="Book Antiqua" w:hAnsi="Book Antiqua" w:cs="Book Antiqua"/>
          <w:color w:val="000000"/>
          <w:lang w:val="en-GB"/>
        </w:rPr>
      </w:pP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r>
        <w:rPr>
          <w:rFonts w:ascii="Book Antiqua" w:hAnsi="Book Antiqua" w:cs="Book Antiqua"/>
          <w:color w:val="000000"/>
          <w:lang w:val="en-GB"/>
        </w:rPr>
        <w:tab/>
      </w:r>
      <w:r>
        <w:rPr>
          <w:rFonts w:ascii="Book Antiqua" w:hAnsi="Book Antiqua" w:cs="Book Antiqua"/>
          <w:color w:val="000000"/>
          <w:lang w:val="en-GB"/>
        </w:rPr>
        <w:tab/>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Sales price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Less: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Rice seed (1·4 Tonnes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60/tonne)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84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Labour (2 hours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20/hr)</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Variable overhead (2 hours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30/hr)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60 </w:t>
      </w:r>
    </w:p>
    <w:p w:rsidR="00A32B26" w:rsidRPr="00A32B26" w:rsidRDefault="00A32B26" w:rsidP="00A32B26">
      <w:pPr>
        <w:autoSpaceDE w:val="0"/>
        <w:autoSpaceDN w:val="0"/>
        <w:adjustRightInd w:val="0"/>
        <w:spacing w:after="0" w:line="240" w:lineRule="auto"/>
        <w:ind w:left="5040" w:firstLine="720"/>
        <w:rPr>
          <w:rFonts w:ascii="Book Antiqua" w:hAnsi="Book Antiqua" w:cs="Book Antiqua"/>
          <w:color w:val="000000"/>
          <w:lang w:val="en-GB"/>
        </w:rPr>
      </w:pPr>
      <w:r w:rsidRPr="00A32B26">
        <w:rPr>
          <w:rFonts w:ascii="Book Antiqua" w:hAnsi="Book Antiqua" w:cs="Book Antiqua"/>
          <w:color w:val="000000"/>
          <w:lang w:val="en-GB"/>
        </w:rPr>
        <w:t xml:space="preserve">–––– </w:t>
      </w:r>
    </w:p>
    <w:p w:rsidR="00A32B26" w:rsidRDefault="00A32B26" w:rsidP="00A32B26">
      <w:pPr>
        <w:jc w:val="both"/>
        <w:rPr>
          <w:rFonts w:ascii="Book Antiqua" w:hAnsi="Book Antiqua" w:cs="Book Antiqua"/>
          <w:color w:val="000000"/>
          <w:lang w:val="en-GB"/>
        </w:rPr>
      </w:pPr>
      <w:r w:rsidRPr="00A32B26">
        <w:rPr>
          <w:rFonts w:ascii="Book Antiqua" w:hAnsi="Book Antiqua" w:cs="Book Antiqua"/>
          <w:color w:val="000000"/>
          <w:lang w:val="en-GB"/>
        </w:rPr>
        <w:t xml:space="preserve">Marginal costs of production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184</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Standard contribution</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56 </w:t>
      </w:r>
    </w:p>
    <w:p w:rsidR="00A32B26" w:rsidRPr="00A32B26" w:rsidRDefault="00A32B26" w:rsidP="00A32B26">
      <w:pPr>
        <w:autoSpaceDE w:val="0"/>
        <w:autoSpaceDN w:val="0"/>
        <w:adjustRightInd w:val="0"/>
        <w:spacing w:after="0" w:line="240" w:lineRule="auto"/>
        <w:ind w:left="7200"/>
        <w:rPr>
          <w:rFonts w:ascii="Book Antiqua" w:hAnsi="Book Antiqua" w:cs="Book Antiqua"/>
          <w:color w:val="000000"/>
          <w:lang w:val="en-GB"/>
        </w:rPr>
      </w:pPr>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The standard labour charge needs to be adjusted to reflect the cost to the business of the idle time. It is possible to adjust the time spent per unit or the rate per hour. In both cases the adjustment would be to multiply by 10/9 – a 10% adjustment. In the case above the rate per hour has been adjusted to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18 x 10/9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20/hr. (Both approaches would gain full marks.)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In order to reconcile the budget profit to the actual profit, both these profits need to be calculated and an operating statement prepared.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lastRenderedPageBreak/>
        <w:t xml:space="preserve">Budget profit statement for month 2 </w:t>
      </w:r>
    </w:p>
    <w:p w:rsidR="00A32B26" w:rsidRPr="00A32B26" w:rsidRDefault="00A32B26" w:rsidP="00A32B26">
      <w:pPr>
        <w:autoSpaceDE w:val="0"/>
        <w:autoSpaceDN w:val="0"/>
        <w:adjustRightInd w:val="0"/>
        <w:spacing w:after="0" w:line="240" w:lineRule="auto"/>
        <w:ind w:left="5760" w:firstLine="720"/>
        <w:rPr>
          <w:rFonts w:ascii="Book Antiqua" w:hAnsi="Book Antiqua" w:cs="Book Antiqua"/>
          <w:color w:val="000000"/>
          <w:lang w:val="en-GB"/>
        </w:rPr>
      </w:pP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r>
        <w:rPr>
          <w:rFonts w:ascii="Book Antiqua" w:hAnsi="Book Antiqua" w:cs="Book Antiqua"/>
          <w:color w:val="000000"/>
          <w:lang w:val="en-GB"/>
        </w:rPr>
        <w:tab/>
      </w:r>
      <w:r>
        <w:rPr>
          <w:rFonts w:ascii="Book Antiqua" w:hAnsi="Book Antiqua" w:cs="Book Antiqua"/>
          <w:color w:val="000000"/>
          <w:lang w:val="en-GB"/>
        </w:rPr>
        <w:tab/>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Sales (8400u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240/u)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2,016,000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Less: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Rice seed (1.4 tonnes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60/tonne x 8,400 tonnes)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705,600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Labour (2 hours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20/hr x 8,400 tonnes)</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336,000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Variable overhead (2 hours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30/hr x 8,400 tonnes) </w:t>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504,000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Marginal costs of production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1,545,600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Contribution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470,400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Less Fixed costs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210,000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Budget profit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260,400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t xml:space="preserve">Actual profit for month 2 </w:t>
      </w:r>
    </w:p>
    <w:p w:rsidR="00A32B26" w:rsidRPr="00A32B26" w:rsidRDefault="00A32B26" w:rsidP="00A32B26">
      <w:pPr>
        <w:autoSpaceDE w:val="0"/>
        <w:autoSpaceDN w:val="0"/>
        <w:adjustRightInd w:val="0"/>
        <w:spacing w:after="0" w:line="240" w:lineRule="auto"/>
        <w:ind w:left="5760" w:firstLine="720"/>
        <w:rPr>
          <w:rFonts w:ascii="Book Antiqua" w:hAnsi="Book Antiqua" w:cs="Book Antiqua"/>
          <w:color w:val="000000"/>
          <w:lang w:val="en-GB"/>
        </w:rPr>
      </w:pPr>
      <w:proofErr w:type="spellStart"/>
      <w:r w:rsidRPr="00A32B26">
        <w:rPr>
          <w:rFonts w:ascii="Book Antiqua" w:hAnsi="Book Antiqua" w:cs="Book Antiqua"/>
          <w:b/>
          <w:bCs/>
          <w:color w:val="000000"/>
          <w:lang w:val="en-GB"/>
        </w:rPr>
        <w:t>Rs</w:t>
      </w:r>
      <w:proofErr w:type="spellEnd"/>
      <w:r>
        <w:rPr>
          <w:rFonts w:ascii="Book Antiqua" w:hAnsi="Book Antiqua" w:cs="Book Antiqua"/>
          <w:b/>
          <w:bCs/>
          <w:color w:val="000000"/>
          <w:lang w:val="en-GB"/>
        </w:rPr>
        <w:tab/>
      </w:r>
      <w:r>
        <w:rPr>
          <w:rFonts w:ascii="Book Antiqua" w:hAnsi="Book Antiqua" w:cs="Book Antiqua"/>
          <w:b/>
          <w:bCs/>
          <w:color w:val="000000"/>
          <w:lang w:val="en-GB"/>
        </w:rPr>
        <w:tab/>
      </w:r>
      <w:r w:rsidRPr="00A32B26">
        <w:rPr>
          <w:rFonts w:ascii="Book Antiqua" w:hAnsi="Book Antiqua" w:cs="Book Antiqua"/>
          <w:b/>
          <w:bCs/>
          <w:color w:val="000000"/>
          <w:lang w:val="en-GB"/>
        </w:rPr>
        <w:t xml:space="preserve"> </w:t>
      </w:r>
      <w:proofErr w:type="spellStart"/>
      <w:r w:rsidRPr="00A32B26">
        <w:rPr>
          <w:rFonts w:ascii="Book Antiqua" w:hAnsi="Book Antiqua" w:cs="Book Antiqua"/>
          <w:b/>
          <w:bCs/>
          <w:color w:val="000000"/>
          <w:lang w:val="en-GB"/>
        </w:rPr>
        <w:t>Rs</w:t>
      </w:r>
      <w:proofErr w:type="spellEnd"/>
      <w:r w:rsidRPr="00A32B26">
        <w:rPr>
          <w:rFonts w:ascii="Book Antiqua" w:hAnsi="Book Antiqua" w:cs="Book Antiqua"/>
          <w:b/>
          <w:bCs/>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Sales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1,800,000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Less: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Rice seed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660,000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Labour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303,360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Variable overhead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480,000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Marginal costs of production</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1,443,360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Contribution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356,640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Less Fixed costs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200,000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Actual profit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156,640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t xml:space="preserve">Operating statement for month 2 </w:t>
      </w:r>
    </w:p>
    <w:p w:rsidR="00A32B26" w:rsidRPr="00A32B26" w:rsidRDefault="00A32B26" w:rsidP="00A32B26">
      <w:pPr>
        <w:autoSpaceDE w:val="0"/>
        <w:autoSpaceDN w:val="0"/>
        <w:adjustRightInd w:val="0"/>
        <w:spacing w:after="0" w:line="240" w:lineRule="auto"/>
        <w:ind w:left="4320" w:firstLine="720"/>
        <w:rPr>
          <w:rFonts w:ascii="Book Antiqua" w:hAnsi="Book Antiqua" w:cs="Book Antiqua"/>
          <w:color w:val="000000"/>
          <w:lang w:val="en-GB"/>
        </w:rPr>
      </w:pP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r>
        <w:rPr>
          <w:rFonts w:ascii="Book Antiqua" w:hAnsi="Book Antiqua" w:cs="Book Antiqua"/>
          <w:color w:val="000000"/>
          <w:lang w:val="en-GB"/>
        </w:rPr>
        <w:tab/>
      </w:r>
      <w:r>
        <w:rPr>
          <w:rFonts w:ascii="Book Antiqua" w:hAnsi="Book Antiqua" w:cs="Book Antiqua"/>
          <w:color w:val="000000"/>
          <w:lang w:val="en-GB"/>
        </w:rPr>
        <w:tab/>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r>
        <w:rPr>
          <w:rFonts w:ascii="Book Antiqua" w:hAnsi="Book Antiqua" w:cs="Book Antiqua"/>
          <w:color w:val="000000"/>
          <w:lang w:val="en-GB"/>
        </w:rPr>
        <w:tab/>
      </w:r>
      <w:r>
        <w:rPr>
          <w:rFonts w:ascii="Book Antiqua" w:hAnsi="Book Antiqua" w:cs="Book Antiqua"/>
          <w:color w:val="000000"/>
          <w:lang w:val="en-GB"/>
        </w:rPr>
        <w:tab/>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Budget contribution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470,400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Variances: Adverse</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Favourable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Sales price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120,000 </w:t>
      </w:r>
    </w:p>
    <w:p w:rsidR="00A32B26" w:rsidRDefault="00A32B26" w:rsidP="00A32B26">
      <w:pPr>
        <w:jc w:val="both"/>
        <w:rPr>
          <w:rFonts w:ascii="Book Antiqua" w:hAnsi="Book Antiqua" w:cs="Book Antiqua"/>
          <w:color w:val="000000"/>
          <w:lang w:val="en-GB"/>
        </w:rPr>
      </w:pPr>
      <w:r w:rsidRPr="00A32B26">
        <w:rPr>
          <w:rFonts w:ascii="Book Antiqua" w:hAnsi="Book Antiqua" w:cs="Book Antiqua"/>
          <w:color w:val="000000"/>
          <w:lang w:val="en-GB"/>
        </w:rPr>
        <w:t xml:space="preserve">Sales volume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22,400</w:t>
      </w:r>
    </w:p>
    <w:p w:rsidR="00A32B26" w:rsidRPr="00A32B26" w:rsidRDefault="00A32B26" w:rsidP="00A32B26">
      <w:pPr>
        <w:autoSpaceDE w:val="0"/>
        <w:autoSpaceDN w:val="0"/>
        <w:adjustRightInd w:val="0"/>
        <w:spacing w:after="0" w:line="240" w:lineRule="auto"/>
        <w:ind w:left="7200" w:firstLine="720"/>
        <w:rPr>
          <w:rFonts w:ascii="Book Antiqua" w:hAnsi="Book Antiqua" w:cs="Book Antiqua"/>
          <w:color w:val="000000"/>
          <w:lang w:val="en-GB"/>
        </w:rPr>
      </w:pPr>
      <w:r w:rsidRPr="00A32B26">
        <w:rPr>
          <w:rFonts w:ascii="Book Antiqua" w:hAnsi="Book Antiqua" w:cs="Book Antiqua"/>
          <w:color w:val="000000"/>
          <w:lang w:val="en-GB"/>
        </w:rPr>
        <w:t xml:space="preserve">142,400 </w:t>
      </w:r>
    </w:p>
    <w:p w:rsidR="00A32B26" w:rsidRPr="00A32B26" w:rsidRDefault="00A32B26" w:rsidP="00A32B26">
      <w:pPr>
        <w:autoSpaceDE w:val="0"/>
        <w:autoSpaceDN w:val="0"/>
        <w:adjustRightInd w:val="0"/>
        <w:spacing w:after="0" w:line="240" w:lineRule="auto"/>
        <w:ind w:left="7200" w:firstLine="720"/>
        <w:rPr>
          <w:rFonts w:ascii="Book Antiqua" w:hAnsi="Book Antiqua" w:cs="Book Antiqua"/>
          <w:color w:val="000000"/>
          <w:lang w:val="en-GB"/>
        </w:rPr>
      </w:pPr>
      <w:r w:rsidRPr="00A32B26">
        <w:rPr>
          <w:rFonts w:ascii="Book Antiqua" w:hAnsi="Book Antiqua" w:cs="Book Antiqua"/>
          <w:color w:val="000000"/>
          <w:lang w:val="en-GB"/>
        </w:rPr>
        <w:t xml:space="preserve">328,000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Material price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60,000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Material usage</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48,000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Labour rate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18,960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Labour efficiency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Idle time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15,600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Variable overhead efficiency</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30,000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Variable overhead expenditure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30,000 </w:t>
      </w:r>
    </w:p>
    <w:p w:rsidR="00A32B26" w:rsidRPr="00A32B26" w:rsidRDefault="00A32B26" w:rsidP="00A32B26">
      <w:pPr>
        <w:autoSpaceDE w:val="0"/>
        <w:autoSpaceDN w:val="0"/>
        <w:adjustRightInd w:val="0"/>
        <w:spacing w:after="0" w:line="240" w:lineRule="auto"/>
        <w:ind w:left="4320" w:firstLine="720"/>
        <w:rPr>
          <w:rFonts w:ascii="Book Antiqua" w:hAnsi="Book Antiqua" w:cs="Book Antiqua"/>
          <w:color w:val="000000"/>
          <w:lang w:val="en-GB"/>
        </w:rPr>
      </w:pPr>
      <w:r w:rsidRPr="00A32B26">
        <w:rPr>
          <w:rFonts w:ascii="Book Antiqua" w:hAnsi="Book Antiqua" w:cs="Book Antiqua"/>
          <w:color w:val="000000"/>
          <w:lang w:val="en-GB"/>
        </w:rPr>
        <w:t xml:space="preserve">96,960 </w:t>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125,600</w:t>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28,640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Actual contribution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356,640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Budget fixed cost</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210,000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Less: Fixed cost expenditure variance</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 10,000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Actual fixed cost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200,000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Actual profit </w:t>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Pr>
          <w:rFonts w:ascii="Book Antiqua" w:hAnsi="Book Antiqua" w:cs="Book Antiqua"/>
          <w:color w:val="000000"/>
          <w:lang w:val="en-GB"/>
        </w:rPr>
        <w:tab/>
      </w:r>
      <w:r w:rsidRPr="00A32B26">
        <w:rPr>
          <w:rFonts w:ascii="Book Antiqua" w:hAnsi="Book Antiqua" w:cs="Book Antiqua"/>
          <w:color w:val="000000"/>
          <w:lang w:val="en-GB"/>
        </w:rPr>
        <w:t xml:space="preserve">156,640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b/>
          <w:bCs/>
          <w:color w:val="000000"/>
          <w:lang w:val="en-GB"/>
        </w:rPr>
        <w:lastRenderedPageBreak/>
        <w:t xml:space="preserve">Workings for the variances in month 2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1. Sales price: (225 – 240)8,000 = 120,000 </w:t>
      </w:r>
      <w:proofErr w:type="spellStart"/>
      <w:r w:rsidRPr="00A32B26">
        <w:rPr>
          <w:rFonts w:ascii="Book Antiqua" w:hAnsi="Book Antiqua" w:cs="Book Antiqua"/>
          <w:color w:val="000000"/>
          <w:lang w:val="en-GB"/>
        </w:rPr>
        <w:t>Adv</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2. Sales volume: (8,000 – 8,400)56 = 22,400 </w:t>
      </w:r>
      <w:proofErr w:type="spellStart"/>
      <w:r w:rsidRPr="00A32B26">
        <w:rPr>
          <w:rFonts w:ascii="Book Antiqua" w:hAnsi="Book Antiqua" w:cs="Book Antiqua"/>
          <w:color w:val="000000"/>
          <w:lang w:val="en-GB"/>
        </w:rPr>
        <w:t>Adv</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3. Material pri</w:t>
      </w:r>
      <w:r>
        <w:rPr>
          <w:rFonts w:ascii="Book Antiqua" w:hAnsi="Book Antiqua" w:cs="Book Antiqua"/>
          <w:color w:val="000000"/>
          <w:lang w:val="en-GB"/>
        </w:rPr>
        <w:t>ce: (660,000/12,000</w:t>
      </w:r>
      <w:r w:rsidR="00AD06C0">
        <w:rPr>
          <w:rFonts w:ascii="Book Antiqua" w:hAnsi="Book Antiqua" w:cs="Book Antiqua"/>
          <w:color w:val="000000"/>
          <w:lang w:val="en-GB"/>
        </w:rPr>
        <w:t>-60)12,000</w:t>
      </w:r>
      <w:r>
        <w:rPr>
          <w:rFonts w:ascii="Book Antiqua" w:hAnsi="Book Antiqua" w:cs="Book Antiqua"/>
          <w:color w:val="000000"/>
          <w:lang w:val="en-GB"/>
        </w:rPr>
        <w:t xml:space="preserve"> = 60,000 Fav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4. Material usage: (12,000 – 11,200*) 60 = 48,000 </w:t>
      </w:r>
      <w:proofErr w:type="spellStart"/>
      <w:r w:rsidRPr="00A32B26">
        <w:rPr>
          <w:rFonts w:ascii="Book Antiqua" w:hAnsi="Book Antiqua" w:cs="Book Antiqua"/>
          <w:color w:val="000000"/>
          <w:lang w:val="en-GB"/>
        </w:rPr>
        <w:t>Adv</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*(8,000 x 1.4 = 11,200)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5. Labour rate: (19.20 – 18)15,800 = 18,960 </w:t>
      </w:r>
      <w:proofErr w:type="spellStart"/>
      <w:r w:rsidRPr="00A32B26">
        <w:rPr>
          <w:rFonts w:ascii="Book Antiqua" w:hAnsi="Book Antiqua" w:cs="Book Antiqua"/>
          <w:color w:val="000000"/>
          <w:lang w:val="en-GB"/>
        </w:rPr>
        <w:t>Adv</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6. Labour efficiency: (15,000 – 16,000)20 = 20,000 Fav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7. Idle time: (800 – 1,580*) 20 = 15,600 Fav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*10% of 15,800 </w:t>
      </w:r>
    </w:p>
    <w:p w:rsidR="00A32B26" w:rsidRPr="00A32B26" w:rsidRDefault="00A32B26" w:rsidP="00AD06C0">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8. Variable overhead e</w:t>
      </w:r>
      <w:r w:rsidR="00AD06C0">
        <w:rPr>
          <w:rFonts w:ascii="Book Antiqua" w:hAnsi="Book Antiqua" w:cs="Book Antiqua"/>
          <w:color w:val="000000"/>
          <w:lang w:val="en-GB"/>
        </w:rPr>
        <w:t>xpenditure</w:t>
      </w:r>
      <w:r w:rsidR="00AD06C0" w:rsidRPr="00AD06C0">
        <w:rPr>
          <w:rFonts w:ascii="Book Antiqua" w:hAnsi="Book Antiqua" w:cs="Book Antiqua"/>
          <w:color w:val="000000"/>
          <w:lang w:val="en-GB"/>
        </w:rPr>
        <w:sym w:font="Wingdings" w:char="F04C"/>
      </w:r>
      <w:r w:rsidR="00AD06C0">
        <w:rPr>
          <w:rFonts w:ascii="Book Antiqua" w:hAnsi="Book Antiqua" w:cs="Book Antiqua"/>
          <w:color w:val="000000"/>
          <w:lang w:val="en-GB"/>
        </w:rPr>
        <w:t xml:space="preserve">48,000/ 15,000 – 30) 15,000 = 30,000 </w:t>
      </w:r>
      <w:proofErr w:type="spellStart"/>
      <w:r w:rsidR="00AD06C0">
        <w:rPr>
          <w:rFonts w:ascii="Book Antiqua" w:hAnsi="Book Antiqua" w:cs="Book Antiqua"/>
          <w:color w:val="000000"/>
          <w:lang w:val="en-GB"/>
        </w:rPr>
        <w:t>Adv</w:t>
      </w:r>
      <w:proofErr w:type="spellEnd"/>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9. Variable overhead efficiency variance: (15,000 – 16,000)30 = 30,000 Fav </w:t>
      </w:r>
    </w:p>
    <w:p w:rsidR="00A32B26" w:rsidRDefault="00A32B26" w:rsidP="00A32B26">
      <w:pPr>
        <w:jc w:val="both"/>
        <w:rPr>
          <w:rFonts w:ascii="Book Antiqua" w:hAnsi="Book Antiqua" w:cs="Book Antiqua"/>
          <w:color w:val="000000"/>
          <w:lang w:val="en-GB"/>
        </w:rPr>
      </w:pPr>
      <w:r w:rsidRPr="00A32B26">
        <w:rPr>
          <w:rFonts w:ascii="Book Antiqua" w:hAnsi="Book Antiqua" w:cs="Book Antiqua"/>
          <w:b/>
          <w:bCs/>
          <w:color w:val="000000"/>
          <w:lang w:val="en-GB"/>
        </w:rPr>
        <w:t xml:space="preserve">Alternative calculations </w:t>
      </w:r>
      <w:r w:rsidRPr="00A32B26">
        <w:rPr>
          <w:rFonts w:ascii="Book Antiqua" w:hAnsi="Book Antiqua" w:cs="Book Antiqua"/>
          <w:color w:val="000000"/>
          <w:lang w:val="en-GB"/>
        </w:rPr>
        <w:t xml:space="preserve">if standard </w:t>
      </w:r>
      <w:r w:rsidRPr="00A32B26">
        <w:rPr>
          <w:rFonts w:ascii="Book Antiqua" w:hAnsi="Book Antiqua" w:cs="Book Antiqua"/>
          <w:b/>
          <w:bCs/>
          <w:color w:val="000000"/>
          <w:lang w:val="en-GB"/>
        </w:rPr>
        <w:t xml:space="preserve">hours </w:t>
      </w:r>
      <w:r w:rsidRPr="00A32B26">
        <w:rPr>
          <w:rFonts w:ascii="Book Antiqua" w:hAnsi="Book Antiqua" w:cs="Book Antiqua"/>
          <w:color w:val="000000"/>
          <w:lang w:val="en-GB"/>
        </w:rPr>
        <w:t>adjusted for expected idle time and not the rate.</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Standard cost (2 hours x 10/9)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18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40 per tonne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Or 2.222 hours x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18 = </w:t>
      </w:r>
      <w:proofErr w:type="spellStart"/>
      <w:r w:rsidRPr="00A32B26">
        <w:rPr>
          <w:rFonts w:ascii="Book Antiqua" w:hAnsi="Book Antiqua" w:cs="Book Antiqua"/>
          <w:color w:val="000000"/>
          <w:lang w:val="en-GB"/>
        </w:rPr>
        <w:t>Rs</w:t>
      </w:r>
      <w:proofErr w:type="spellEnd"/>
      <w:r w:rsidRPr="00A32B26">
        <w:rPr>
          <w:rFonts w:ascii="Book Antiqua" w:hAnsi="Book Antiqua" w:cs="Book Antiqua"/>
          <w:color w:val="000000"/>
          <w:lang w:val="en-GB"/>
        </w:rPr>
        <w:t xml:space="preserve"> 40 per tonne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Rate variance as above = 18,960 </w:t>
      </w:r>
      <w:proofErr w:type="spellStart"/>
      <w:r w:rsidRPr="00A32B26">
        <w:rPr>
          <w:rFonts w:ascii="Book Antiqua" w:hAnsi="Book Antiqua" w:cs="Book Antiqua"/>
          <w:color w:val="000000"/>
          <w:lang w:val="en-GB"/>
        </w:rPr>
        <w:t>Adv</w:t>
      </w:r>
      <w:proofErr w:type="spellEnd"/>
      <w:r w:rsidRPr="00A32B26">
        <w:rPr>
          <w:rFonts w:ascii="Book Antiqua" w:hAnsi="Book Antiqua" w:cs="Book Antiqua"/>
          <w:color w:val="000000"/>
          <w:lang w:val="en-GB"/>
        </w:rPr>
        <w:t xml:space="preserv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Idle time: (800 – 1,580)18 = 14,040 Fav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Efficie</w:t>
      </w:r>
      <w:r w:rsidR="00AD06C0">
        <w:rPr>
          <w:rFonts w:ascii="Book Antiqua" w:hAnsi="Book Antiqua" w:cs="Book Antiqua"/>
          <w:color w:val="000000"/>
          <w:lang w:val="en-GB"/>
        </w:rPr>
        <w:t>ncy variance: (15,000 – 16,197.</w:t>
      </w:r>
      <w:r w:rsidRPr="00A32B26">
        <w:rPr>
          <w:rFonts w:ascii="Book Antiqua" w:hAnsi="Book Antiqua" w:cs="Book Antiqua"/>
          <w:color w:val="000000"/>
          <w:lang w:val="en-GB"/>
        </w:rPr>
        <w:t xml:space="preserve">7777*) 18 = 21,560 Fav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 (standard time allowed less standard idle time)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Standard time is 8,000</w:t>
      </w:r>
      <w:r w:rsidR="00AD06C0">
        <w:rPr>
          <w:rFonts w:ascii="Book Antiqua" w:hAnsi="Book Antiqua" w:cs="Book Antiqua"/>
          <w:color w:val="000000"/>
          <w:lang w:val="en-GB"/>
        </w:rPr>
        <w:t xml:space="preserve"> tonnes x 2·222 hours = 17,777.</w:t>
      </w:r>
      <w:r w:rsidRPr="00A32B26">
        <w:rPr>
          <w:rFonts w:ascii="Book Antiqua" w:hAnsi="Book Antiqua" w:cs="Book Antiqua"/>
          <w:color w:val="000000"/>
          <w:lang w:val="en-GB"/>
        </w:rPr>
        <w:t xml:space="preserve">77 hours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Standard idle time is 10% of 15,800 = 1,580 hours </w:t>
      </w:r>
    </w:p>
    <w:p w:rsidR="00A32B26" w:rsidRPr="00A32B26" w:rsidRDefault="00A32B26" w:rsidP="00A32B26">
      <w:pPr>
        <w:autoSpaceDE w:val="0"/>
        <w:autoSpaceDN w:val="0"/>
        <w:adjustRightInd w:val="0"/>
        <w:spacing w:after="0" w:line="240" w:lineRule="auto"/>
        <w:rPr>
          <w:rFonts w:ascii="Book Antiqua" w:hAnsi="Book Antiqua" w:cs="Book Antiqua"/>
          <w:color w:val="000000"/>
          <w:lang w:val="en-GB"/>
        </w:rPr>
      </w:pPr>
      <w:r w:rsidRPr="00A32B26">
        <w:rPr>
          <w:rFonts w:ascii="Book Antiqua" w:hAnsi="Book Antiqua" w:cs="Book Antiqua"/>
          <w:color w:val="000000"/>
          <w:lang w:val="en-GB"/>
        </w:rPr>
        <w:t xml:space="preserve">Therefore expected working </w:t>
      </w:r>
      <w:r w:rsidR="00AD06C0">
        <w:rPr>
          <w:rFonts w:ascii="Book Antiqua" w:hAnsi="Book Antiqua" w:cs="Book Antiqua"/>
          <w:color w:val="000000"/>
          <w:lang w:val="en-GB"/>
        </w:rPr>
        <w:t>hours is 17,777.77 – 1,580 = 16,197.</w:t>
      </w:r>
      <w:r w:rsidRPr="00A32B26">
        <w:rPr>
          <w:rFonts w:ascii="Book Antiqua" w:hAnsi="Book Antiqua" w:cs="Book Antiqua"/>
          <w:color w:val="000000"/>
          <w:lang w:val="en-GB"/>
        </w:rPr>
        <w:t xml:space="preserve">777 hours </w:t>
      </w:r>
    </w:p>
    <w:p w:rsidR="00A32B26" w:rsidRPr="00DF7F0E" w:rsidRDefault="00A32B26" w:rsidP="00A32B26">
      <w:pPr>
        <w:jc w:val="both"/>
        <w:rPr>
          <w:rFonts w:ascii="Book Antiqua" w:hAnsi="Book Antiqua"/>
          <w:b/>
          <w:bCs/>
          <w:color w:val="000000" w:themeColor="text1"/>
          <w:sz w:val="24"/>
          <w:szCs w:val="24"/>
        </w:rPr>
      </w:pPr>
      <w:r w:rsidRPr="00A32B26">
        <w:rPr>
          <w:rFonts w:ascii="Book Antiqua" w:hAnsi="Book Antiqua" w:cs="Book Antiqua"/>
          <w:color w:val="000000"/>
          <w:lang w:val="en-GB"/>
        </w:rPr>
        <w:t>(Note – there are many alternative methods of dealing with this issue, any reasonable attempt was accepted.)</w:t>
      </w:r>
    </w:p>
    <w:sectPr w:rsidR="00A32B26" w:rsidRPr="00DF7F0E" w:rsidSect="00267117">
      <w:headerReference w:type="default" r:id="rId7"/>
      <w:footerReference w:type="default" r:id="rId8"/>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8D9" w:rsidRDefault="00CC28D9" w:rsidP="002F741B">
      <w:pPr>
        <w:spacing w:after="0" w:line="240" w:lineRule="auto"/>
      </w:pPr>
      <w:r>
        <w:separator/>
      </w:r>
    </w:p>
  </w:endnote>
  <w:endnote w:type="continuationSeparator" w:id="0">
    <w:p w:rsidR="00CC28D9" w:rsidRDefault="00CC28D9" w:rsidP="002F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8D1" w:rsidRDefault="00FB38D1">
    <w:pPr>
      <w:pStyle w:val="Footer"/>
    </w:pPr>
    <w:r>
      <w:tab/>
    </w:r>
    <w:r>
      <w:tab/>
    </w:r>
    <w:sdt>
      <w:sdtPr>
        <w:id w:val="-1077215697"/>
        <w:docPartObj>
          <w:docPartGallery w:val="Page Numbers (Bottom of Page)"/>
          <w:docPartUnique/>
        </w:docPartObj>
      </w:sdtPr>
      <w:sdtEndPr/>
      <w:sdtContent>
        <w:sdt>
          <w:sdtPr>
            <w:id w:val="-1080056374"/>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D4CAE">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D4CAE">
              <w:rPr>
                <w:b/>
                <w:bCs/>
                <w:noProof/>
              </w:rPr>
              <w:t>28</w:t>
            </w:r>
            <w:r>
              <w:rPr>
                <w:b/>
                <w:bCs/>
                <w:sz w:val="24"/>
                <w:szCs w:val="24"/>
              </w:rPr>
              <w:fldChar w:fldCharType="end"/>
            </w:r>
          </w:sdtContent>
        </w:sdt>
      </w:sdtContent>
    </w:sdt>
  </w:p>
  <w:p w:rsidR="00FB38D1" w:rsidRDefault="00FB38D1">
    <w:pPr>
      <w:pStyle w:val="Footer"/>
    </w:pPr>
  </w:p>
  <w:p w:rsidR="00FB38D1" w:rsidRDefault="00FB38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8D9" w:rsidRDefault="00CC28D9" w:rsidP="002F741B">
      <w:pPr>
        <w:spacing w:after="0" w:line="240" w:lineRule="auto"/>
      </w:pPr>
      <w:r>
        <w:separator/>
      </w:r>
    </w:p>
  </w:footnote>
  <w:footnote w:type="continuationSeparator" w:id="0">
    <w:p w:rsidR="00CC28D9" w:rsidRDefault="00CC28D9" w:rsidP="002F7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8D1" w:rsidRDefault="00FB38D1">
    <w:pPr>
      <w:pStyle w:val="Header"/>
    </w:pPr>
    <w:r>
      <w:t xml:space="preserve">                     </w:t>
    </w:r>
    <w:r>
      <w:rPr>
        <w:noProof/>
        <w:lang w:val="en-GB" w:eastAsia="en-GB"/>
      </w:rPr>
      <w:drawing>
        <wp:inline distT="0" distB="0" distL="0" distR="0">
          <wp:extent cx="348615" cy="4025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40259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FB38D1" w:rsidRDefault="00FB38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19495CF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2AE8944A"/>
    <w:lvl w:ilvl="0" w:tplc="FFFFFFFF">
      <w:start w:val="2"/>
      <w:numFmt w:val="lowerLetter"/>
      <w:lvlText w:val="(%1)"/>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625558E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4DB127F8"/>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3"/>
    <w:multiLevelType w:val="hybridMultilevel"/>
    <w:tmpl w:val="0507236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1B36CF7"/>
    <w:multiLevelType w:val="hybridMultilevel"/>
    <w:tmpl w:val="3190D640"/>
    <w:lvl w:ilvl="0" w:tplc="95E60F88">
      <w:start w:val="2"/>
      <w:numFmt w:val="lowerLetter"/>
      <w:lvlText w:val="(%1)"/>
      <w:lvlJc w:val="left"/>
      <w:pPr>
        <w:ind w:left="1849" w:hanging="360"/>
      </w:pPr>
      <w:rPr>
        <w:rFonts w:hint="default"/>
      </w:rPr>
    </w:lvl>
    <w:lvl w:ilvl="1" w:tplc="04090019" w:tentative="1">
      <w:start w:val="1"/>
      <w:numFmt w:val="lowerLetter"/>
      <w:lvlText w:val="%2."/>
      <w:lvlJc w:val="left"/>
      <w:pPr>
        <w:ind w:left="2569" w:hanging="360"/>
      </w:pPr>
    </w:lvl>
    <w:lvl w:ilvl="2" w:tplc="0409001B" w:tentative="1">
      <w:start w:val="1"/>
      <w:numFmt w:val="lowerRoman"/>
      <w:lvlText w:val="%3."/>
      <w:lvlJc w:val="right"/>
      <w:pPr>
        <w:ind w:left="3289" w:hanging="180"/>
      </w:pPr>
    </w:lvl>
    <w:lvl w:ilvl="3" w:tplc="0409000F" w:tentative="1">
      <w:start w:val="1"/>
      <w:numFmt w:val="decimal"/>
      <w:lvlText w:val="%4."/>
      <w:lvlJc w:val="left"/>
      <w:pPr>
        <w:ind w:left="4009" w:hanging="360"/>
      </w:pPr>
    </w:lvl>
    <w:lvl w:ilvl="4" w:tplc="04090019" w:tentative="1">
      <w:start w:val="1"/>
      <w:numFmt w:val="lowerLetter"/>
      <w:lvlText w:val="%5."/>
      <w:lvlJc w:val="left"/>
      <w:pPr>
        <w:ind w:left="4729" w:hanging="360"/>
      </w:pPr>
    </w:lvl>
    <w:lvl w:ilvl="5" w:tplc="0409001B" w:tentative="1">
      <w:start w:val="1"/>
      <w:numFmt w:val="lowerRoman"/>
      <w:lvlText w:val="%6."/>
      <w:lvlJc w:val="right"/>
      <w:pPr>
        <w:ind w:left="5449" w:hanging="180"/>
      </w:pPr>
    </w:lvl>
    <w:lvl w:ilvl="6" w:tplc="0409000F" w:tentative="1">
      <w:start w:val="1"/>
      <w:numFmt w:val="decimal"/>
      <w:lvlText w:val="%7."/>
      <w:lvlJc w:val="left"/>
      <w:pPr>
        <w:ind w:left="6169" w:hanging="360"/>
      </w:pPr>
    </w:lvl>
    <w:lvl w:ilvl="7" w:tplc="04090019" w:tentative="1">
      <w:start w:val="1"/>
      <w:numFmt w:val="lowerLetter"/>
      <w:lvlText w:val="%8."/>
      <w:lvlJc w:val="left"/>
      <w:pPr>
        <w:ind w:left="6889" w:hanging="360"/>
      </w:pPr>
    </w:lvl>
    <w:lvl w:ilvl="8" w:tplc="0409001B" w:tentative="1">
      <w:start w:val="1"/>
      <w:numFmt w:val="lowerRoman"/>
      <w:lvlText w:val="%9."/>
      <w:lvlJc w:val="right"/>
      <w:pPr>
        <w:ind w:left="7609" w:hanging="180"/>
      </w:pPr>
    </w:lvl>
  </w:abstractNum>
  <w:abstractNum w:abstractNumId="6" w15:restartNumberingAfterBreak="0">
    <w:nsid w:val="034F194F"/>
    <w:multiLevelType w:val="hybridMultilevel"/>
    <w:tmpl w:val="07ACBC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83B5A"/>
    <w:multiLevelType w:val="hybridMultilevel"/>
    <w:tmpl w:val="482AF88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1204D4"/>
    <w:multiLevelType w:val="hybridMultilevel"/>
    <w:tmpl w:val="45DEB0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0213C"/>
    <w:multiLevelType w:val="hybridMultilevel"/>
    <w:tmpl w:val="75C2F1F4"/>
    <w:lvl w:ilvl="0" w:tplc="BEAC76B2">
      <w:start w:val="2"/>
      <w:numFmt w:val="lowerLetter"/>
      <w:lvlText w:val="(%1)"/>
      <w:lvlJc w:val="left"/>
      <w:pPr>
        <w:ind w:left="943" w:hanging="397"/>
      </w:pPr>
      <w:rPr>
        <w:rFonts w:ascii="Trebuchet MS" w:eastAsia="Trebuchet MS" w:hAnsi="Trebuchet MS" w:hint="default"/>
        <w:b/>
        <w:bCs/>
        <w:w w:val="88"/>
        <w:sz w:val="18"/>
        <w:szCs w:val="18"/>
      </w:rPr>
    </w:lvl>
    <w:lvl w:ilvl="1" w:tplc="1B225DB4">
      <w:start w:val="1"/>
      <w:numFmt w:val="bullet"/>
      <w:lvlText w:val="•"/>
      <w:lvlJc w:val="left"/>
      <w:pPr>
        <w:ind w:left="1888" w:hanging="397"/>
      </w:pPr>
      <w:rPr>
        <w:rFonts w:hint="default"/>
      </w:rPr>
    </w:lvl>
    <w:lvl w:ilvl="2" w:tplc="54E8B3F6">
      <w:start w:val="1"/>
      <w:numFmt w:val="bullet"/>
      <w:lvlText w:val="•"/>
      <w:lvlJc w:val="left"/>
      <w:pPr>
        <w:ind w:left="2837" w:hanging="397"/>
      </w:pPr>
      <w:rPr>
        <w:rFonts w:hint="default"/>
      </w:rPr>
    </w:lvl>
    <w:lvl w:ilvl="3" w:tplc="65F4A114">
      <w:start w:val="1"/>
      <w:numFmt w:val="bullet"/>
      <w:lvlText w:val="•"/>
      <w:lvlJc w:val="left"/>
      <w:pPr>
        <w:ind w:left="3785" w:hanging="397"/>
      </w:pPr>
      <w:rPr>
        <w:rFonts w:hint="default"/>
      </w:rPr>
    </w:lvl>
    <w:lvl w:ilvl="4" w:tplc="11960264">
      <w:start w:val="1"/>
      <w:numFmt w:val="bullet"/>
      <w:lvlText w:val="•"/>
      <w:lvlJc w:val="left"/>
      <w:pPr>
        <w:ind w:left="4734" w:hanging="397"/>
      </w:pPr>
      <w:rPr>
        <w:rFonts w:hint="default"/>
      </w:rPr>
    </w:lvl>
    <w:lvl w:ilvl="5" w:tplc="FE0004A0">
      <w:start w:val="1"/>
      <w:numFmt w:val="bullet"/>
      <w:lvlText w:val="•"/>
      <w:lvlJc w:val="left"/>
      <w:pPr>
        <w:ind w:left="5682" w:hanging="397"/>
      </w:pPr>
      <w:rPr>
        <w:rFonts w:hint="default"/>
      </w:rPr>
    </w:lvl>
    <w:lvl w:ilvl="6" w:tplc="C3285406">
      <w:start w:val="1"/>
      <w:numFmt w:val="bullet"/>
      <w:lvlText w:val="•"/>
      <w:lvlJc w:val="left"/>
      <w:pPr>
        <w:ind w:left="6631" w:hanging="397"/>
      </w:pPr>
      <w:rPr>
        <w:rFonts w:hint="default"/>
      </w:rPr>
    </w:lvl>
    <w:lvl w:ilvl="7" w:tplc="EE70FACC">
      <w:start w:val="1"/>
      <w:numFmt w:val="bullet"/>
      <w:lvlText w:val="•"/>
      <w:lvlJc w:val="left"/>
      <w:pPr>
        <w:ind w:left="7579" w:hanging="397"/>
      </w:pPr>
      <w:rPr>
        <w:rFonts w:hint="default"/>
      </w:rPr>
    </w:lvl>
    <w:lvl w:ilvl="8" w:tplc="0302E726">
      <w:start w:val="1"/>
      <w:numFmt w:val="bullet"/>
      <w:lvlText w:val="•"/>
      <w:lvlJc w:val="left"/>
      <w:pPr>
        <w:ind w:left="8528" w:hanging="397"/>
      </w:pPr>
      <w:rPr>
        <w:rFonts w:hint="default"/>
      </w:rPr>
    </w:lvl>
  </w:abstractNum>
  <w:abstractNum w:abstractNumId="10" w15:restartNumberingAfterBreak="0">
    <w:nsid w:val="07CD6A60"/>
    <w:multiLevelType w:val="hybridMultilevel"/>
    <w:tmpl w:val="7B26E23A"/>
    <w:lvl w:ilvl="0" w:tplc="7040E08E">
      <w:start w:val="2"/>
      <w:numFmt w:val="lowerLetter"/>
      <w:lvlText w:val="(%1)"/>
      <w:lvlJc w:val="left"/>
      <w:pPr>
        <w:ind w:left="904" w:hanging="397"/>
      </w:pPr>
      <w:rPr>
        <w:rFonts w:ascii="Trebuchet MS" w:eastAsia="Trebuchet MS" w:hAnsi="Trebuchet MS" w:hint="default"/>
        <w:b/>
        <w:bCs/>
        <w:w w:val="88"/>
        <w:sz w:val="18"/>
        <w:szCs w:val="18"/>
      </w:rPr>
    </w:lvl>
    <w:lvl w:ilvl="1" w:tplc="41C8128A">
      <w:start w:val="1"/>
      <w:numFmt w:val="bullet"/>
      <w:lvlText w:val="•"/>
      <w:lvlJc w:val="left"/>
      <w:pPr>
        <w:ind w:left="1756" w:hanging="397"/>
      </w:pPr>
      <w:rPr>
        <w:rFonts w:hint="default"/>
      </w:rPr>
    </w:lvl>
    <w:lvl w:ilvl="2" w:tplc="9042D018">
      <w:start w:val="1"/>
      <w:numFmt w:val="bullet"/>
      <w:lvlText w:val="•"/>
      <w:lvlJc w:val="left"/>
      <w:pPr>
        <w:ind w:left="2613" w:hanging="397"/>
      </w:pPr>
      <w:rPr>
        <w:rFonts w:hint="default"/>
      </w:rPr>
    </w:lvl>
    <w:lvl w:ilvl="3" w:tplc="BD6EB62C">
      <w:start w:val="1"/>
      <w:numFmt w:val="bullet"/>
      <w:lvlText w:val="•"/>
      <w:lvlJc w:val="left"/>
      <w:pPr>
        <w:ind w:left="3469" w:hanging="397"/>
      </w:pPr>
      <w:rPr>
        <w:rFonts w:hint="default"/>
      </w:rPr>
    </w:lvl>
    <w:lvl w:ilvl="4" w:tplc="4328B968">
      <w:start w:val="1"/>
      <w:numFmt w:val="bullet"/>
      <w:lvlText w:val="•"/>
      <w:lvlJc w:val="left"/>
      <w:pPr>
        <w:ind w:left="4326" w:hanging="397"/>
      </w:pPr>
      <w:rPr>
        <w:rFonts w:hint="default"/>
      </w:rPr>
    </w:lvl>
    <w:lvl w:ilvl="5" w:tplc="73364938">
      <w:start w:val="1"/>
      <w:numFmt w:val="bullet"/>
      <w:lvlText w:val="•"/>
      <w:lvlJc w:val="left"/>
      <w:pPr>
        <w:ind w:left="5182" w:hanging="397"/>
      </w:pPr>
      <w:rPr>
        <w:rFonts w:hint="default"/>
      </w:rPr>
    </w:lvl>
    <w:lvl w:ilvl="6" w:tplc="732A9838">
      <w:start w:val="1"/>
      <w:numFmt w:val="bullet"/>
      <w:lvlText w:val="•"/>
      <w:lvlJc w:val="left"/>
      <w:pPr>
        <w:ind w:left="6039" w:hanging="397"/>
      </w:pPr>
      <w:rPr>
        <w:rFonts w:hint="default"/>
      </w:rPr>
    </w:lvl>
    <w:lvl w:ilvl="7" w:tplc="0646E71C">
      <w:start w:val="1"/>
      <w:numFmt w:val="bullet"/>
      <w:lvlText w:val="•"/>
      <w:lvlJc w:val="left"/>
      <w:pPr>
        <w:ind w:left="6895" w:hanging="397"/>
      </w:pPr>
      <w:rPr>
        <w:rFonts w:hint="default"/>
      </w:rPr>
    </w:lvl>
    <w:lvl w:ilvl="8" w:tplc="CEBC832E">
      <w:start w:val="1"/>
      <w:numFmt w:val="bullet"/>
      <w:lvlText w:val="•"/>
      <w:lvlJc w:val="left"/>
      <w:pPr>
        <w:ind w:left="7752" w:hanging="397"/>
      </w:pPr>
      <w:rPr>
        <w:rFonts w:hint="default"/>
      </w:rPr>
    </w:lvl>
  </w:abstractNum>
  <w:abstractNum w:abstractNumId="11" w15:restartNumberingAfterBreak="0">
    <w:nsid w:val="08264937"/>
    <w:multiLevelType w:val="hybridMultilevel"/>
    <w:tmpl w:val="11069AE6"/>
    <w:lvl w:ilvl="0" w:tplc="0F1ABF16">
      <w:start w:val="2"/>
      <w:numFmt w:val="lowerLetter"/>
      <w:lvlText w:val="(%1)"/>
      <w:lvlJc w:val="left"/>
      <w:pPr>
        <w:ind w:left="904" w:hanging="397"/>
      </w:pPr>
      <w:rPr>
        <w:rFonts w:ascii="Cambria" w:eastAsia="Cambria" w:hAnsi="Cambria" w:hint="default"/>
        <w:b/>
        <w:bCs/>
        <w:w w:val="79"/>
        <w:sz w:val="18"/>
        <w:szCs w:val="18"/>
      </w:rPr>
    </w:lvl>
    <w:lvl w:ilvl="1" w:tplc="24367B58">
      <w:start w:val="1"/>
      <w:numFmt w:val="upperLetter"/>
      <w:lvlText w:val="%2."/>
      <w:lvlJc w:val="left"/>
      <w:pPr>
        <w:ind w:left="1121" w:hanging="218"/>
      </w:pPr>
      <w:rPr>
        <w:rFonts w:ascii="Tahoma" w:eastAsia="Tahoma" w:hAnsi="Tahoma" w:hint="default"/>
        <w:spacing w:val="-1"/>
        <w:w w:val="97"/>
        <w:sz w:val="18"/>
        <w:szCs w:val="18"/>
      </w:rPr>
    </w:lvl>
    <w:lvl w:ilvl="2" w:tplc="6916F098">
      <w:start w:val="1"/>
      <w:numFmt w:val="bullet"/>
      <w:lvlText w:val="•"/>
      <w:lvlJc w:val="left"/>
      <w:pPr>
        <w:ind w:left="2149" w:hanging="218"/>
      </w:pPr>
      <w:rPr>
        <w:rFonts w:hint="default"/>
      </w:rPr>
    </w:lvl>
    <w:lvl w:ilvl="3" w:tplc="B218AF72">
      <w:start w:val="1"/>
      <w:numFmt w:val="bullet"/>
      <w:lvlText w:val="•"/>
      <w:lvlJc w:val="left"/>
      <w:pPr>
        <w:ind w:left="3179" w:hanging="218"/>
      </w:pPr>
      <w:rPr>
        <w:rFonts w:hint="default"/>
      </w:rPr>
    </w:lvl>
    <w:lvl w:ilvl="4" w:tplc="28D27262">
      <w:start w:val="1"/>
      <w:numFmt w:val="bullet"/>
      <w:lvlText w:val="•"/>
      <w:lvlJc w:val="left"/>
      <w:pPr>
        <w:ind w:left="4208" w:hanging="218"/>
      </w:pPr>
      <w:rPr>
        <w:rFonts w:hint="default"/>
      </w:rPr>
    </w:lvl>
    <w:lvl w:ilvl="5" w:tplc="98568F8C">
      <w:start w:val="1"/>
      <w:numFmt w:val="bullet"/>
      <w:lvlText w:val="•"/>
      <w:lvlJc w:val="left"/>
      <w:pPr>
        <w:ind w:left="5238" w:hanging="218"/>
      </w:pPr>
      <w:rPr>
        <w:rFonts w:hint="default"/>
      </w:rPr>
    </w:lvl>
    <w:lvl w:ilvl="6" w:tplc="7172A4D8">
      <w:start w:val="1"/>
      <w:numFmt w:val="bullet"/>
      <w:lvlText w:val="•"/>
      <w:lvlJc w:val="left"/>
      <w:pPr>
        <w:ind w:left="6267" w:hanging="218"/>
      </w:pPr>
      <w:rPr>
        <w:rFonts w:hint="default"/>
      </w:rPr>
    </w:lvl>
    <w:lvl w:ilvl="7" w:tplc="A3405AF2">
      <w:start w:val="1"/>
      <w:numFmt w:val="bullet"/>
      <w:lvlText w:val="•"/>
      <w:lvlJc w:val="left"/>
      <w:pPr>
        <w:ind w:left="7297" w:hanging="218"/>
      </w:pPr>
      <w:rPr>
        <w:rFonts w:hint="default"/>
      </w:rPr>
    </w:lvl>
    <w:lvl w:ilvl="8" w:tplc="8ACAC794">
      <w:start w:val="1"/>
      <w:numFmt w:val="bullet"/>
      <w:lvlText w:val="•"/>
      <w:lvlJc w:val="left"/>
      <w:pPr>
        <w:ind w:left="8326" w:hanging="218"/>
      </w:pPr>
      <w:rPr>
        <w:rFonts w:hint="default"/>
      </w:rPr>
    </w:lvl>
  </w:abstractNum>
  <w:abstractNum w:abstractNumId="12" w15:restartNumberingAfterBreak="0">
    <w:nsid w:val="08845459"/>
    <w:multiLevelType w:val="hybridMultilevel"/>
    <w:tmpl w:val="55224D50"/>
    <w:lvl w:ilvl="0" w:tplc="706EA132">
      <w:start w:val="2"/>
      <w:numFmt w:val="lowerLetter"/>
      <w:lvlText w:val="(%1)"/>
      <w:lvlJc w:val="left"/>
      <w:pPr>
        <w:ind w:left="904" w:hanging="397"/>
      </w:pPr>
      <w:rPr>
        <w:rFonts w:ascii="Trebuchet MS" w:eastAsia="Trebuchet MS" w:hAnsi="Trebuchet MS" w:hint="default"/>
        <w:b/>
        <w:bCs/>
        <w:w w:val="88"/>
        <w:sz w:val="18"/>
        <w:szCs w:val="18"/>
      </w:rPr>
    </w:lvl>
    <w:lvl w:ilvl="1" w:tplc="A9BE7E56">
      <w:start w:val="1"/>
      <w:numFmt w:val="bullet"/>
      <w:lvlText w:val="•"/>
      <w:lvlJc w:val="left"/>
      <w:pPr>
        <w:ind w:left="1846" w:hanging="397"/>
      </w:pPr>
      <w:rPr>
        <w:rFonts w:hint="default"/>
      </w:rPr>
    </w:lvl>
    <w:lvl w:ilvl="2" w:tplc="079A127C">
      <w:start w:val="1"/>
      <w:numFmt w:val="bullet"/>
      <w:lvlText w:val="•"/>
      <w:lvlJc w:val="left"/>
      <w:pPr>
        <w:ind w:left="2793" w:hanging="397"/>
      </w:pPr>
      <w:rPr>
        <w:rFonts w:hint="default"/>
      </w:rPr>
    </w:lvl>
    <w:lvl w:ilvl="3" w:tplc="92AAF388">
      <w:start w:val="1"/>
      <w:numFmt w:val="bullet"/>
      <w:lvlText w:val="•"/>
      <w:lvlJc w:val="left"/>
      <w:pPr>
        <w:ind w:left="3739" w:hanging="397"/>
      </w:pPr>
      <w:rPr>
        <w:rFonts w:hint="default"/>
      </w:rPr>
    </w:lvl>
    <w:lvl w:ilvl="4" w:tplc="3AD2F910">
      <w:start w:val="1"/>
      <w:numFmt w:val="bullet"/>
      <w:lvlText w:val="•"/>
      <w:lvlJc w:val="left"/>
      <w:pPr>
        <w:ind w:left="4686" w:hanging="397"/>
      </w:pPr>
      <w:rPr>
        <w:rFonts w:hint="default"/>
      </w:rPr>
    </w:lvl>
    <w:lvl w:ilvl="5" w:tplc="657A5CB8">
      <w:start w:val="1"/>
      <w:numFmt w:val="bullet"/>
      <w:lvlText w:val="•"/>
      <w:lvlJc w:val="left"/>
      <w:pPr>
        <w:ind w:left="5632" w:hanging="397"/>
      </w:pPr>
      <w:rPr>
        <w:rFonts w:hint="default"/>
      </w:rPr>
    </w:lvl>
    <w:lvl w:ilvl="6" w:tplc="985455A6">
      <w:start w:val="1"/>
      <w:numFmt w:val="bullet"/>
      <w:lvlText w:val="•"/>
      <w:lvlJc w:val="left"/>
      <w:pPr>
        <w:ind w:left="6579" w:hanging="397"/>
      </w:pPr>
      <w:rPr>
        <w:rFonts w:hint="default"/>
      </w:rPr>
    </w:lvl>
    <w:lvl w:ilvl="7" w:tplc="4650CC74">
      <w:start w:val="1"/>
      <w:numFmt w:val="bullet"/>
      <w:lvlText w:val="•"/>
      <w:lvlJc w:val="left"/>
      <w:pPr>
        <w:ind w:left="7525" w:hanging="397"/>
      </w:pPr>
      <w:rPr>
        <w:rFonts w:hint="default"/>
      </w:rPr>
    </w:lvl>
    <w:lvl w:ilvl="8" w:tplc="2458BB5A">
      <w:start w:val="1"/>
      <w:numFmt w:val="bullet"/>
      <w:lvlText w:val="•"/>
      <w:lvlJc w:val="left"/>
      <w:pPr>
        <w:ind w:left="8472" w:hanging="397"/>
      </w:pPr>
      <w:rPr>
        <w:rFonts w:hint="default"/>
      </w:rPr>
    </w:lvl>
  </w:abstractNum>
  <w:abstractNum w:abstractNumId="13" w15:restartNumberingAfterBreak="0">
    <w:nsid w:val="099D6ADD"/>
    <w:multiLevelType w:val="hybridMultilevel"/>
    <w:tmpl w:val="E522C984"/>
    <w:lvl w:ilvl="0" w:tplc="5762BC94">
      <w:start w:val="2"/>
      <w:numFmt w:val="lowerLetter"/>
      <w:lvlText w:val="(%1)"/>
      <w:lvlJc w:val="left"/>
      <w:pPr>
        <w:ind w:left="140" w:hanging="338"/>
      </w:pPr>
      <w:rPr>
        <w:rFonts w:ascii="Times New Roman" w:eastAsia="Times New Roman" w:hAnsi="Times New Roman" w:hint="default"/>
        <w:b/>
        <w:bCs/>
        <w:w w:val="100"/>
        <w:sz w:val="22"/>
        <w:szCs w:val="22"/>
      </w:rPr>
    </w:lvl>
    <w:lvl w:ilvl="1" w:tplc="F2CAE838">
      <w:start w:val="1"/>
      <w:numFmt w:val="decimal"/>
      <w:lvlText w:val="(%2)"/>
      <w:lvlJc w:val="left"/>
      <w:pPr>
        <w:ind w:left="100" w:hanging="324"/>
      </w:pPr>
      <w:rPr>
        <w:rFonts w:ascii="Cambria" w:eastAsia="Cambria" w:hAnsi="Cambria" w:hint="default"/>
        <w:w w:val="87"/>
        <w:sz w:val="22"/>
        <w:szCs w:val="22"/>
      </w:rPr>
    </w:lvl>
    <w:lvl w:ilvl="2" w:tplc="590C7EE8">
      <w:start w:val="1"/>
      <w:numFmt w:val="lowerLetter"/>
      <w:lvlText w:val="(%3)"/>
      <w:lvlJc w:val="left"/>
      <w:pPr>
        <w:ind w:left="140" w:hanging="314"/>
      </w:pPr>
      <w:rPr>
        <w:rFonts w:ascii="Times New Roman" w:eastAsia="Times New Roman" w:hAnsi="Times New Roman" w:hint="default"/>
        <w:b/>
        <w:bCs/>
        <w:w w:val="100"/>
        <w:sz w:val="22"/>
        <w:szCs w:val="22"/>
      </w:rPr>
    </w:lvl>
    <w:lvl w:ilvl="3" w:tplc="04BAB1F2">
      <w:start w:val="1"/>
      <w:numFmt w:val="bullet"/>
      <w:lvlText w:val="•"/>
      <w:lvlJc w:val="left"/>
      <w:pPr>
        <w:ind w:left="2237" w:hanging="314"/>
      </w:pPr>
      <w:rPr>
        <w:rFonts w:hint="default"/>
      </w:rPr>
    </w:lvl>
    <w:lvl w:ilvl="4" w:tplc="2CA63E30">
      <w:start w:val="1"/>
      <w:numFmt w:val="bullet"/>
      <w:lvlText w:val="•"/>
      <w:lvlJc w:val="left"/>
      <w:pPr>
        <w:ind w:left="3286" w:hanging="314"/>
      </w:pPr>
      <w:rPr>
        <w:rFonts w:hint="default"/>
      </w:rPr>
    </w:lvl>
    <w:lvl w:ilvl="5" w:tplc="1D1619B6">
      <w:start w:val="1"/>
      <w:numFmt w:val="bullet"/>
      <w:lvlText w:val="•"/>
      <w:lvlJc w:val="left"/>
      <w:pPr>
        <w:ind w:left="4335" w:hanging="314"/>
      </w:pPr>
      <w:rPr>
        <w:rFonts w:hint="default"/>
      </w:rPr>
    </w:lvl>
    <w:lvl w:ilvl="6" w:tplc="9AECCD5A">
      <w:start w:val="1"/>
      <w:numFmt w:val="bullet"/>
      <w:lvlText w:val="•"/>
      <w:lvlJc w:val="left"/>
      <w:pPr>
        <w:ind w:left="5384" w:hanging="314"/>
      </w:pPr>
      <w:rPr>
        <w:rFonts w:hint="default"/>
      </w:rPr>
    </w:lvl>
    <w:lvl w:ilvl="7" w:tplc="90E40D2E">
      <w:start w:val="1"/>
      <w:numFmt w:val="bullet"/>
      <w:lvlText w:val="•"/>
      <w:lvlJc w:val="left"/>
      <w:pPr>
        <w:ind w:left="6433" w:hanging="314"/>
      </w:pPr>
      <w:rPr>
        <w:rFonts w:hint="default"/>
      </w:rPr>
    </w:lvl>
    <w:lvl w:ilvl="8" w:tplc="197C22BA">
      <w:start w:val="1"/>
      <w:numFmt w:val="bullet"/>
      <w:lvlText w:val="•"/>
      <w:lvlJc w:val="left"/>
      <w:pPr>
        <w:ind w:left="7482" w:hanging="314"/>
      </w:pPr>
      <w:rPr>
        <w:rFonts w:hint="default"/>
      </w:rPr>
    </w:lvl>
  </w:abstractNum>
  <w:abstractNum w:abstractNumId="14" w15:restartNumberingAfterBreak="0">
    <w:nsid w:val="0F46318F"/>
    <w:multiLevelType w:val="hybridMultilevel"/>
    <w:tmpl w:val="DAEAC126"/>
    <w:lvl w:ilvl="0" w:tplc="89EA3EE4">
      <w:start w:val="1"/>
      <w:numFmt w:val="decimal"/>
      <w:lvlText w:val="%1"/>
      <w:lvlJc w:val="left"/>
      <w:pPr>
        <w:ind w:left="504" w:hanging="397"/>
      </w:pPr>
      <w:rPr>
        <w:rFonts w:ascii="Trebuchet MS" w:eastAsia="Trebuchet MS" w:hAnsi="Trebuchet MS" w:hint="default"/>
        <w:b/>
        <w:bCs/>
        <w:w w:val="103"/>
        <w:sz w:val="20"/>
        <w:szCs w:val="20"/>
      </w:rPr>
    </w:lvl>
    <w:lvl w:ilvl="1" w:tplc="606227AE">
      <w:start w:val="1"/>
      <w:numFmt w:val="lowerLetter"/>
      <w:lvlText w:val="(%2)"/>
      <w:lvlJc w:val="left"/>
      <w:pPr>
        <w:ind w:left="901" w:hanging="397"/>
      </w:pPr>
      <w:rPr>
        <w:rFonts w:ascii="Book Antiqua" w:eastAsia="Trebuchet MS" w:hAnsi="Book Antiqua" w:hint="default"/>
        <w:b/>
        <w:bCs/>
        <w:spacing w:val="-1"/>
        <w:w w:val="91"/>
        <w:sz w:val="24"/>
        <w:szCs w:val="24"/>
      </w:rPr>
    </w:lvl>
    <w:lvl w:ilvl="2" w:tplc="B9800432">
      <w:start w:val="1"/>
      <w:numFmt w:val="lowerRoman"/>
      <w:lvlText w:val="(%3)"/>
      <w:lvlJc w:val="left"/>
      <w:pPr>
        <w:ind w:left="1298" w:hanging="397"/>
      </w:pPr>
      <w:rPr>
        <w:rFonts w:ascii="Trebuchet MS" w:eastAsia="Trebuchet MS" w:hAnsi="Trebuchet MS" w:hint="default"/>
        <w:b/>
        <w:bCs/>
        <w:spacing w:val="-1"/>
        <w:w w:val="87"/>
        <w:sz w:val="20"/>
        <w:szCs w:val="20"/>
      </w:rPr>
    </w:lvl>
    <w:lvl w:ilvl="3" w:tplc="5D1C8CDE">
      <w:start w:val="1"/>
      <w:numFmt w:val="bullet"/>
      <w:lvlText w:val="•"/>
      <w:lvlJc w:val="left"/>
      <w:pPr>
        <w:ind w:left="2435" w:hanging="397"/>
      </w:pPr>
      <w:rPr>
        <w:rFonts w:hint="default"/>
      </w:rPr>
    </w:lvl>
    <w:lvl w:ilvl="4" w:tplc="93BE508C">
      <w:start w:val="1"/>
      <w:numFmt w:val="bullet"/>
      <w:lvlText w:val="•"/>
      <w:lvlJc w:val="left"/>
      <w:pPr>
        <w:ind w:left="3571" w:hanging="397"/>
      </w:pPr>
      <w:rPr>
        <w:rFonts w:hint="default"/>
      </w:rPr>
    </w:lvl>
    <w:lvl w:ilvl="5" w:tplc="76E6EDF6">
      <w:start w:val="1"/>
      <w:numFmt w:val="bullet"/>
      <w:lvlText w:val="•"/>
      <w:lvlJc w:val="left"/>
      <w:pPr>
        <w:ind w:left="4706" w:hanging="397"/>
      </w:pPr>
      <w:rPr>
        <w:rFonts w:hint="default"/>
      </w:rPr>
    </w:lvl>
    <w:lvl w:ilvl="6" w:tplc="83223902">
      <w:start w:val="1"/>
      <w:numFmt w:val="bullet"/>
      <w:lvlText w:val="•"/>
      <w:lvlJc w:val="left"/>
      <w:pPr>
        <w:ind w:left="5842" w:hanging="397"/>
      </w:pPr>
      <w:rPr>
        <w:rFonts w:hint="default"/>
      </w:rPr>
    </w:lvl>
    <w:lvl w:ilvl="7" w:tplc="85E2923C">
      <w:start w:val="1"/>
      <w:numFmt w:val="bullet"/>
      <w:lvlText w:val="•"/>
      <w:lvlJc w:val="left"/>
      <w:pPr>
        <w:ind w:left="6977" w:hanging="397"/>
      </w:pPr>
      <w:rPr>
        <w:rFonts w:hint="default"/>
      </w:rPr>
    </w:lvl>
    <w:lvl w:ilvl="8" w:tplc="8EE0B604">
      <w:start w:val="1"/>
      <w:numFmt w:val="bullet"/>
      <w:lvlText w:val="•"/>
      <w:lvlJc w:val="left"/>
      <w:pPr>
        <w:ind w:left="8113" w:hanging="397"/>
      </w:pPr>
      <w:rPr>
        <w:rFonts w:hint="default"/>
      </w:rPr>
    </w:lvl>
  </w:abstractNum>
  <w:abstractNum w:abstractNumId="15" w15:restartNumberingAfterBreak="0">
    <w:nsid w:val="10EF4A15"/>
    <w:multiLevelType w:val="hybridMultilevel"/>
    <w:tmpl w:val="AFE44B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A0503E"/>
    <w:multiLevelType w:val="hybridMultilevel"/>
    <w:tmpl w:val="D0F49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7D7365A"/>
    <w:multiLevelType w:val="hybridMultilevel"/>
    <w:tmpl w:val="A50C27A0"/>
    <w:lvl w:ilvl="0" w:tplc="6742DB1A">
      <w:start w:val="1"/>
      <w:numFmt w:val="lowerLetter"/>
      <w:lvlText w:val="(%1)"/>
      <w:lvlJc w:val="left"/>
      <w:pPr>
        <w:ind w:left="2835" w:hanging="568"/>
        <w:jc w:val="left"/>
      </w:pPr>
      <w:rPr>
        <w:rFonts w:ascii="Tahoma" w:eastAsia="Tahoma" w:hAnsi="Tahoma" w:hint="default"/>
        <w:w w:val="85"/>
        <w:sz w:val="20"/>
        <w:szCs w:val="20"/>
      </w:rPr>
    </w:lvl>
    <w:lvl w:ilvl="1" w:tplc="1F242F28">
      <w:start w:val="1"/>
      <w:numFmt w:val="lowerRoman"/>
      <w:lvlText w:val="(%2)"/>
      <w:lvlJc w:val="left"/>
      <w:pPr>
        <w:ind w:left="3401" w:hanging="568"/>
        <w:jc w:val="left"/>
      </w:pPr>
      <w:rPr>
        <w:rFonts w:ascii="Tahoma" w:eastAsia="Tahoma" w:hAnsi="Tahoma" w:hint="default"/>
        <w:w w:val="89"/>
        <w:sz w:val="20"/>
        <w:szCs w:val="20"/>
      </w:rPr>
    </w:lvl>
    <w:lvl w:ilvl="2" w:tplc="7A78D28A">
      <w:start w:val="1"/>
      <w:numFmt w:val="bullet"/>
      <w:lvlText w:val="•"/>
      <w:lvlJc w:val="left"/>
      <w:pPr>
        <w:ind w:left="4344" w:hanging="568"/>
      </w:pPr>
      <w:rPr>
        <w:rFonts w:hint="default"/>
      </w:rPr>
    </w:lvl>
    <w:lvl w:ilvl="3" w:tplc="74401B04">
      <w:start w:val="1"/>
      <w:numFmt w:val="bullet"/>
      <w:lvlText w:val="•"/>
      <w:lvlJc w:val="left"/>
      <w:pPr>
        <w:ind w:left="5289" w:hanging="568"/>
      </w:pPr>
      <w:rPr>
        <w:rFonts w:hint="default"/>
      </w:rPr>
    </w:lvl>
    <w:lvl w:ilvl="4" w:tplc="AC667378">
      <w:start w:val="1"/>
      <w:numFmt w:val="bullet"/>
      <w:lvlText w:val="•"/>
      <w:lvlJc w:val="left"/>
      <w:pPr>
        <w:ind w:left="6234" w:hanging="568"/>
      </w:pPr>
      <w:rPr>
        <w:rFonts w:hint="default"/>
      </w:rPr>
    </w:lvl>
    <w:lvl w:ilvl="5" w:tplc="4A983AD0">
      <w:start w:val="1"/>
      <w:numFmt w:val="bullet"/>
      <w:lvlText w:val="•"/>
      <w:lvlJc w:val="left"/>
      <w:pPr>
        <w:ind w:left="7179" w:hanging="568"/>
      </w:pPr>
      <w:rPr>
        <w:rFonts w:hint="default"/>
      </w:rPr>
    </w:lvl>
    <w:lvl w:ilvl="6" w:tplc="8C44B05E">
      <w:start w:val="1"/>
      <w:numFmt w:val="bullet"/>
      <w:lvlText w:val="•"/>
      <w:lvlJc w:val="left"/>
      <w:pPr>
        <w:ind w:left="8124" w:hanging="568"/>
      </w:pPr>
      <w:rPr>
        <w:rFonts w:hint="default"/>
      </w:rPr>
    </w:lvl>
    <w:lvl w:ilvl="7" w:tplc="91B40928">
      <w:start w:val="1"/>
      <w:numFmt w:val="bullet"/>
      <w:lvlText w:val="•"/>
      <w:lvlJc w:val="left"/>
      <w:pPr>
        <w:ind w:left="9069" w:hanging="568"/>
      </w:pPr>
      <w:rPr>
        <w:rFonts w:hint="default"/>
      </w:rPr>
    </w:lvl>
    <w:lvl w:ilvl="8" w:tplc="A38A73D4">
      <w:start w:val="1"/>
      <w:numFmt w:val="bullet"/>
      <w:lvlText w:val="•"/>
      <w:lvlJc w:val="left"/>
      <w:pPr>
        <w:ind w:left="10014" w:hanging="568"/>
      </w:pPr>
      <w:rPr>
        <w:rFonts w:hint="default"/>
      </w:rPr>
    </w:lvl>
  </w:abstractNum>
  <w:abstractNum w:abstractNumId="18" w15:restartNumberingAfterBreak="0">
    <w:nsid w:val="1CBE4AAB"/>
    <w:multiLevelType w:val="hybridMultilevel"/>
    <w:tmpl w:val="AF70E49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DD40BE1"/>
    <w:multiLevelType w:val="hybridMultilevel"/>
    <w:tmpl w:val="B8D8C7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353C07"/>
    <w:multiLevelType w:val="hybridMultilevel"/>
    <w:tmpl w:val="F3AA612E"/>
    <w:lvl w:ilvl="0" w:tplc="0809001B">
      <w:start w:val="1"/>
      <w:numFmt w:val="lowerRoman"/>
      <w:lvlText w:val="%1."/>
      <w:lvlJc w:val="right"/>
      <w:pPr>
        <w:ind w:left="-184" w:hanging="420"/>
      </w:pPr>
      <w:rPr>
        <w:rFonts w:hint="default"/>
        <w:b/>
        <w:bCs/>
        <w:w w:val="100"/>
        <w:sz w:val="22"/>
        <w:szCs w:val="22"/>
      </w:rPr>
    </w:lvl>
    <w:lvl w:ilvl="1" w:tplc="0BCABA4E">
      <w:start w:val="1"/>
      <w:numFmt w:val="lowerLetter"/>
      <w:lvlText w:val="%2)"/>
      <w:lvlJc w:val="left"/>
      <w:pPr>
        <w:ind w:left="536" w:hanging="360"/>
      </w:pPr>
      <w:rPr>
        <w:rFonts w:ascii="Cambria" w:eastAsia="Cambria" w:hAnsi="Cambria" w:hint="default"/>
        <w:w w:val="96"/>
        <w:sz w:val="22"/>
        <w:szCs w:val="22"/>
      </w:rPr>
    </w:lvl>
    <w:lvl w:ilvl="2" w:tplc="CC4AE17C">
      <w:start w:val="1"/>
      <w:numFmt w:val="decimal"/>
      <w:lvlText w:val="%3."/>
      <w:lvlJc w:val="left"/>
      <w:pPr>
        <w:ind w:left="1256" w:hanging="360"/>
      </w:pPr>
      <w:rPr>
        <w:rFonts w:ascii="Cambria" w:eastAsia="Cambria" w:hAnsi="Cambria" w:hint="default"/>
        <w:w w:val="99"/>
        <w:sz w:val="22"/>
        <w:szCs w:val="22"/>
      </w:rPr>
    </w:lvl>
    <w:lvl w:ilvl="3" w:tplc="CEAC478C">
      <w:start w:val="1"/>
      <w:numFmt w:val="bullet"/>
      <w:lvlText w:val="•"/>
      <w:lvlJc w:val="left"/>
      <w:pPr>
        <w:ind w:left="2261" w:hanging="360"/>
      </w:pPr>
      <w:rPr>
        <w:rFonts w:hint="default"/>
      </w:rPr>
    </w:lvl>
    <w:lvl w:ilvl="4" w:tplc="12C0970E">
      <w:start w:val="1"/>
      <w:numFmt w:val="bullet"/>
      <w:lvlText w:val="•"/>
      <w:lvlJc w:val="left"/>
      <w:pPr>
        <w:ind w:left="3266" w:hanging="360"/>
      </w:pPr>
      <w:rPr>
        <w:rFonts w:hint="default"/>
      </w:rPr>
    </w:lvl>
    <w:lvl w:ilvl="5" w:tplc="804C55DC">
      <w:start w:val="1"/>
      <w:numFmt w:val="bullet"/>
      <w:lvlText w:val="•"/>
      <w:lvlJc w:val="left"/>
      <w:pPr>
        <w:ind w:left="4271" w:hanging="360"/>
      </w:pPr>
      <w:rPr>
        <w:rFonts w:hint="default"/>
      </w:rPr>
    </w:lvl>
    <w:lvl w:ilvl="6" w:tplc="45D42E06">
      <w:start w:val="1"/>
      <w:numFmt w:val="bullet"/>
      <w:lvlText w:val="•"/>
      <w:lvlJc w:val="left"/>
      <w:pPr>
        <w:ind w:left="5276" w:hanging="360"/>
      </w:pPr>
      <w:rPr>
        <w:rFonts w:hint="default"/>
      </w:rPr>
    </w:lvl>
    <w:lvl w:ilvl="7" w:tplc="280A9330">
      <w:start w:val="1"/>
      <w:numFmt w:val="bullet"/>
      <w:lvlText w:val="•"/>
      <w:lvlJc w:val="left"/>
      <w:pPr>
        <w:ind w:left="6281" w:hanging="360"/>
      </w:pPr>
      <w:rPr>
        <w:rFonts w:hint="default"/>
      </w:rPr>
    </w:lvl>
    <w:lvl w:ilvl="8" w:tplc="336ABED0">
      <w:start w:val="1"/>
      <w:numFmt w:val="bullet"/>
      <w:lvlText w:val="•"/>
      <w:lvlJc w:val="left"/>
      <w:pPr>
        <w:ind w:left="7286" w:hanging="360"/>
      </w:pPr>
      <w:rPr>
        <w:rFonts w:hint="default"/>
      </w:rPr>
    </w:lvl>
  </w:abstractNum>
  <w:abstractNum w:abstractNumId="22" w15:restartNumberingAfterBreak="0">
    <w:nsid w:val="2DA95DFA"/>
    <w:multiLevelType w:val="hybridMultilevel"/>
    <w:tmpl w:val="F8384824"/>
    <w:lvl w:ilvl="0" w:tplc="232A7460">
      <w:start w:val="2"/>
      <w:numFmt w:val="lowerLetter"/>
      <w:lvlText w:val="(%1)"/>
      <w:lvlJc w:val="left"/>
      <w:pPr>
        <w:ind w:left="943" w:hanging="397"/>
      </w:pPr>
      <w:rPr>
        <w:rFonts w:ascii="Cambria" w:eastAsia="Cambria" w:hAnsi="Cambria" w:hint="default"/>
        <w:b/>
        <w:bCs/>
        <w:w w:val="79"/>
        <w:sz w:val="18"/>
        <w:szCs w:val="18"/>
      </w:rPr>
    </w:lvl>
    <w:lvl w:ilvl="1" w:tplc="04A6C634">
      <w:start w:val="1"/>
      <w:numFmt w:val="bullet"/>
      <w:lvlText w:val="–"/>
      <w:lvlJc w:val="left"/>
      <w:pPr>
        <w:ind w:left="1340" w:hanging="397"/>
      </w:pPr>
      <w:rPr>
        <w:rFonts w:ascii="Tahoma" w:eastAsia="Tahoma" w:hAnsi="Tahoma" w:hint="default"/>
        <w:w w:val="91"/>
        <w:sz w:val="18"/>
        <w:szCs w:val="18"/>
      </w:rPr>
    </w:lvl>
    <w:lvl w:ilvl="2" w:tplc="3AAE9628">
      <w:start w:val="1"/>
      <w:numFmt w:val="bullet"/>
      <w:lvlText w:val="•"/>
      <w:lvlJc w:val="left"/>
      <w:pPr>
        <w:ind w:left="2349" w:hanging="397"/>
      </w:pPr>
      <w:rPr>
        <w:rFonts w:hint="default"/>
      </w:rPr>
    </w:lvl>
    <w:lvl w:ilvl="3" w:tplc="E74849C0">
      <w:start w:val="1"/>
      <w:numFmt w:val="bullet"/>
      <w:lvlText w:val="•"/>
      <w:lvlJc w:val="left"/>
      <w:pPr>
        <w:ind w:left="3359" w:hanging="397"/>
      </w:pPr>
      <w:rPr>
        <w:rFonts w:hint="default"/>
      </w:rPr>
    </w:lvl>
    <w:lvl w:ilvl="4" w:tplc="B128EA32">
      <w:start w:val="1"/>
      <w:numFmt w:val="bullet"/>
      <w:lvlText w:val="•"/>
      <w:lvlJc w:val="left"/>
      <w:pPr>
        <w:ind w:left="4368" w:hanging="397"/>
      </w:pPr>
      <w:rPr>
        <w:rFonts w:hint="default"/>
      </w:rPr>
    </w:lvl>
    <w:lvl w:ilvl="5" w:tplc="3744A420">
      <w:start w:val="1"/>
      <w:numFmt w:val="bullet"/>
      <w:lvlText w:val="•"/>
      <w:lvlJc w:val="left"/>
      <w:pPr>
        <w:ind w:left="5378" w:hanging="397"/>
      </w:pPr>
      <w:rPr>
        <w:rFonts w:hint="default"/>
      </w:rPr>
    </w:lvl>
    <w:lvl w:ilvl="6" w:tplc="07C44C48">
      <w:start w:val="1"/>
      <w:numFmt w:val="bullet"/>
      <w:lvlText w:val="•"/>
      <w:lvlJc w:val="left"/>
      <w:pPr>
        <w:ind w:left="6387" w:hanging="397"/>
      </w:pPr>
      <w:rPr>
        <w:rFonts w:hint="default"/>
      </w:rPr>
    </w:lvl>
    <w:lvl w:ilvl="7" w:tplc="BA8C3A28">
      <w:start w:val="1"/>
      <w:numFmt w:val="bullet"/>
      <w:lvlText w:val="•"/>
      <w:lvlJc w:val="left"/>
      <w:pPr>
        <w:ind w:left="7397" w:hanging="397"/>
      </w:pPr>
      <w:rPr>
        <w:rFonts w:hint="default"/>
      </w:rPr>
    </w:lvl>
    <w:lvl w:ilvl="8" w:tplc="9CC0013A">
      <w:start w:val="1"/>
      <w:numFmt w:val="bullet"/>
      <w:lvlText w:val="•"/>
      <w:lvlJc w:val="left"/>
      <w:pPr>
        <w:ind w:left="8406" w:hanging="397"/>
      </w:pPr>
      <w:rPr>
        <w:rFonts w:hint="default"/>
      </w:rPr>
    </w:lvl>
  </w:abstractNum>
  <w:abstractNum w:abstractNumId="23" w15:restartNumberingAfterBreak="0">
    <w:nsid w:val="308F0ED5"/>
    <w:multiLevelType w:val="hybridMultilevel"/>
    <w:tmpl w:val="8662F76C"/>
    <w:lvl w:ilvl="0" w:tplc="7E1439F2">
      <w:numFmt w:val="bullet"/>
      <w:lvlText w:val="–"/>
      <w:lvlJc w:val="left"/>
      <w:pPr>
        <w:ind w:left="750" w:hanging="360"/>
      </w:pPr>
      <w:rPr>
        <w:rFonts w:ascii="Book Antiqua" w:eastAsia="Arial" w:hAnsi="Book Antiqua" w:cstheme="minorBidi"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4" w15:restartNumberingAfterBreak="0">
    <w:nsid w:val="353D33B2"/>
    <w:multiLevelType w:val="hybridMultilevel"/>
    <w:tmpl w:val="6F1E6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E2E8E"/>
    <w:multiLevelType w:val="hybridMultilevel"/>
    <w:tmpl w:val="8F9E3D74"/>
    <w:lvl w:ilvl="0" w:tplc="1B90E92C">
      <w:start w:val="1"/>
      <w:numFmt w:val="bullet"/>
      <w:lvlText w:val="–"/>
      <w:lvlJc w:val="left"/>
      <w:pPr>
        <w:ind w:left="1300" w:hanging="397"/>
      </w:pPr>
      <w:rPr>
        <w:rFonts w:ascii="Tahoma" w:eastAsia="Tahoma" w:hAnsi="Tahoma" w:hint="default"/>
        <w:w w:val="91"/>
        <w:sz w:val="18"/>
        <w:szCs w:val="18"/>
      </w:rPr>
    </w:lvl>
    <w:lvl w:ilvl="1" w:tplc="D9A29E44">
      <w:start w:val="1"/>
      <w:numFmt w:val="bullet"/>
      <w:lvlText w:val="•"/>
      <w:lvlJc w:val="left"/>
      <w:pPr>
        <w:ind w:left="2208" w:hanging="397"/>
      </w:pPr>
      <w:rPr>
        <w:rFonts w:hint="default"/>
      </w:rPr>
    </w:lvl>
    <w:lvl w:ilvl="2" w:tplc="182224DC">
      <w:start w:val="1"/>
      <w:numFmt w:val="bullet"/>
      <w:lvlText w:val="•"/>
      <w:lvlJc w:val="left"/>
      <w:pPr>
        <w:ind w:left="3117" w:hanging="397"/>
      </w:pPr>
      <w:rPr>
        <w:rFonts w:hint="default"/>
      </w:rPr>
    </w:lvl>
    <w:lvl w:ilvl="3" w:tplc="5F547658">
      <w:start w:val="1"/>
      <w:numFmt w:val="bullet"/>
      <w:lvlText w:val="•"/>
      <w:lvlJc w:val="left"/>
      <w:pPr>
        <w:ind w:left="4025" w:hanging="397"/>
      </w:pPr>
      <w:rPr>
        <w:rFonts w:hint="default"/>
      </w:rPr>
    </w:lvl>
    <w:lvl w:ilvl="4" w:tplc="8026D194">
      <w:start w:val="1"/>
      <w:numFmt w:val="bullet"/>
      <w:lvlText w:val="•"/>
      <w:lvlJc w:val="left"/>
      <w:pPr>
        <w:ind w:left="4934" w:hanging="397"/>
      </w:pPr>
      <w:rPr>
        <w:rFonts w:hint="default"/>
      </w:rPr>
    </w:lvl>
    <w:lvl w:ilvl="5" w:tplc="B706EDBE">
      <w:start w:val="1"/>
      <w:numFmt w:val="bullet"/>
      <w:lvlText w:val="•"/>
      <w:lvlJc w:val="left"/>
      <w:pPr>
        <w:ind w:left="5842" w:hanging="397"/>
      </w:pPr>
      <w:rPr>
        <w:rFonts w:hint="default"/>
      </w:rPr>
    </w:lvl>
    <w:lvl w:ilvl="6" w:tplc="2C16D63C">
      <w:start w:val="1"/>
      <w:numFmt w:val="bullet"/>
      <w:lvlText w:val="•"/>
      <w:lvlJc w:val="left"/>
      <w:pPr>
        <w:ind w:left="6751" w:hanging="397"/>
      </w:pPr>
      <w:rPr>
        <w:rFonts w:hint="default"/>
      </w:rPr>
    </w:lvl>
    <w:lvl w:ilvl="7" w:tplc="402A1B5A">
      <w:start w:val="1"/>
      <w:numFmt w:val="bullet"/>
      <w:lvlText w:val="•"/>
      <w:lvlJc w:val="left"/>
      <w:pPr>
        <w:ind w:left="7659" w:hanging="397"/>
      </w:pPr>
      <w:rPr>
        <w:rFonts w:hint="default"/>
      </w:rPr>
    </w:lvl>
    <w:lvl w:ilvl="8" w:tplc="908CE3FE">
      <w:start w:val="1"/>
      <w:numFmt w:val="bullet"/>
      <w:lvlText w:val="•"/>
      <w:lvlJc w:val="left"/>
      <w:pPr>
        <w:ind w:left="8568" w:hanging="397"/>
      </w:pPr>
      <w:rPr>
        <w:rFonts w:hint="default"/>
      </w:rPr>
    </w:lvl>
  </w:abstractNum>
  <w:abstractNum w:abstractNumId="26" w15:restartNumberingAfterBreak="0">
    <w:nsid w:val="3CAF337D"/>
    <w:multiLevelType w:val="hybridMultilevel"/>
    <w:tmpl w:val="D93A4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C06FBE"/>
    <w:multiLevelType w:val="hybridMultilevel"/>
    <w:tmpl w:val="703E5790"/>
    <w:lvl w:ilvl="0" w:tplc="8E946930">
      <w:start w:val="1"/>
      <w:numFmt w:val="lowerLetter"/>
      <w:lvlText w:val="(%1)"/>
      <w:lvlJc w:val="left"/>
      <w:pPr>
        <w:ind w:left="100" w:hanging="312"/>
      </w:pPr>
      <w:rPr>
        <w:rFonts w:ascii="Times New Roman" w:eastAsia="Times New Roman" w:hAnsi="Times New Roman" w:hint="default"/>
        <w:b w:val="0"/>
        <w:bCs w:val="0"/>
        <w:w w:val="100"/>
        <w:sz w:val="22"/>
        <w:szCs w:val="22"/>
      </w:rPr>
    </w:lvl>
    <w:lvl w:ilvl="1" w:tplc="49ACD236">
      <w:start w:val="1"/>
      <w:numFmt w:val="bullet"/>
      <w:lvlText w:val="•"/>
      <w:lvlJc w:val="left"/>
      <w:pPr>
        <w:ind w:left="1048" w:hanging="312"/>
      </w:pPr>
      <w:rPr>
        <w:rFonts w:hint="default"/>
      </w:rPr>
    </w:lvl>
    <w:lvl w:ilvl="2" w:tplc="22EE4AA4">
      <w:start w:val="1"/>
      <w:numFmt w:val="bullet"/>
      <w:lvlText w:val="•"/>
      <w:lvlJc w:val="left"/>
      <w:pPr>
        <w:ind w:left="1996" w:hanging="312"/>
      </w:pPr>
      <w:rPr>
        <w:rFonts w:hint="default"/>
      </w:rPr>
    </w:lvl>
    <w:lvl w:ilvl="3" w:tplc="C7B89146">
      <w:start w:val="1"/>
      <w:numFmt w:val="bullet"/>
      <w:lvlText w:val="•"/>
      <w:lvlJc w:val="left"/>
      <w:pPr>
        <w:ind w:left="2944" w:hanging="312"/>
      </w:pPr>
      <w:rPr>
        <w:rFonts w:hint="default"/>
      </w:rPr>
    </w:lvl>
    <w:lvl w:ilvl="4" w:tplc="8C5C11FE">
      <w:start w:val="1"/>
      <w:numFmt w:val="bullet"/>
      <w:lvlText w:val="•"/>
      <w:lvlJc w:val="left"/>
      <w:pPr>
        <w:ind w:left="3892" w:hanging="312"/>
      </w:pPr>
      <w:rPr>
        <w:rFonts w:hint="default"/>
      </w:rPr>
    </w:lvl>
    <w:lvl w:ilvl="5" w:tplc="A772473A">
      <w:start w:val="1"/>
      <w:numFmt w:val="bullet"/>
      <w:lvlText w:val="•"/>
      <w:lvlJc w:val="left"/>
      <w:pPr>
        <w:ind w:left="4840" w:hanging="312"/>
      </w:pPr>
      <w:rPr>
        <w:rFonts w:hint="default"/>
      </w:rPr>
    </w:lvl>
    <w:lvl w:ilvl="6" w:tplc="F83CD460">
      <w:start w:val="1"/>
      <w:numFmt w:val="bullet"/>
      <w:lvlText w:val="•"/>
      <w:lvlJc w:val="left"/>
      <w:pPr>
        <w:ind w:left="5788" w:hanging="312"/>
      </w:pPr>
      <w:rPr>
        <w:rFonts w:hint="default"/>
      </w:rPr>
    </w:lvl>
    <w:lvl w:ilvl="7" w:tplc="0B948660">
      <w:start w:val="1"/>
      <w:numFmt w:val="bullet"/>
      <w:lvlText w:val="•"/>
      <w:lvlJc w:val="left"/>
      <w:pPr>
        <w:ind w:left="6736" w:hanging="312"/>
      </w:pPr>
      <w:rPr>
        <w:rFonts w:hint="default"/>
      </w:rPr>
    </w:lvl>
    <w:lvl w:ilvl="8" w:tplc="9F12ED68">
      <w:start w:val="1"/>
      <w:numFmt w:val="bullet"/>
      <w:lvlText w:val="•"/>
      <w:lvlJc w:val="left"/>
      <w:pPr>
        <w:ind w:left="7684" w:hanging="312"/>
      </w:pPr>
      <w:rPr>
        <w:rFonts w:hint="default"/>
      </w:rPr>
    </w:lvl>
  </w:abstractNum>
  <w:abstractNum w:abstractNumId="28" w15:restartNumberingAfterBreak="0">
    <w:nsid w:val="45D00CED"/>
    <w:multiLevelType w:val="hybridMultilevel"/>
    <w:tmpl w:val="3C12D40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5E311F"/>
    <w:multiLevelType w:val="hybridMultilevel"/>
    <w:tmpl w:val="8C6CA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A0606E"/>
    <w:multiLevelType w:val="hybridMultilevel"/>
    <w:tmpl w:val="EFC4E11A"/>
    <w:lvl w:ilvl="0" w:tplc="26CE0D2A">
      <w:start w:val="1"/>
      <w:numFmt w:val="decimal"/>
      <w:lvlText w:val="%1"/>
      <w:lvlJc w:val="left"/>
      <w:pPr>
        <w:ind w:left="504" w:hanging="397"/>
      </w:pPr>
      <w:rPr>
        <w:rFonts w:ascii="Trebuchet MS" w:eastAsia="Trebuchet MS" w:hAnsi="Trebuchet MS" w:hint="default"/>
        <w:b/>
        <w:bCs/>
        <w:w w:val="103"/>
        <w:sz w:val="18"/>
        <w:szCs w:val="18"/>
      </w:rPr>
    </w:lvl>
    <w:lvl w:ilvl="1" w:tplc="4F1E9682">
      <w:start w:val="1"/>
      <w:numFmt w:val="lowerLetter"/>
      <w:lvlText w:val="(%2)"/>
      <w:lvlJc w:val="left"/>
      <w:pPr>
        <w:ind w:left="901" w:hanging="397"/>
      </w:pPr>
      <w:rPr>
        <w:rFonts w:ascii="Book Antiqua" w:eastAsia="Trebuchet MS" w:hAnsi="Book Antiqua" w:hint="default"/>
        <w:b/>
        <w:bCs/>
        <w:spacing w:val="-1"/>
        <w:w w:val="91"/>
        <w:sz w:val="24"/>
        <w:szCs w:val="24"/>
      </w:rPr>
    </w:lvl>
    <w:lvl w:ilvl="2" w:tplc="42D0A544">
      <w:start w:val="2"/>
      <w:numFmt w:val="lowerRoman"/>
      <w:lvlText w:val="(%3)"/>
      <w:lvlJc w:val="left"/>
      <w:pPr>
        <w:ind w:left="898" w:hanging="397"/>
      </w:pPr>
      <w:rPr>
        <w:rFonts w:ascii="Trebuchet MS" w:eastAsia="Trebuchet MS" w:hAnsi="Trebuchet MS" w:hint="default"/>
        <w:b/>
        <w:bCs/>
        <w:spacing w:val="-1"/>
        <w:w w:val="87"/>
        <w:sz w:val="18"/>
        <w:szCs w:val="18"/>
      </w:rPr>
    </w:lvl>
    <w:lvl w:ilvl="3" w:tplc="8F204C4C">
      <w:start w:val="1"/>
      <w:numFmt w:val="bullet"/>
      <w:lvlText w:val="–"/>
      <w:lvlJc w:val="left"/>
      <w:pPr>
        <w:ind w:left="1295" w:hanging="397"/>
      </w:pPr>
      <w:rPr>
        <w:rFonts w:ascii="Tahoma" w:eastAsia="Tahoma" w:hAnsi="Tahoma" w:hint="default"/>
        <w:w w:val="91"/>
        <w:sz w:val="18"/>
        <w:szCs w:val="18"/>
      </w:rPr>
    </w:lvl>
    <w:lvl w:ilvl="4" w:tplc="521A0596">
      <w:start w:val="1"/>
      <w:numFmt w:val="bullet"/>
      <w:lvlText w:val="•"/>
      <w:lvlJc w:val="left"/>
      <w:pPr>
        <w:ind w:left="2537" w:hanging="397"/>
      </w:pPr>
      <w:rPr>
        <w:rFonts w:hint="default"/>
      </w:rPr>
    </w:lvl>
    <w:lvl w:ilvl="5" w:tplc="C4B87D22">
      <w:start w:val="1"/>
      <w:numFmt w:val="bullet"/>
      <w:lvlText w:val="•"/>
      <w:lvlJc w:val="left"/>
      <w:pPr>
        <w:ind w:left="3775" w:hanging="397"/>
      </w:pPr>
      <w:rPr>
        <w:rFonts w:hint="default"/>
      </w:rPr>
    </w:lvl>
    <w:lvl w:ilvl="6" w:tplc="0270DFE4">
      <w:start w:val="1"/>
      <w:numFmt w:val="bullet"/>
      <w:lvlText w:val="•"/>
      <w:lvlJc w:val="left"/>
      <w:pPr>
        <w:ind w:left="5013" w:hanging="397"/>
      </w:pPr>
      <w:rPr>
        <w:rFonts w:hint="default"/>
      </w:rPr>
    </w:lvl>
    <w:lvl w:ilvl="7" w:tplc="B10A3DEE">
      <w:start w:val="1"/>
      <w:numFmt w:val="bullet"/>
      <w:lvlText w:val="•"/>
      <w:lvlJc w:val="left"/>
      <w:pPr>
        <w:ind w:left="6251" w:hanging="397"/>
      </w:pPr>
      <w:rPr>
        <w:rFonts w:hint="default"/>
      </w:rPr>
    </w:lvl>
    <w:lvl w:ilvl="8" w:tplc="4CE0C1FE">
      <w:start w:val="1"/>
      <w:numFmt w:val="bullet"/>
      <w:lvlText w:val="•"/>
      <w:lvlJc w:val="left"/>
      <w:pPr>
        <w:ind w:left="7488" w:hanging="397"/>
      </w:pPr>
      <w:rPr>
        <w:rFonts w:hint="default"/>
      </w:rPr>
    </w:lvl>
  </w:abstractNum>
  <w:abstractNum w:abstractNumId="31" w15:restartNumberingAfterBreak="0">
    <w:nsid w:val="4EEA26AE"/>
    <w:multiLevelType w:val="hybridMultilevel"/>
    <w:tmpl w:val="B7FA5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556017"/>
    <w:multiLevelType w:val="hybridMultilevel"/>
    <w:tmpl w:val="24D68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13813"/>
    <w:multiLevelType w:val="hybridMultilevel"/>
    <w:tmpl w:val="BE20836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703BDF"/>
    <w:multiLevelType w:val="hybridMultilevel"/>
    <w:tmpl w:val="83587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15958AD"/>
    <w:multiLevelType w:val="hybridMultilevel"/>
    <w:tmpl w:val="7458B00A"/>
    <w:lvl w:ilvl="0" w:tplc="FC9C8822">
      <w:start w:val="380"/>
      <w:numFmt w:val="bullet"/>
      <w:lvlText w:val="﷐"/>
      <w:lvlJc w:val="left"/>
      <w:pPr>
        <w:ind w:left="720" w:hanging="360"/>
      </w:pPr>
      <w:rPr>
        <w:rFonts w:ascii="Book Antiqua" w:eastAsiaTheme="minorHAnsi" w:hAnsi="Book Antiqua" w:cs="Book Antiqua" w:hint="default"/>
        <w:color w:val="FFFFFF" w:themeColor="background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E6265"/>
    <w:multiLevelType w:val="hybridMultilevel"/>
    <w:tmpl w:val="1FBEFE28"/>
    <w:lvl w:ilvl="0" w:tplc="EEE2042C">
      <w:start w:val="1"/>
      <w:numFmt w:val="decimal"/>
      <w:lvlText w:val="%1"/>
      <w:lvlJc w:val="left"/>
      <w:pPr>
        <w:ind w:left="507" w:hanging="397"/>
      </w:pPr>
      <w:rPr>
        <w:rFonts w:ascii="Trebuchet MS" w:eastAsia="Trebuchet MS" w:hAnsi="Trebuchet MS" w:hint="default"/>
        <w:b/>
        <w:bCs/>
        <w:w w:val="103"/>
        <w:sz w:val="20"/>
        <w:szCs w:val="20"/>
      </w:rPr>
    </w:lvl>
    <w:lvl w:ilvl="1" w:tplc="8026C61E">
      <w:start w:val="1"/>
      <w:numFmt w:val="lowerLetter"/>
      <w:lvlText w:val="(%2)"/>
      <w:lvlJc w:val="left"/>
      <w:pPr>
        <w:ind w:left="904" w:hanging="397"/>
      </w:pPr>
      <w:rPr>
        <w:rFonts w:ascii="Trebuchet MS" w:eastAsia="Trebuchet MS" w:hAnsi="Trebuchet MS" w:hint="default"/>
        <w:b/>
        <w:bCs/>
        <w:spacing w:val="-1"/>
        <w:w w:val="88"/>
        <w:sz w:val="20"/>
        <w:szCs w:val="20"/>
      </w:rPr>
    </w:lvl>
    <w:lvl w:ilvl="2" w:tplc="EADA6478">
      <w:start w:val="1"/>
      <w:numFmt w:val="bullet"/>
      <w:lvlText w:val="•"/>
      <w:lvlJc w:val="left"/>
      <w:pPr>
        <w:ind w:left="1953" w:hanging="397"/>
      </w:pPr>
      <w:rPr>
        <w:rFonts w:hint="default"/>
      </w:rPr>
    </w:lvl>
    <w:lvl w:ilvl="3" w:tplc="C724225A">
      <w:start w:val="1"/>
      <w:numFmt w:val="bullet"/>
      <w:lvlText w:val="•"/>
      <w:lvlJc w:val="left"/>
      <w:pPr>
        <w:ind w:left="3007" w:hanging="397"/>
      </w:pPr>
      <w:rPr>
        <w:rFonts w:hint="default"/>
      </w:rPr>
    </w:lvl>
    <w:lvl w:ilvl="4" w:tplc="2760FF58">
      <w:start w:val="1"/>
      <w:numFmt w:val="bullet"/>
      <w:lvlText w:val="•"/>
      <w:lvlJc w:val="left"/>
      <w:pPr>
        <w:ind w:left="4061" w:hanging="397"/>
      </w:pPr>
      <w:rPr>
        <w:rFonts w:hint="default"/>
      </w:rPr>
    </w:lvl>
    <w:lvl w:ilvl="5" w:tplc="9DFC7984">
      <w:start w:val="1"/>
      <w:numFmt w:val="bullet"/>
      <w:lvlText w:val="•"/>
      <w:lvlJc w:val="left"/>
      <w:pPr>
        <w:ind w:left="5115" w:hanging="397"/>
      </w:pPr>
      <w:rPr>
        <w:rFonts w:hint="default"/>
      </w:rPr>
    </w:lvl>
    <w:lvl w:ilvl="6" w:tplc="3F307AFA">
      <w:start w:val="1"/>
      <w:numFmt w:val="bullet"/>
      <w:lvlText w:val="•"/>
      <w:lvlJc w:val="left"/>
      <w:pPr>
        <w:ind w:left="6169" w:hanging="397"/>
      </w:pPr>
      <w:rPr>
        <w:rFonts w:hint="default"/>
      </w:rPr>
    </w:lvl>
    <w:lvl w:ilvl="7" w:tplc="514C5A3C">
      <w:start w:val="1"/>
      <w:numFmt w:val="bullet"/>
      <w:lvlText w:val="•"/>
      <w:lvlJc w:val="left"/>
      <w:pPr>
        <w:ind w:left="7223" w:hanging="397"/>
      </w:pPr>
      <w:rPr>
        <w:rFonts w:hint="default"/>
      </w:rPr>
    </w:lvl>
    <w:lvl w:ilvl="8" w:tplc="2FE00730">
      <w:start w:val="1"/>
      <w:numFmt w:val="bullet"/>
      <w:lvlText w:val="•"/>
      <w:lvlJc w:val="left"/>
      <w:pPr>
        <w:ind w:left="8277" w:hanging="397"/>
      </w:pPr>
      <w:rPr>
        <w:rFonts w:hint="default"/>
      </w:rPr>
    </w:lvl>
  </w:abstractNum>
  <w:abstractNum w:abstractNumId="37" w15:restartNumberingAfterBreak="0">
    <w:nsid w:val="6DB32E9C"/>
    <w:multiLevelType w:val="hybridMultilevel"/>
    <w:tmpl w:val="B832C68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456E7C"/>
    <w:multiLevelType w:val="hybridMultilevel"/>
    <w:tmpl w:val="A92ED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17E21"/>
    <w:multiLevelType w:val="hybridMultilevel"/>
    <w:tmpl w:val="CBE6BC34"/>
    <w:lvl w:ilvl="0" w:tplc="61EE4196">
      <w:start w:val="300"/>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17C7F19"/>
    <w:multiLevelType w:val="hybridMultilevel"/>
    <w:tmpl w:val="905A5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2BB44F7"/>
    <w:multiLevelType w:val="hybridMultilevel"/>
    <w:tmpl w:val="9196B8EE"/>
    <w:lvl w:ilvl="0" w:tplc="61EE4196">
      <w:start w:val="300"/>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95641D"/>
    <w:multiLevelType w:val="hybridMultilevel"/>
    <w:tmpl w:val="01BA8A3E"/>
    <w:lvl w:ilvl="0" w:tplc="CDD4F59C">
      <w:start w:val="1"/>
      <w:numFmt w:val="lowerRoman"/>
      <w:lvlText w:val="(%1)"/>
      <w:lvlJc w:val="left"/>
      <w:pPr>
        <w:ind w:left="1300" w:hanging="397"/>
      </w:pPr>
      <w:rPr>
        <w:rFonts w:ascii="Trebuchet MS" w:eastAsia="Trebuchet MS" w:hAnsi="Trebuchet MS" w:hint="default"/>
        <w:b/>
        <w:bCs/>
        <w:spacing w:val="-1"/>
        <w:w w:val="85"/>
        <w:sz w:val="18"/>
        <w:szCs w:val="18"/>
      </w:rPr>
    </w:lvl>
    <w:lvl w:ilvl="1" w:tplc="0A1E8A42">
      <w:start w:val="1"/>
      <w:numFmt w:val="bullet"/>
      <w:lvlText w:val="•"/>
      <w:lvlJc w:val="left"/>
      <w:pPr>
        <w:ind w:left="2208" w:hanging="397"/>
      </w:pPr>
      <w:rPr>
        <w:rFonts w:hint="default"/>
      </w:rPr>
    </w:lvl>
    <w:lvl w:ilvl="2" w:tplc="A8CE4FB2">
      <w:start w:val="1"/>
      <w:numFmt w:val="bullet"/>
      <w:lvlText w:val="•"/>
      <w:lvlJc w:val="left"/>
      <w:pPr>
        <w:ind w:left="3117" w:hanging="397"/>
      </w:pPr>
      <w:rPr>
        <w:rFonts w:hint="default"/>
      </w:rPr>
    </w:lvl>
    <w:lvl w:ilvl="3" w:tplc="EF74CF40">
      <w:start w:val="1"/>
      <w:numFmt w:val="bullet"/>
      <w:lvlText w:val="•"/>
      <w:lvlJc w:val="left"/>
      <w:pPr>
        <w:ind w:left="4025" w:hanging="397"/>
      </w:pPr>
      <w:rPr>
        <w:rFonts w:hint="default"/>
      </w:rPr>
    </w:lvl>
    <w:lvl w:ilvl="4" w:tplc="51D0F9F8">
      <w:start w:val="1"/>
      <w:numFmt w:val="bullet"/>
      <w:lvlText w:val="•"/>
      <w:lvlJc w:val="left"/>
      <w:pPr>
        <w:ind w:left="4934" w:hanging="397"/>
      </w:pPr>
      <w:rPr>
        <w:rFonts w:hint="default"/>
      </w:rPr>
    </w:lvl>
    <w:lvl w:ilvl="5" w:tplc="4352EF50">
      <w:start w:val="1"/>
      <w:numFmt w:val="bullet"/>
      <w:lvlText w:val="•"/>
      <w:lvlJc w:val="left"/>
      <w:pPr>
        <w:ind w:left="5842" w:hanging="397"/>
      </w:pPr>
      <w:rPr>
        <w:rFonts w:hint="default"/>
      </w:rPr>
    </w:lvl>
    <w:lvl w:ilvl="6" w:tplc="9A82E1CC">
      <w:start w:val="1"/>
      <w:numFmt w:val="bullet"/>
      <w:lvlText w:val="•"/>
      <w:lvlJc w:val="left"/>
      <w:pPr>
        <w:ind w:left="6751" w:hanging="397"/>
      </w:pPr>
      <w:rPr>
        <w:rFonts w:hint="default"/>
      </w:rPr>
    </w:lvl>
    <w:lvl w:ilvl="7" w:tplc="02862A04">
      <w:start w:val="1"/>
      <w:numFmt w:val="bullet"/>
      <w:lvlText w:val="•"/>
      <w:lvlJc w:val="left"/>
      <w:pPr>
        <w:ind w:left="7659" w:hanging="397"/>
      </w:pPr>
      <w:rPr>
        <w:rFonts w:hint="default"/>
      </w:rPr>
    </w:lvl>
    <w:lvl w:ilvl="8" w:tplc="1FC65AAC">
      <w:start w:val="1"/>
      <w:numFmt w:val="bullet"/>
      <w:lvlText w:val="•"/>
      <w:lvlJc w:val="left"/>
      <w:pPr>
        <w:ind w:left="8568" w:hanging="397"/>
      </w:pPr>
      <w:rPr>
        <w:rFonts w:hint="default"/>
      </w:rPr>
    </w:lvl>
  </w:abstractNum>
  <w:abstractNum w:abstractNumId="43" w15:restartNumberingAfterBreak="0">
    <w:nsid w:val="75A20BE2"/>
    <w:multiLevelType w:val="hybridMultilevel"/>
    <w:tmpl w:val="180E57E4"/>
    <w:lvl w:ilvl="0" w:tplc="56B266EA">
      <w:start w:val="1"/>
      <w:numFmt w:val="decimal"/>
      <w:lvlText w:val="%1"/>
      <w:lvlJc w:val="left"/>
      <w:pPr>
        <w:ind w:left="507" w:hanging="397"/>
      </w:pPr>
      <w:rPr>
        <w:rFonts w:ascii="Trebuchet MS" w:eastAsia="Trebuchet MS" w:hAnsi="Trebuchet MS" w:hint="default"/>
        <w:b/>
        <w:bCs/>
        <w:w w:val="103"/>
        <w:sz w:val="18"/>
        <w:szCs w:val="18"/>
      </w:rPr>
    </w:lvl>
    <w:lvl w:ilvl="1" w:tplc="756C23A2">
      <w:start w:val="1"/>
      <w:numFmt w:val="bullet"/>
      <w:lvlText w:val="•"/>
      <w:lvlJc w:val="left"/>
      <w:pPr>
        <w:ind w:left="1486" w:hanging="397"/>
      </w:pPr>
      <w:rPr>
        <w:rFonts w:hint="default"/>
      </w:rPr>
    </w:lvl>
    <w:lvl w:ilvl="2" w:tplc="48762924">
      <w:start w:val="1"/>
      <w:numFmt w:val="bullet"/>
      <w:lvlText w:val="•"/>
      <w:lvlJc w:val="left"/>
      <w:pPr>
        <w:ind w:left="2473" w:hanging="397"/>
      </w:pPr>
      <w:rPr>
        <w:rFonts w:hint="default"/>
      </w:rPr>
    </w:lvl>
    <w:lvl w:ilvl="3" w:tplc="B90CAC06">
      <w:start w:val="1"/>
      <w:numFmt w:val="bullet"/>
      <w:lvlText w:val="•"/>
      <w:lvlJc w:val="left"/>
      <w:pPr>
        <w:ind w:left="3459" w:hanging="397"/>
      </w:pPr>
      <w:rPr>
        <w:rFonts w:hint="default"/>
      </w:rPr>
    </w:lvl>
    <w:lvl w:ilvl="4" w:tplc="CF92B512">
      <w:start w:val="1"/>
      <w:numFmt w:val="bullet"/>
      <w:lvlText w:val="•"/>
      <w:lvlJc w:val="left"/>
      <w:pPr>
        <w:ind w:left="4446" w:hanging="397"/>
      </w:pPr>
      <w:rPr>
        <w:rFonts w:hint="default"/>
      </w:rPr>
    </w:lvl>
    <w:lvl w:ilvl="5" w:tplc="1054AE40">
      <w:start w:val="1"/>
      <w:numFmt w:val="bullet"/>
      <w:lvlText w:val="•"/>
      <w:lvlJc w:val="left"/>
      <w:pPr>
        <w:ind w:left="5432" w:hanging="397"/>
      </w:pPr>
      <w:rPr>
        <w:rFonts w:hint="default"/>
      </w:rPr>
    </w:lvl>
    <w:lvl w:ilvl="6" w:tplc="752C90C0">
      <w:start w:val="1"/>
      <w:numFmt w:val="bullet"/>
      <w:lvlText w:val="•"/>
      <w:lvlJc w:val="left"/>
      <w:pPr>
        <w:ind w:left="6419" w:hanging="397"/>
      </w:pPr>
      <w:rPr>
        <w:rFonts w:hint="default"/>
      </w:rPr>
    </w:lvl>
    <w:lvl w:ilvl="7" w:tplc="7AA450F8">
      <w:start w:val="1"/>
      <w:numFmt w:val="bullet"/>
      <w:lvlText w:val="•"/>
      <w:lvlJc w:val="left"/>
      <w:pPr>
        <w:ind w:left="7405" w:hanging="397"/>
      </w:pPr>
      <w:rPr>
        <w:rFonts w:hint="default"/>
      </w:rPr>
    </w:lvl>
    <w:lvl w:ilvl="8" w:tplc="A43645BA">
      <w:start w:val="1"/>
      <w:numFmt w:val="bullet"/>
      <w:lvlText w:val="•"/>
      <w:lvlJc w:val="left"/>
      <w:pPr>
        <w:ind w:left="8392" w:hanging="397"/>
      </w:pPr>
      <w:rPr>
        <w:rFonts w:hint="default"/>
      </w:rPr>
    </w:lvl>
  </w:abstractNum>
  <w:abstractNum w:abstractNumId="44" w15:restartNumberingAfterBreak="0">
    <w:nsid w:val="75D00C16"/>
    <w:multiLevelType w:val="hybridMultilevel"/>
    <w:tmpl w:val="BFBADFD0"/>
    <w:lvl w:ilvl="0" w:tplc="CFFEFE56">
      <w:start w:val="2"/>
      <w:numFmt w:val="lowerLetter"/>
      <w:lvlText w:val="(%1)"/>
      <w:lvlJc w:val="left"/>
      <w:pPr>
        <w:ind w:left="904" w:hanging="397"/>
      </w:pPr>
      <w:rPr>
        <w:rFonts w:ascii="Trebuchet MS" w:eastAsia="Trebuchet MS" w:hAnsi="Trebuchet MS" w:hint="default"/>
        <w:b/>
        <w:bCs/>
        <w:w w:val="88"/>
        <w:sz w:val="18"/>
        <w:szCs w:val="18"/>
      </w:rPr>
    </w:lvl>
    <w:lvl w:ilvl="1" w:tplc="B770F9A6">
      <w:start w:val="1"/>
      <w:numFmt w:val="bullet"/>
      <w:lvlText w:val="•"/>
      <w:lvlJc w:val="left"/>
      <w:pPr>
        <w:ind w:left="1846" w:hanging="397"/>
      </w:pPr>
      <w:rPr>
        <w:rFonts w:hint="default"/>
      </w:rPr>
    </w:lvl>
    <w:lvl w:ilvl="2" w:tplc="149AABC0">
      <w:start w:val="1"/>
      <w:numFmt w:val="bullet"/>
      <w:lvlText w:val="•"/>
      <w:lvlJc w:val="left"/>
      <w:pPr>
        <w:ind w:left="2793" w:hanging="397"/>
      </w:pPr>
      <w:rPr>
        <w:rFonts w:hint="default"/>
      </w:rPr>
    </w:lvl>
    <w:lvl w:ilvl="3" w:tplc="5D46D38E">
      <w:start w:val="1"/>
      <w:numFmt w:val="bullet"/>
      <w:lvlText w:val="•"/>
      <w:lvlJc w:val="left"/>
      <w:pPr>
        <w:ind w:left="3739" w:hanging="397"/>
      </w:pPr>
      <w:rPr>
        <w:rFonts w:hint="default"/>
      </w:rPr>
    </w:lvl>
    <w:lvl w:ilvl="4" w:tplc="7A742946">
      <w:start w:val="1"/>
      <w:numFmt w:val="bullet"/>
      <w:lvlText w:val="•"/>
      <w:lvlJc w:val="left"/>
      <w:pPr>
        <w:ind w:left="4686" w:hanging="397"/>
      </w:pPr>
      <w:rPr>
        <w:rFonts w:hint="default"/>
      </w:rPr>
    </w:lvl>
    <w:lvl w:ilvl="5" w:tplc="D938E874">
      <w:start w:val="1"/>
      <w:numFmt w:val="bullet"/>
      <w:lvlText w:val="•"/>
      <w:lvlJc w:val="left"/>
      <w:pPr>
        <w:ind w:left="5632" w:hanging="397"/>
      </w:pPr>
      <w:rPr>
        <w:rFonts w:hint="default"/>
      </w:rPr>
    </w:lvl>
    <w:lvl w:ilvl="6" w:tplc="2ED61CD0">
      <w:start w:val="1"/>
      <w:numFmt w:val="bullet"/>
      <w:lvlText w:val="•"/>
      <w:lvlJc w:val="left"/>
      <w:pPr>
        <w:ind w:left="6579" w:hanging="397"/>
      </w:pPr>
      <w:rPr>
        <w:rFonts w:hint="default"/>
      </w:rPr>
    </w:lvl>
    <w:lvl w:ilvl="7" w:tplc="AC9ED804">
      <w:start w:val="1"/>
      <w:numFmt w:val="bullet"/>
      <w:lvlText w:val="•"/>
      <w:lvlJc w:val="left"/>
      <w:pPr>
        <w:ind w:left="7525" w:hanging="397"/>
      </w:pPr>
      <w:rPr>
        <w:rFonts w:hint="default"/>
      </w:rPr>
    </w:lvl>
    <w:lvl w:ilvl="8" w:tplc="C4DA55C6">
      <w:start w:val="1"/>
      <w:numFmt w:val="bullet"/>
      <w:lvlText w:val="•"/>
      <w:lvlJc w:val="left"/>
      <w:pPr>
        <w:ind w:left="8472" w:hanging="397"/>
      </w:pPr>
      <w:rPr>
        <w:rFonts w:hint="default"/>
      </w:rPr>
    </w:lvl>
  </w:abstractNum>
  <w:abstractNum w:abstractNumId="45" w15:restartNumberingAfterBreak="0">
    <w:nsid w:val="75F80AEF"/>
    <w:multiLevelType w:val="hybridMultilevel"/>
    <w:tmpl w:val="3FD8BC7C"/>
    <w:lvl w:ilvl="0" w:tplc="56C2A300">
      <w:start w:val="1"/>
      <w:numFmt w:val="bullet"/>
      <w:lvlText w:val="–"/>
      <w:lvlJc w:val="left"/>
      <w:pPr>
        <w:ind w:left="720" w:hanging="360"/>
      </w:pPr>
      <w:rPr>
        <w:rFonts w:ascii="Cambria" w:eastAsia="Cambria" w:hAnsi="Cambria" w:hint="default"/>
        <w:w w:val="1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19"/>
  </w:num>
  <w:num w:numId="4">
    <w:abstractNumId w:val="32"/>
  </w:num>
  <w:num w:numId="5">
    <w:abstractNumId w:val="31"/>
  </w:num>
  <w:num w:numId="6">
    <w:abstractNumId w:val="39"/>
  </w:num>
  <w:num w:numId="7">
    <w:abstractNumId w:val="41"/>
  </w:num>
  <w:num w:numId="8">
    <w:abstractNumId w:val="8"/>
  </w:num>
  <w:num w:numId="9">
    <w:abstractNumId w:val="29"/>
  </w:num>
  <w:num w:numId="10">
    <w:abstractNumId w:val="34"/>
  </w:num>
  <w:num w:numId="11">
    <w:abstractNumId w:val="38"/>
  </w:num>
  <w:num w:numId="12">
    <w:abstractNumId w:val="6"/>
  </w:num>
  <w:num w:numId="13">
    <w:abstractNumId w:val="24"/>
  </w:num>
  <w:num w:numId="14">
    <w:abstractNumId w:val="36"/>
  </w:num>
  <w:num w:numId="15">
    <w:abstractNumId w:val="42"/>
  </w:num>
  <w:num w:numId="16">
    <w:abstractNumId w:val="10"/>
  </w:num>
  <w:num w:numId="17">
    <w:abstractNumId w:val="12"/>
  </w:num>
  <w:num w:numId="18">
    <w:abstractNumId w:val="44"/>
  </w:num>
  <w:num w:numId="19">
    <w:abstractNumId w:val="43"/>
  </w:num>
  <w:num w:numId="20">
    <w:abstractNumId w:val="22"/>
  </w:num>
  <w:num w:numId="21">
    <w:abstractNumId w:val="25"/>
  </w:num>
  <w:num w:numId="22">
    <w:abstractNumId w:val="11"/>
  </w:num>
  <w:num w:numId="23">
    <w:abstractNumId w:val="9"/>
  </w:num>
  <w:num w:numId="24">
    <w:abstractNumId w:val="14"/>
  </w:num>
  <w:num w:numId="25">
    <w:abstractNumId w:val="30"/>
  </w:num>
  <w:num w:numId="26">
    <w:abstractNumId w:val="4"/>
  </w:num>
  <w:num w:numId="27">
    <w:abstractNumId w:val="27"/>
  </w:num>
  <w:num w:numId="28">
    <w:abstractNumId w:val="13"/>
  </w:num>
  <w:num w:numId="29">
    <w:abstractNumId w:val="21"/>
  </w:num>
  <w:num w:numId="30">
    <w:abstractNumId w:val="45"/>
  </w:num>
  <w:num w:numId="31">
    <w:abstractNumId w:val="23"/>
  </w:num>
  <w:num w:numId="32">
    <w:abstractNumId w:val="15"/>
  </w:num>
  <w:num w:numId="33">
    <w:abstractNumId w:val="5"/>
  </w:num>
  <w:num w:numId="34">
    <w:abstractNumId w:val="37"/>
  </w:num>
  <w:num w:numId="35">
    <w:abstractNumId w:val="35"/>
  </w:num>
  <w:num w:numId="36">
    <w:abstractNumId w:val="26"/>
  </w:num>
  <w:num w:numId="37">
    <w:abstractNumId w:val="16"/>
  </w:num>
  <w:num w:numId="38">
    <w:abstractNumId w:val="40"/>
  </w:num>
  <w:num w:numId="39">
    <w:abstractNumId w:val="33"/>
  </w:num>
  <w:num w:numId="40">
    <w:abstractNumId w:val="7"/>
  </w:num>
  <w:num w:numId="41">
    <w:abstractNumId w:val="18"/>
  </w:num>
  <w:num w:numId="42">
    <w:abstractNumId w:val="3"/>
  </w:num>
  <w:num w:numId="43">
    <w:abstractNumId w:val="0"/>
  </w:num>
  <w:num w:numId="44">
    <w:abstractNumId w:val="1"/>
  </w:num>
  <w:num w:numId="45">
    <w:abstractNumId w:val="2"/>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EA"/>
    <w:rsid w:val="000018EA"/>
    <w:rsid w:val="0001135F"/>
    <w:rsid w:val="000373CA"/>
    <w:rsid w:val="00060463"/>
    <w:rsid w:val="00063E03"/>
    <w:rsid w:val="00063F06"/>
    <w:rsid w:val="0006745A"/>
    <w:rsid w:val="000709EF"/>
    <w:rsid w:val="00071860"/>
    <w:rsid w:val="00077DD7"/>
    <w:rsid w:val="00080A56"/>
    <w:rsid w:val="00093EBC"/>
    <w:rsid w:val="00095C5D"/>
    <w:rsid w:val="000B49C3"/>
    <w:rsid w:val="000C0ED0"/>
    <w:rsid w:val="000C2688"/>
    <w:rsid w:val="000D6B7D"/>
    <w:rsid w:val="000E0038"/>
    <w:rsid w:val="000E6853"/>
    <w:rsid w:val="00117613"/>
    <w:rsid w:val="001177E6"/>
    <w:rsid w:val="00120BF7"/>
    <w:rsid w:val="00120E04"/>
    <w:rsid w:val="00130A14"/>
    <w:rsid w:val="00132250"/>
    <w:rsid w:val="00134583"/>
    <w:rsid w:val="00144A78"/>
    <w:rsid w:val="00164F7A"/>
    <w:rsid w:val="00165047"/>
    <w:rsid w:val="001700EA"/>
    <w:rsid w:val="00177F61"/>
    <w:rsid w:val="00191D45"/>
    <w:rsid w:val="001B1AA2"/>
    <w:rsid w:val="001B2089"/>
    <w:rsid w:val="001C32BF"/>
    <w:rsid w:val="001E7E31"/>
    <w:rsid w:val="001F271B"/>
    <w:rsid w:val="00231464"/>
    <w:rsid w:val="002454BB"/>
    <w:rsid w:val="00251FCB"/>
    <w:rsid w:val="00254839"/>
    <w:rsid w:val="00267117"/>
    <w:rsid w:val="0028006B"/>
    <w:rsid w:val="002A3057"/>
    <w:rsid w:val="002A4FAF"/>
    <w:rsid w:val="002A788B"/>
    <w:rsid w:val="002C49C2"/>
    <w:rsid w:val="002C53A7"/>
    <w:rsid w:val="002F3A2F"/>
    <w:rsid w:val="002F741B"/>
    <w:rsid w:val="00315EB6"/>
    <w:rsid w:val="00316664"/>
    <w:rsid w:val="00316DC4"/>
    <w:rsid w:val="00317A38"/>
    <w:rsid w:val="003329E5"/>
    <w:rsid w:val="00353B46"/>
    <w:rsid w:val="00367860"/>
    <w:rsid w:val="003752F2"/>
    <w:rsid w:val="00380265"/>
    <w:rsid w:val="003853B5"/>
    <w:rsid w:val="00386596"/>
    <w:rsid w:val="00387988"/>
    <w:rsid w:val="003A45A0"/>
    <w:rsid w:val="003C3A95"/>
    <w:rsid w:val="003D2093"/>
    <w:rsid w:val="003F1EA2"/>
    <w:rsid w:val="003F3BE8"/>
    <w:rsid w:val="003F45A7"/>
    <w:rsid w:val="004169CD"/>
    <w:rsid w:val="00425F38"/>
    <w:rsid w:val="0043127D"/>
    <w:rsid w:val="004322D7"/>
    <w:rsid w:val="00454DEE"/>
    <w:rsid w:val="00455FB4"/>
    <w:rsid w:val="00461D41"/>
    <w:rsid w:val="004823AB"/>
    <w:rsid w:val="00483D4D"/>
    <w:rsid w:val="00485D20"/>
    <w:rsid w:val="00496CAF"/>
    <w:rsid w:val="004A69F6"/>
    <w:rsid w:val="004C0884"/>
    <w:rsid w:val="004C1139"/>
    <w:rsid w:val="004E2F04"/>
    <w:rsid w:val="0052798B"/>
    <w:rsid w:val="0053590A"/>
    <w:rsid w:val="00550CC8"/>
    <w:rsid w:val="00556768"/>
    <w:rsid w:val="0056019E"/>
    <w:rsid w:val="00597833"/>
    <w:rsid w:val="00597BCD"/>
    <w:rsid w:val="005A6B4F"/>
    <w:rsid w:val="005C2295"/>
    <w:rsid w:val="005E62D6"/>
    <w:rsid w:val="00601FCB"/>
    <w:rsid w:val="00617DB4"/>
    <w:rsid w:val="00625556"/>
    <w:rsid w:val="006338EE"/>
    <w:rsid w:val="00667EEB"/>
    <w:rsid w:val="006800E4"/>
    <w:rsid w:val="00682018"/>
    <w:rsid w:val="00683B94"/>
    <w:rsid w:val="00683C34"/>
    <w:rsid w:val="00684580"/>
    <w:rsid w:val="00686CEB"/>
    <w:rsid w:val="006C588D"/>
    <w:rsid w:val="006E1347"/>
    <w:rsid w:val="006F7B8D"/>
    <w:rsid w:val="006F7DCC"/>
    <w:rsid w:val="007216A5"/>
    <w:rsid w:val="007278F9"/>
    <w:rsid w:val="00756B00"/>
    <w:rsid w:val="00756E9E"/>
    <w:rsid w:val="007644D4"/>
    <w:rsid w:val="00796536"/>
    <w:rsid w:val="007A5BB3"/>
    <w:rsid w:val="007A7D47"/>
    <w:rsid w:val="007A7E39"/>
    <w:rsid w:val="007C2BAC"/>
    <w:rsid w:val="007C2EA8"/>
    <w:rsid w:val="007C4055"/>
    <w:rsid w:val="007D2AAA"/>
    <w:rsid w:val="007E1FFB"/>
    <w:rsid w:val="007F5149"/>
    <w:rsid w:val="007F75C0"/>
    <w:rsid w:val="0082226D"/>
    <w:rsid w:val="008558A7"/>
    <w:rsid w:val="00877562"/>
    <w:rsid w:val="008809B9"/>
    <w:rsid w:val="0089011D"/>
    <w:rsid w:val="008C44DE"/>
    <w:rsid w:val="008E50FC"/>
    <w:rsid w:val="008F7AF9"/>
    <w:rsid w:val="00901BF2"/>
    <w:rsid w:val="0090530A"/>
    <w:rsid w:val="009126DB"/>
    <w:rsid w:val="00913E46"/>
    <w:rsid w:val="00955503"/>
    <w:rsid w:val="00974027"/>
    <w:rsid w:val="00974A36"/>
    <w:rsid w:val="0099143E"/>
    <w:rsid w:val="009936A7"/>
    <w:rsid w:val="00995E47"/>
    <w:rsid w:val="009A0471"/>
    <w:rsid w:val="009C045A"/>
    <w:rsid w:val="009C23E0"/>
    <w:rsid w:val="009D1A9F"/>
    <w:rsid w:val="009D7AD0"/>
    <w:rsid w:val="009F1BE6"/>
    <w:rsid w:val="00A06D2B"/>
    <w:rsid w:val="00A14C7B"/>
    <w:rsid w:val="00A20C31"/>
    <w:rsid w:val="00A31102"/>
    <w:rsid w:val="00A32B26"/>
    <w:rsid w:val="00A47DC1"/>
    <w:rsid w:val="00A55493"/>
    <w:rsid w:val="00A74755"/>
    <w:rsid w:val="00A812AE"/>
    <w:rsid w:val="00A835C1"/>
    <w:rsid w:val="00A843A7"/>
    <w:rsid w:val="00A9379D"/>
    <w:rsid w:val="00A94B55"/>
    <w:rsid w:val="00A97ED2"/>
    <w:rsid w:val="00AA28A8"/>
    <w:rsid w:val="00AA32C2"/>
    <w:rsid w:val="00AC749C"/>
    <w:rsid w:val="00AD06C0"/>
    <w:rsid w:val="00AD4069"/>
    <w:rsid w:val="00AF078F"/>
    <w:rsid w:val="00B03AF3"/>
    <w:rsid w:val="00B2297E"/>
    <w:rsid w:val="00B22B4C"/>
    <w:rsid w:val="00B32640"/>
    <w:rsid w:val="00B32DF8"/>
    <w:rsid w:val="00B33F8B"/>
    <w:rsid w:val="00B6747E"/>
    <w:rsid w:val="00B7477B"/>
    <w:rsid w:val="00B75834"/>
    <w:rsid w:val="00B8683F"/>
    <w:rsid w:val="00BA1E6E"/>
    <w:rsid w:val="00BA6B43"/>
    <w:rsid w:val="00BC2B5D"/>
    <w:rsid w:val="00BC5D2E"/>
    <w:rsid w:val="00BC62E8"/>
    <w:rsid w:val="00BC6D47"/>
    <w:rsid w:val="00BD52FF"/>
    <w:rsid w:val="00BF37B8"/>
    <w:rsid w:val="00BF7E90"/>
    <w:rsid w:val="00C04E4E"/>
    <w:rsid w:val="00C07C7C"/>
    <w:rsid w:val="00C34C19"/>
    <w:rsid w:val="00C47539"/>
    <w:rsid w:val="00C51A3E"/>
    <w:rsid w:val="00C62871"/>
    <w:rsid w:val="00C65373"/>
    <w:rsid w:val="00C73CCD"/>
    <w:rsid w:val="00C966A0"/>
    <w:rsid w:val="00CA097B"/>
    <w:rsid w:val="00CB18CB"/>
    <w:rsid w:val="00CC0445"/>
    <w:rsid w:val="00CC28D9"/>
    <w:rsid w:val="00CD4CAE"/>
    <w:rsid w:val="00CD5877"/>
    <w:rsid w:val="00CF3EC9"/>
    <w:rsid w:val="00CF4C36"/>
    <w:rsid w:val="00D279A7"/>
    <w:rsid w:val="00D318E2"/>
    <w:rsid w:val="00D35688"/>
    <w:rsid w:val="00D37389"/>
    <w:rsid w:val="00D41624"/>
    <w:rsid w:val="00D444F4"/>
    <w:rsid w:val="00D52651"/>
    <w:rsid w:val="00D56F36"/>
    <w:rsid w:val="00D60CAD"/>
    <w:rsid w:val="00D734C4"/>
    <w:rsid w:val="00D75602"/>
    <w:rsid w:val="00D807CB"/>
    <w:rsid w:val="00D90E29"/>
    <w:rsid w:val="00DB63A3"/>
    <w:rsid w:val="00DC0EEE"/>
    <w:rsid w:val="00DD46D5"/>
    <w:rsid w:val="00DE4EC3"/>
    <w:rsid w:val="00DF0368"/>
    <w:rsid w:val="00DF7F0E"/>
    <w:rsid w:val="00E05E18"/>
    <w:rsid w:val="00E121B1"/>
    <w:rsid w:val="00E14AAF"/>
    <w:rsid w:val="00E224BB"/>
    <w:rsid w:val="00E25F34"/>
    <w:rsid w:val="00E3265F"/>
    <w:rsid w:val="00E32EE5"/>
    <w:rsid w:val="00E353DE"/>
    <w:rsid w:val="00E53730"/>
    <w:rsid w:val="00E555E6"/>
    <w:rsid w:val="00E77CA2"/>
    <w:rsid w:val="00E81647"/>
    <w:rsid w:val="00E878AE"/>
    <w:rsid w:val="00E91225"/>
    <w:rsid w:val="00EC12B6"/>
    <w:rsid w:val="00ED07BA"/>
    <w:rsid w:val="00EE4029"/>
    <w:rsid w:val="00EF2B3B"/>
    <w:rsid w:val="00F01D30"/>
    <w:rsid w:val="00F250D6"/>
    <w:rsid w:val="00F41243"/>
    <w:rsid w:val="00F66186"/>
    <w:rsid w:val="00F82ACD"/>
    <w:rsid w:val="00F865C9"/>
    <w:rsid w:val="00F9476A"/>
    <w:rsid w:val="00F9693A"/>
    <w:rsid w:val="00FA39BB"/>
    <w:rsid w:val="00FA716A"/>
    <w:rsid w:val="00FA7A88"/>
    <w:rsid w:val="00FB38D1"/>
    <w:rsid w:val="00FC491F"/>
    <w:rsid w:val="00FC570D"/>
    <w:rsid w:val="00FD124F"/>
    <w:rsid w:val="00FD3814"/>
    <w:rsid w:val="00FE22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CB2540-E0AA-4B55-AD14-8F7710A3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D0"/>
  </w:style>
  <w:style w:type="paragraph" w:styleId="Heading1">
    <w:name w:val="heading 1"/>
    <w:basedOn w:val="Normal"/>
    <w:link w:val="Heading1Char"/>
    <w:uiPriority w:val="1"/>
    <w:qFormat/>
    <w:rsid w:val="00267117"/>
    <w:pPr>
      <w:widowControl w:val="0"/>
      <w:spacing w:after="0" w:line="240" w:lineRule="auto"/>
      <w:ind w:left="904"/>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CD4CA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unhideWhenUsed/>
    <w:qFormat/>
    <w:rsid w:val="004C088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018EA"/>
    <w:pPr>
      <w:ind w:left="720"/>
      <w:contextualSpacing/>
    </w:pPr>
    <w:rPr>
      <w:rFonts w:ascii="Calibri" w:eastAsia="Calibri" w:hAnsi="Calibri" w:cs="Arial"/>
    </w:rPr>
  </w:style>
  <w:style w:type="table" w:styleId="TableGrid">
    <w:name w:val="Table Grid"/>
    <w:basedOn w:val="TableNormal"/>
    <w:uiPriority w:val="59"/>
    <w:rsid w:val="00B0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67117"/>
    <w:rPr>
      <w:rFonts w:ascii="Calibri" w:eastAsia="Calibri" w:hAnsi="Calibri"/>
      <w:b/>
      <w:bCs/>
      <w:sz w:val="20"/>
      <w:szCs w:val="20"/>
    </w:rPr>
  </w:style>
  <w:style w:type="paragraph" w:styleId="BodyText">
    <w:name w:val="Body Text"/>
    <w:basedOn w:val="Normal"/>
    <w:link w:val="BodyTextChar"/>
    <w:uiPriority w:val="1"/>
    <w:qFormat/>
    <w:rsid w:val="00267117"/>
    <w:pPr>
      <w:widowControl w:val="0"/>
      <w:spacing w:after="0" w:line="240" w:lineRule="auto"/>
      <w:ind w:left="507"/>
    </w:pPr>
    <w:rPr>
      <w:rFonts w:ascii="Tahoma" w:eastAsia="Tahoma" w:hAnsi="Tahoma"/>
      <w:sz w:val="20"/>
      <w:szCs w:val="20"/>
    </w:rPr>
  </w:style>
  <w:style w:type="character" w:customStyle="1" w:styleId="BodyTextChar">
    <w:name w:val="Body Text Char"/>
    <w:basedOn w:val="DefaultParagraphFont"/>
    <w:link w:val="BodyText"/>
    <w:uiPriority w:val="1"/>
    <w:rsid w:val="00267117"/>
    <w:rPr>
      <w:rFonts w:ascii="Tahoma" w:eastAsia="Tahoma" w:hAnsi="Tahoma"/>
      <w:sz w:val="20"/>
      <w:szCs w:val="20"/>
    </w:rPr>
  </w:style>
  <w:style w:type="paragraph" w:customStyle="1" w:styleId="TableParagraph">
    <w:name w:val="Table Paragraph"/>
    <w:basedOn w:val="Normal"/>
    <w:uiPriority w:val="1"/>
    <w:qFormat/>
    <w:rsid w:val="00267117"/>
    <w:pPr>
      <w:widowControl w:val="0"/>
      <w:spacing w:after="0" w:line="240" w:lineRule="auto"/>
    </w:pPr>
  </w:style>
  <w:style w:type="paragraph" w:styleId="Header">
    <w:name w:val="header"/>
    <w:basedOn w:val="Normal"/>
    <w:link w:val="HeaderChar"/>
    <w:uiPriority w:val="99"/>
    <w:unhideWhenUsed/>
    <w:rsid w:val="002F7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41B"/>
  </w:style>
  <w:style w:type="paragraph" w:styleId="Footer">
    <w:name w:val="footer"/>
    <w:basedOn w:val="Normal"/>
    <w:link w:val="FooterChar"/>
    <w:uiPriority w:val="99"/>
    <w:unhideWhenUsed/>
    <w:rsid w:val="002F7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41B"/>
  </w:style>
  <w:style w:type="paragraph" w:styleId="BalloonText">
    <w:name w:val="Balloon Text"/>
    <w:basedOn w:val="Normal"/>
    <w:link w:val="BalloonTextChar"/>
    <w:uiPriority w:val="99"/>
    <w:semiHidden/>
    <w:unhideWhenUsed/>
    <w:rsid w:val="002F7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41B"/>
    <w:rPr>
      <w:rFonts w:ascii="Tahoma" w:hAnsi="Tahoma" w:cs="Tahoma"/>
      <w:sz w:val="16"/>
      <w:szCs w:val="16"/>
    </w:rPr>
  </w:style>
  <w:style w:type="character" w:customStyle="1" w:styleId="Heading4Char">
    <w:name w:val="Heading 4 Char"/>
    <w:basedOn w:val="DefaultParagraphFont"/>
    <w:link w:val="Heading4"/>
    <w:uiPriority w:val="9"/>
    <w:rsid w:val="004C0884"/>
    <w:rPr>
      <w:rFonts w:asciiTheme="majorHAnsi" w:eastAsiaTheme="majorEastAsia" w:hAnsiTheme="majorHAnsi" w:cstheme="majorBidi"/>
      <w:i/>
      <w:iCs/>
      <w:color w:val="365F91" w:themeColor="accent1" w:themeShade="BF"/>
    </w:rPr>
  </w:style>
  <w:style w:type="paragraph" w:customStyle="1" w:styleId="Default">
    <w:name w:val="Default"/>
    <w:rsid w:val="00DF7F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CD4CA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28</Pages>
  <Words>7235</Words>
  <Characters>41242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12</cp:revision>
  <cp:lastPrinted>2016-05-21T12:13:00Z</cp:lastPrinted>
  <dcterms:created xsi:type="dcterms:W3CDTF">2016-12-29T12:36:00Z</dcterms:created>
  <dcterms:modified xsi:type="dcterms:W3CDTF">2016-12-30T11:01:00Z</dcterms:modified>
</cp:coreProperties>
</file>